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E78"/>
          <w:sz w:val="28"/>
        </w:rPr>
        <w:t>KẾ HOẠCH TỔ CHỨC DẠY HỌC TÍCH HỢP GIÁO DỤC ĐỊA PHƯƠNG KHỐI 4</w:t>
      </w:r>
    </w:p>
    <w:p>
      <w:pPr>
        <w:spacing w:before="0" w:after="40"/>
        <w:jc w:val="center"/>
      </w:pPr>
      <w:r>
        <w:rPr>
          <w:rFonts w:ascii="Times New Roman" w:hAnsi="Times New Roman"/>
          <w:b/>
          <w:color w:val="2E75B6"/>
          <w:sz w:val="24"/>
        </w:rPr>
        <w:t>BỘ SÁCH: KẾT NỐI TRI THỨC VỚI CUỘC SỐNG - NĂM HỌC 2025 - 2026</w:t>
      </w:r>
    </w:p>
    <w:p>
      <w:pPr>
        <w:spacing w:before="0" w:after="160"/>
        <w:jc w:val="center"/>
      </w:pPr>
      <w:r>
        <w:rPr>
          <w:rFonts w:ascii="Times New Roman" w:hAnsi="Times New Roman"/>
          <w:i/>
          <w:color w:val="595959"/>
          <w:sz w:val="22"/>
        </w:rPr>
        <w:t>(Tích hợp đầy đủ theo Tài liệu GDĐP 3 tỉnh: Vĩnh Long - Bến Tre - Trà Vinh)</w:t>
      </w:r>
    </w:p>
    <w:tbl>
      <w:tblPr>
        <w:tblW w:type="auto" w:w="0"/>
        <w:jc w:val="center"/>
        <w:tblLayout w:type="fixed"/>
        <w:tblLook w:firstColumn="1" w:firstRow="1" w:lastColumn="0" w:lastRow="0" w:noHBand="0" w:noVBand="1" w:val="04A0"/>
        <w:tblBorders>
          <w:top w:val="single" w:sz="6" w:space="0" w:color="A6B9D0"/>
          <w:bottom w:val="single" w:sz="6" w:space="0" w:color="A6B9D0"/>
          <w:left w:val="single" w:sz="6" w:space="0" w:color="A6B9D0"/>
          <w:right w:val="single" w:sz="6" w:space="0" w:color="A6B9D0"/>
          <w:insideH w:val="single" w:sz="4" w:space="0" w:color="D9E1F2"/>
          <w:insideV w:val="single" w:sz="4" w:space="0" w:color="D9E1F2"/>
        </w:tblBorders>
      </w:tblPr>
      <w:tblGrid>
        <w:gridCol w:w="3021"/>
        <w:gridCol w:w="3021"/>
        <w:gridCol w:w="3021"/>
        <w:gridCol w:w="3021"/>
        <w:gridCol w:w="3021"/>
      </w:tblGrid>
      <w:tr>
        <w:trPr>
          <w:tblHeader/>
        </w:trPr>
        <w:tc>
          <w:tcPr>
            <w:tcW w:type="dxa" w:w="2160"/>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Môn học &amp; Thời điểm</w:t>
              <w:br/>
              <w:t>(Tuần / Tiết)</w:t>
            </w:r>
          </w:p>
        </w:tc>
        <w:tc>
          <w:tcPr>
            <w:tcW w:type="dxa" w:w="2304"/>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Tên bài học SGK</w:t>
              <w:br/>
              <w:t>(Bộ KNTT)</w:t>
            </w:r>
          </w:p>
        </w:tc>
        <w:tc>
          <w:tcPr>
            <w:tcW w:type="dxa" w:w="3168"/>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Nội dung giáo dục</w:t>
              <w:br/>
              <w:t>địa phương tích hợp</w:t>
            </w:r>
          </w:p>
        </w:tc>
        <w:tc>
          <w:tcPr>
            <w:tcW w:type="dxa" w:w="3024"/>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Hoạt động cụ thể của tiết học</w:t>
              <w:br/>
              <w:t>(KĐ / KP / LT / VD)</w:t>
            </w:r>
          </w:p>
        </w:tc>
        <w:tc>
          <w:tcPr>
            <w:tcW w:type="dxa" w:w="4450"/>
            <w:shd w:fill="1F4E78"/>
            <w:vAlign w:val="center"/>
            <w:tcMar>
              <w:top w:w="120" w:type="dxa"/>
              <w:bottom w:w="120" w:type="dxa"/>
              <w:left w:w="120" w:type="dxa"/>
              <w:right w:w="120" w:type="dxa"/>
            </w:tcMar>
          </w:tcPr>
          <w:p>
            <w:pPr>
              <w:spacing w:before="60" w:after="60" w:line="276" w:lineRule="auto"/>
              <w:jc w:val="center"/>
            </w:pPr>
            <w:r/>
            <w:r>
              <w:rPr>
                <w:rFonts w:ascii="Times New Roman" w:hAnsi="Times New Roman"/>
                <w:b/>
                <w:color w:val="FFFFFF"/>
                <w:sz w:val="20"/>
              </w:rPr>
              <w:t>Cách thức tổ chức sư phạm &amp;</w:t>
              <w:br/>
              <w:t>Hành động của GV - HS</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1, 2, 3 - Tiết 1, 2, 3, 4, 5, 6)</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 2, 3:</w:t>
            </w:r>
          </w:p>
          <w:p>
            <w:pPr>
              <w:spacing w:before="20" w:after="20" w:line="276" w:lineRule="auto"/>
              <w:jc w:val="center"/>
            </w:pPr>
            <w:r>
              <w:rPr>
                <w:rFonts w:ascii="Times New Roman" w:hAnsi="Times New Roman"/>
                <w:sz w:val="19"/>
              </w:rPr>
              <w:t>Làm quen với phương tiện học tập LS&amp;ĐL; Địa phương em (tỉnh/thành phố)</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4: Tự nhiên và bảo vệ môi trường tỉnh Vĩnh Long (Trang 5 - QĐ 2760/QĐ-BGDĐT)</w:t>
            </w:r>
          </w:p>
          <w:p>
            <w:pPr>
              <w:spacing w:before="20" w:after="20" w:line="276" w:lineRule="auto"/>
              <w:jc w:val="left"/>
            </w:pPr>
            <w:r>
              <w:rPr>
                <w:rFonts w:ascii="Times New Roman" w:hAnsi="Times New Roman"/>
                <w:b/>
                <w:color w:val="1F4E78"/>
                <w:sz w:val="19"/>
              </w:rPr>
              <w:t>Chủ đề 1 GDĐP 4: Thiên nhiên và con người Bến Tre (Trang 5 - QĐ 776/QĐ-BGDĐT)</w:t>
            </w:r>
          </w:p>
          <w:p>
            <w:pPr>
              <w:spacing w:before="20" w:after="20" w:line="276" w:lineRule="auto"/>
              <w:jc w:val="left"/>
            </w:pPr>
            <w:r>
              <w:rPr>
                <w:rFonts w:ascii="Times New Roman" w:hAnsi="Times New Roman"/>
                <w:b/>
                <w:color w:val="1F4E78"/>
                <w:sz w:val="19"/>
              </w:rPr>
              <w:t>Chủ đề 1 GDĐP 4: Địa hình, khí hậu tỉnh Trà Vinh (Trang 6 - QĐ 2727/QĐ-BGDĐT / TLGDĐP Lớp 4)</w:t>
            </w:r>
          </w:p>
          <w:p>
            <w:pPr>
              <w:spacing w:before="20" w:after="20" w:line="276" w:lineRule="auto"/>
              <w:jc w:val="left"/>
            </w:pPr>
            <w:r>
              <w:rPr>
                <w:rFonts w:ascii="Times New Roman" w:hAnsi="Times New Roman"/>
                <w:sz w:val="19"/>
              </w:rPr>
              <w:t>(Vị trí địa lí, địa hình giồng cát - vùng trũng ngập mặn, khí hậu 2 mùa mưa - khô, mạng lưới sông Tiền, sông Hậu, sông Cổ Chiên, sông Hàm Luông).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Thực hành lược đồ:</w:t>
            </w:r>
          </w:p>
          <w:p>
            <w:pPr>
              <w:spacing w:before="20" w:after="20" w:line="276" w:lineRule="auto"/>
              <w:jc w:val="left"/>
            </w:pPr>
            <w:r>
              <w:rPr>
                <w:rFonts w:ascii="Times New Roman" w:hAnsi="Times New Roman"/>
                <w:sz w:val="19"/>
              </w:rPr>
              <w:t>Xác định vị trí địa lí và đặc điểm tự nhiên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bản đồ địa hình và hành chính tỉnh Vĩnh Long mới (bao gồm 3 dải đất cù lao Trà Vinh, Vĩnh Long, Bến Tre hợp nhất), hướng dẫn HS nhận biết hệ thống sông ngòi và các dạng địa hình đặc thù.</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làm việc theo nhóm: Chỉ trên bản đồ các nhánh sông Cổ Chiên, Hàm Luông, sông Tiền, sông Hậu; trình bày ảnh hưởng của 2 mùa mưa - khô đến đời sống sinh hoạt và sản xuất nông nghiệp.</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nhấn mạnh lợi thế sông nước cù lao và thổ nhưỡng phù sa trù phú của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23, 24 - Tiết 45, 46, 47)</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20:</w:t>
            </w:r>
          </w:p>
          <w:p>
            <w:pPr>
              <w:spacing w:before="20" w:after="20" w:line="276" w:lineRule="auto"/>
              <w:jc w:val="center"/>
            </w:pPr>
            <w:r>
              <w:rPr>
                <w:rFonts w:ascii="Times New Roman" w:hAnsi="Times New Roman"/>
                <w:sz w:val="19"/>
              </w:rPr>
              <w:t>Thiên nhiên vùng Nam Bộ</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4: Tự nhiên và bảo vệ môi trường tỉnh Vĩnh Long (Trang 5 - QĐ 2760/QĐ-BGDĐT)</w:t>
            </w:r>
          </w:p>
          <w:p>
            <w:pPr>
              <w:spacing w:before="20" w:after="20" w:line="276" w:lineRule="auto"/>
              <w:jc w:val="left"/>
            </w:pPr>
            <w:r>
              <w:rPr>
                <w:rFonts w:ascii="Times New Roman" w:hAnsi="Times New Roman"/>
                <w:b/>
                <w:color w:val="1F4E78"/>
                <w:sz w:val="19"/>
              </w:rPr>
              <w:t>Chủ đề 1 GDĐP 4: Thiên nhiên và con người Bến Tre (Trang 7 - QĐ 776/QĐ-BGDĐT)</w:t>
            </w:r>
          </w:p>
          <w:p>
            <w:pPr>
              <w:spacing w:before="20" w:after="20" w:line="276" w:lineRule="auto"/>
              <w:jc w:val="left"/>
            </w:pPr>
            <w:r>
              <w:rPr>
                <w:rFonts w:ascii="Times New Roman" w:hAnsi="Times New Roman"/>
                <w:b/>
                <w:color w:val="1F4E78"/>
                <w:sz w:val="19"/>
              </w:rPr>
              <w:t>Chủ đề 1 GDĐP 4: Địa hình, khí hậu tỉnh Trà Vinh (Trang 6 - QĐ 2727/QĐ-BGDĐT / TLGDĐP Lớp 4)</w:t>
            </w:r>
          </w:p>
          <w:p>
            <w:pPr>
              <w:spacing w:before="20" w:after="20" w:line="276" w:lineRule="auto"/>
              <w:jc w:val="left"/>
            </w:pPr>
            <w:r>
              <w:rPr>
                <w:rFonts w:ascii="Times New Roman" w:hAnsi="Times New Roman"/>
                <w:b/>
                <w:color w:val="1F4E78"/>
                <w:sz w:val="19"/>
              </w:rPr>
              <w:t>Chủ đề 3 GDĐP 4: Du lịch sinh thái Trà Vinh (Trang 16 - QĐ 2727/QĐ-BGDĐT)</w:t>
            </w:r>
          </w:p>
          <w:p>
            <w:pPr>
              <w:spacing w:before="20" w:after="20" w:line="276" w:lineRule="auto"/>
              <w:jc w:val="left"/>
            </w:pPr>
            <w:r>
              <w:rPr>
                <w:rFonts w:ascii="Times New Roman" w:hAnsi="Times New Roman"/>
                <w:sz w:val="19"/>
              </w:rPr>
              <w:t>(Hệ sinh thái rừng ngập mặn Cù lao - Duyên hải: rừng đước Duyên Hải, rừng ngập mặn Thạnh Phú, Cồn Chim, Cồn Phụng, Cù lao An Bình).</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Liên hệ thực tế:</w:t>
            </w:r>
          </w:p>
          <w:p>
            <w:pPr>
              <w:spacing w:before="20" w:after="20" w:line="276" w:lineRule="auto"/>
              <w:jc w:val="left"/>
            </w:pPr>
            <w:r>
              <w:rPr>
                <w:rFonts w:ascii="Times New Roman" w:hAnsi="Times New Roman"/>
                <w:sz w:val="19"/>
              </w:rPr>
              <w:t>Tìm hiểu đặc điểm sông ngòi và hệ sinh thái rừng ngập mặn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video flycam về những cánh rừng đước Duyên Hải, dải rừng ngập mặn ven biển Thạnh Phú và miệt vườn Cù lao An Bình.</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cặp đôi: Nêu vai trò phòng hộ chắn sóng, chống sạt lở bờ biển của rừng ngập mặn và tiềm năng phát triển du lịch sinh thái nông nghiệp nông thôn.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ý thức bảo vệ tài nguyên rừng, không chặt phá cây rừng phòng hộ và giữ gìn dòng sông quê hương.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24, 25 - Tiết 48, 49, 50)</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21:</w:t>
            </w:r>
          </w:p>
          <w:p>
            <w:pPr>
              <w:spacing w:before="20" w:after="20" w:line="276" w:lineRule="auto"/>
              <w:jc w:val="center"/>
            </w:pPr>
            <w:r>
              <w:rPr>
                <w:rFonts w:ascii="Times New Roman" w:hAnsi="Times New Roman"/>
                <w:sz w:val="19"/>
              </w:rPr>
              <w:t>Dân cư và hoạt động sản xuất ở vùng Nam Bộ</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4: Bưởi Năm roi Bình Minh (Trang 29 - QĐ 2760/QĐ-BGDĐT)</w:t>
            </w:r>
          </w:p>
          <w:p>
            <w:pPr>
              <w:spacing w:before="20" w:after="20" w:line="276" w:lineRule="auto"/>
              <w:jc w:val="left"/>
            </w:pPr>
            <w:r>
              <w:rPr>
                <w:rFonts w:ascii="Times New Roman" w:hAnsi="Times New Roman"/>
                <w:b/>
                <w:color w:val="1F4E78"/>
                <w:sz w:val="19"/>
              </w:rPr>
              <w:t>Chủ đề 6 GDĐP 4: Làng nghề tàu hủ ky Mỹ Hoà (Trang 34 - QĐ 2760/QĐ-BGDĐT)</w:t>
            </w:r>
          </w:p>
          <w:p>
            <w:pPr>
              <w:spacing w:before="20" w:after="20" w:line="276" w:lineRule="auto"/>
              <w:jc w:val="left"/>
            </w:pPr>
            <w:r>
              <w:rPr>
                <w:rFonts w:ascii="Times New Roman" w:hAnsi="Times New Roman"/>
                <w:b/>
                <w:color w:val="1F4E78"/>
                <w:sz w:val="19"/>
              </w:rPr>
              <w:t>Chủ đề 7 GDĐP 4: Dừa sáp Trà Vinh (Trang 31 - QĐ 2727/QĐ-BGDĐT / TLGDĐP Lớp 4)</w:t>
            </w:r>
          </w:p>
          <w:p>
            <w:pPr>
              <w:spacing w:before="20" w:after="20" w:line="276" w:lineRule="auto"/>
              <w:jc w:val="left"/>
            </w:pPr>
            <w:r>
              <w:rPr>
                <w:rFonts w:ascii="Times New Roman" w:hAnsi="Times New Roman"/>
                <w:b/>
                <w:color w:val="1F4E78"/>
                <w:sz w:val="19"/>
              </w:rPr>
              <w:t>Chủ đề 3 GDĐP 4: Làng nghề truyền thống quê em (Trang 21 - QĐ 776/QĐ-BGDĐT)</w:t>
            </w:r>
          </w:p>
          <w:p>
            <w:pPr>
              <w:spacing w:before="20" w:after="20" w:line="276" w:lineRule="auto"/>
              <w:jc w:val="left"/>
            </w:pPr>
            <w:r>
              <w:rPr>
                <w:rFonts w:ascii="Times New Roman" w:hAnsi="Times New Roman"/>
                <w:sz w:val="19"/>
              </w:rPr>
              <w:t>(Vùng chuyên canh cây ăn trái đặc sản, làng nghề chế biến thực phẩm và tiểu thủ công nghiệp truyền thống).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trọng tâm:</w:t>
            </w:r>
          </w:p>
          <w:p>
            <w:pPr>
              <w:spacing w:before="20" w:after="20" w:line="276" w:lineRule="auto"/>
              <w:jc w:val="left"/>
            </w:pPr>
            <w:r>
              <w:rPr>
                <w:rFonts w:ascii="Times New Roman" w:hAnsi="Times New Roman"/>
                <w:sz w:val="19"/>
              </w:rPr>
              <w:t>Tìm hiểu các nông sản đặc sản và làng nghề truyền thống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'Đặc sản quê mình', trưng bày hình ảnh và clip ngắn về trái dừa sáp Cầu Kè, bưởi Năm Roi Bình Minh, làng nghề tàu hủ ky Mỹ Hòa, kẹo dừa Bến Tre.</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4: Phân tích điều kiện tự nhiên đất phù sa màu mỡ và thổ nhưỡng phù hợp giúp cây trái sum sê; nêu quy trình sản xuất các sản phẩm thủ công truyền thống.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chốt lại giá trị kinh tế to lớn của nông nghiệp công nghệ cao và niềm tự hào về bàn tay tài hoa của người lao động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26, 27 - Tiết 51, 52, 53)</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22:</w:t>
            </w:r>
          </w:p>
          <w:p>
            <w:pPr>
              <w:spacing w:before="20" w:after="20" w:line="276" w:lineRule="auto"/>
              <w:jc w:val="center"/>
            </w:pPr>
            <w:r>
              <w:rPr>
                <w:rFonts w:ascii="Times New Roman" w:hAnsi="Times New Roman"/>
                <w:sz w:val="19"/>
              </w:rPr>
              <w:t>Một số nét văn hoá ở vùng Nam Bộ</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4 GDĐP 4: Lễ hội Ka-thi-na (Trang 20 - QĐ 2727/QĐ-BGDĐT / TLGDĐP Lớp 4)</w:t>
            </w:r>
          </w:p>
          <w:p>
            <w:pPr>
              <w:spacing w:before="20" w:after="20" w:line="276" w:lineRule="auto"/>
              <w:jc w:val="left"/>
            </w:pPr>
            <w:r>
              <w:rPr>
                <w:rFonts w:ascii="Times New Roman" w:hAnsi="Times New Roman"/>
                <w:b/>
                <w:color w:val="1F4E78"/>
                <w:sz w:val="19"/>
              </w:rPr>
              <w:t>Chủ đề 8 GDĐP 4: Nghệ thuật điêu khắc gỗ ở Trà Vinh (Trang 35 - QĐ 2727/QĐ-BGDĐT / TLGDĐP Lớp 4)</w:t>
            </w:r>
          </w:p>
          <w:p>
            <w:pPr>
              <w:spacing w:before="20" w:after="20" w:line="276" w:lineRule="auto"/>
              <w:jc w:val="left"/>
            </w:pPr>
            <w:r>
              <w:rPr>
                <w:rFonts w:ascii="Times New Roman" w:hAnsi="Times New Roman"/>
                <w:b/>
                <w:color w:val="1F4E78"/>
                <w:sz w:val="19"/>
              </w:rPr>
              <w:t>Chủ đề 5 &amp; 6 GDĐP 4: Ca dao, trò chơi dân gian và Dân ca Bến Tre (Trang 34, 40 - QĐ 776/QĐ-BGDĐT)</w:t>
            </w:r>
          </w:p>
          <w:p>
            <w:pPr>
              <w:spacing w:before="20" w:after="20" w:line="276" w:lineRule="auto"/>
              <w:jc w:val="left"/>
            </w:pPr>
            <w:r>
              <w:rPr>
                <w:rFonts w:ascii="Times New Roman" w:hAnsi="Times New Roman"/>
                <w:b/>
                <w:color w:val="1F4E78"/>
                <w:sz w:val="19"/>
              </w:rPr>
              <w:t>Chủ đề 2 GDĐP 4: Lễ hội Kỳ yên đình Long Thanh (Trang 14 - QĐ 2760/QĐ-BGDĐT)</w:t>
            </w:r>
          </w:p>
          <w:p>
            <w:pPr>
              <w:spacing w:before="20" w:after="20" w:line="276" w:lineRule="auto"/>
              <w:jc w:val="left"/>
            </w:pPr>
            <w:r>
              <w:rPr>
                <w:rFonts w:ascii="Times New Roman" w:hAnsi="Times New Roman"/>
                <w:sz w:val="19"/>
              </w:rPr>
              <w:t>(Lễ hội truyền thống Ka-thi-na, Lễ Kỳ yên đình làng, các trò chơi dân gian, dân ca xứ Dừa và nghệ thuật điêu khắc gỗ chùa Khmer).</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Trải nghiệm văn hóa:</w:t>
            </w:r>
          </w:p>
          <w:p>
            <w:pPr>
              <w:spacing w:before="20" w:after="20" w:line="276" w:lineRule="auto"/>
              <w:jc w:val="left"/>
            </w:pPr>
            <w:r>
              <w:rPr>
                <w:rFonts w:ascii="Times New Roman" w:hAnsi="Times New Roman"/>
                <w:sz w:val="19"/>
              </w:rPr>
              <w:t>Tìm hiểu lễ hội truyền thống, trò chơi dân gian và nghệ thuật điêu khắc dân gian</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trích đoạn lễ dâng y Ka-thi-na trang trọng, lễ hội Kỳ yên đình làng Long Thanh và các hiện vật điêu khắc gỗ tinh xảo tại Chùa Hang.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Trình bày nét đẹp văn hóa đoàn kết, lòng hiếu thảo và ước vọng mưa thuận gió hòa trong các lễ hội; kể tên các trò chơi dân gian yêu thích.</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thái độ tôn trọng, gìn giữ bản sắc văn hóa đa dạng của các dân tộc Kinh - Khmer - Hoa trên vùng đất Nam Bộ.</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27, 28 - Tiết 54, 55, 56)</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23:</w:t>
            </w:r>
          </w:p>
          <w:p>
            <w:pPr>
              <w:spacing w:before="20" w:after="20" w:line="276" w:lineRule="auto"/>
              <w:jc w:val="center"/>
            </w:pPr>
            <w:r>
              <w:rPr>
                <w:rFonts w:ascii="Times New Roman" w:hAnsi="Times New Roman"/>
                <w:sz w:val="19"/>
              </w:rPr>
              <w:t>Di tích lịch sử ở vùng Nam Bộ</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4: Di tích Lưu Cừ II (Trang 23 - QĐ 2727/QĐ-BGDĐT / TLGDĐP Lớp 4)</w:t>
            </w:r>
          </w:p>
          <w:p>
            <w:pPr>
              <w:spacing w:before="20" w:after="20" w:line="276" w:lineRule="auto"/>
              <w:jc w:val="left"/>
            </w:pPr>
            <w:r>
              <w:rPr>
                <w:rFonts w:ascii="Times New Roman" w:hAnsi="Times New Roman"/>
                <w:b/>
                <w:color w:val="1F4E78"/>
                <w:sz w:val="19"/>
              </w:rPr>
              <w:t>Chủ đề 2 GDĐP 4: Di tích lịch sử - văn hoá đình Long Thanh (Trang 11 - QĐ 2760/QĐ-BGDĐT)</w:t>
            </w:r>
          </w:p>
          <w:p>
            <w:pPr>
              <w:spacing w:before="20" w:after="20" w:line="276" w:lineRule="auto"/>
              <w:jc w:val="left"/>
            </w:pPr>
            <w:r>
              <w:rPr>
                <w:rFonts w:ascii="Times New Roman" w:hAnsi="Times New Roman"/>
                <w:b/>
                <w:color w:val="1F4E78"/>
                <w:sz w:val="19"/>
              </w:rPr>
              <w:t>Chủ đề 4 GDĐP 4: Bảo tàng Vĩnh Long (Trang 23 - QĐ 2760/QĐ-BGDĐT)</w:t>
            </w:r>
          </w:p>
          <w:p>
            <w:pPr>
              <w:spacing w:before="20" w:after="20" w:line="276" w:lineRule="auto"/>
              <w:jc w:val="left"/>
            </w:pPr>
            <w:r>
              <w:rPr>
                <w:rFonts w:ascii="Times New Roman" w:hAnsi="Times New Roman"/>
                <w:b/>
                <w:color w:val="1F4E78"/>
                <w:sz w:val="19"/>
              </w:rPr>
              <w:t>Chủ đề 2 GDĐP 4: Lịch sử và văn hoá truyền thống tỉnh Bến Tre (Trang 14 - QĐ 776/QĐ-BGDĐT)</w:t>
            </w:r>
          </w:p>
          <w:p>
            <w:pPr>
              <w:spacing w:before="20" w:after="20" w:line="276" w:lineRule="auto"/>
              <w:jc w:val="left"/>
            </w:pPr>
            <w:r>
              <w:rPr>
                <w:rFonts w:ascii="Times New Roman" w:hAnsi="Times New Roman"/>
                <w:sz w:val="19"/>
              </w:rPr>
              <w:t>(Di tích khảo cổ học Óc Eo Lưu Cừ II, kiến trúc đình Long Thanh thế kỷ XIX, Bảo tàng Vĩnh Long và Khu tưởng niệm Nguyễn Đình Chiểu).</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tập:</w:t>
            </w:r>
          </w:p>
          <w:p>
            <w:pPr>
              <w:spacing w:before="20" w:after="20" w:line="276" w:lineRule="auto"/>
              <w:jc w:val="left"/>
            </w:pPr>
            <w:r>
              <w:rPr>
                <w:rFonts w:ascii="Times New Roman" w:hAnsi="Times New Roman"/>
                <w:sz w:val="19"/>
              </w:rPr>
              <w:t>Tìm hiểu giá trị lịch sử, kiến trúc của các di tích cổ kính trên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sa bàn di tích khảo cổ Lưu Cừ II (Lưu Nghiệp Anh, Trà Cú), cấu trúc cột gỗ lim chạm trổ đình Long Thanh và các gian trưng bày Bảo tàng Vĩnh Long.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làm việc nhóm: Nêu giá trị khảo cổ nền văn hóa Óc Eo cổ đại và ý nghĩa lịch sử của các di tích trong tiến trình khai phá, bảo vệ vùng đất phương Nam.</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ý thức tôn trọng, giữ gìn hiện vật và bảo tồn di sản văn hóa khi đến tham quan các di tích.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Lịch sử và Địa lí</w:t>
            </w:r>
          </w:p>
          <w:p>
            <w:pPr>
              <w:spacing w:before="20" w:after="20" w:line="276" w:lineRule="auto"/>
              <w:jc w:val="center"/>
            </w:pPr>
            <w:r>
              <w:rPr>
                <w:rFonts w:ascii="Times New Roman" w:hAnsi="Times New Roman"/>
                <w:sz w:val="19"/>
              </w:rPr>
              <w:t>(Tuần 29, 30 - Tiết 57, 58, 59, 60)</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24:</w:t>
            </w:r>
          </w:p>
          <w:p>
            <w:pPr>
              <w:spacing w:before="20" w:after="20" w:line="276" w:lineRule="auto"/>
              <w:jc w:val="center"/>
            </w:pPr>
            <w:r>
              <w:rPr>
                <w:rFonts w:ascii="Times New Roman" w:hAnsi="Times New Roman"/>
                <w:sz w:val="19"/>
              </w:rPr>
              <w:t>Đấu tranh bảo vệ Tổ quốc ở vùng Nam Bộ</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4: Anh hùng Lực lượng vũ trang nhân dân Nguyễn Thị Út (Trang 27 - QĐ 2727/QĐ-BGDĐT / TLGDĐP Lớp 4)</w:t>
            </w:r>
          </w:p>
          <w:p>
            <w:pPr>
              <w:spacing w:before="20" w:after="20" w:line="276" w:lineRule="auto"/>
              <w:jc w:val="left"/>
            </w:pPr>
            <w:r>
              <w:rPr>
                <w:rFonts w:ascii="Times New Roman" w:hAnsi="Times New Roman"/>
                <w:b/>
                <w:color w:val="1F4E78"/>
                <w:sz w:val="19"/>
              </w:rPr>
              <w:t>Chủ đề 3 GDĐP 4: Phó Chủ tịch Uỷ ban Thường vụ Quốc hội Phan Văn Đáng (Trang 19 - QĐ 2760/QĐ-BGDĐT)</w:t>
            </w:r>
          </w:p>
          <w:p>
            <w:pPr>
              <w:spacing w:before="20" w:after="20" w:line="276" w:lineRule="auto"/>
              <w:jc w:val="left"/>
            </w:pPr>
            <w:r>
              <w:rPr>
                <w:rFonts w:ascii="Times New Roman" w:hAnsi="Times New Roman"/>
                <w:b/>
                <w:color w:val="1F4E78"/>
                <w:sz w:val="19"/>
              </w:rPr>
              <w:t>Chủ đề 2 GDĐP 4: Phong trào Đồng Khởi &amp; Đội quân tóc dài Bến Tre (Trang 17 - QĐ 776/QĐ-BGDĐT)</w:t>
            </w:r>
          </w:p>
          <w:p>
            <w:pPr>
              <w:spacing w:before="20" w:after="20" w:line="276" w:lineRule="auto"/>
              <w:jc w:val="left"/>
            </w:pPr>
            <w:r>
              <w:rPr>
                <w:rFonts w:ascii="Times New Roman" w:hAnsi="Times New Roman"/>
                <w:sz w:val="19"/>
              </w:rPr>
              <w:t>(Tấm gương bất khuất của Nữ Anh hùng Út Tịch, nhà cách mạng Phan Văn Đáng, phong trào Đồng Khởi Bến Tre).</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Kể chuyện lịch sử:</w:t>
            </w:r>
          </w:p>
          <w:p>
            <w:pPr>
              <w:spacing w:before="20" w:after="20" w:line="276" w:lineRule="auto"/>
              <w:jc w:val="left"/>
            </w:pPr>
            <w:r>
              <w:rPr>
                <w:rFonts w:ascii="Times New Roman" w:hAnsi="Times New Roman"/>
                <w:sz w:val="19"/>
              </w:rPr>
              <w:t>Tìm hiểu tinh thần đấu tranh kiên cường, bất khuất của các anh hùng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kể chuyện về cuộc đời chiến đấu quả cảm của Chị Út Tịch với câu nói bất hủ 'Còn cái lai quần cũng đánh!' và khí phách của Đội quân tóc dài Đồng Khởi.</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phát biểu cảm nghĩ: Bày tỏ lòng khâm phục trước sự mưu trí, dũng cảm của các thế hệ cha anh kiên cường giữ đất, giữ làng.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củng cố niềm tự hào truyền thống cách mạng vẻ vang, phát động phong trào thi đua học tốt, rèn luyện chăm.</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(Đọc - Viết)</w:t>
            </w:r>
          </w:p>
          <w:p>
            <w:pPr>
              <w:spacing w:before="20" w:after="20" w:line="276" w:lineRule="auto"/>
              <w:jc w:val="center"/>
            </w:pPr>
            <w:r>
              <w:rPr>
                <w:rFonts w:ascii="Times New Roman" w:hAnsi="Times New Roman"/>
                <w:sz w:val="19"/>
              </w:rPr>
              <w:t>(Tuần 2 - Tiết 1, 2, 3)</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3:</w:t>
            </w:r>
          </w:p>
          <w:p>
            <w:pPr>
              <w:spacing w:before="20" w:after="20" w:line="276" w:lineRule="auto"/>
              <w:jc w:val="center"/>
            </w:pPr>
            <w:r>
              <w:rPr>
                <w:rFonts w:ascii="Times New Roman" w:hAnsi="Times New Roman"/>
                <w:sz w:val="19"/>
              </w:rPr>
              <w:t>Anh em sinh đôi (Chủ điểm</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4: Anh hùng LLVTND Nguyễn Thị Út (Trang 27 - QĐ 2727/QĐ-BGDĐT / TLGDĐP Lớp 4)</w:t>
            </w:r>
          </w:p>
          <w:p>
            <w:pPr>
              <w:spacing w:before="20" w:after="20" w:line="276" w:lineRule="auto"/>
              <w:jc w:val="left"/>
            </w:pPr>
            <w:r>
              <w:rPr>
                <w:rFonts w:ascii="Times New Roman" w:hAnsi="Times New Roman"/>
                <w:b/>
                <w:color w:val="1F4E78"/>
                <w:sz w:val="19"/>
              </w:rPr>
              <w:t>Chủ đề 1 GDĐP 4: Thiên nhiên và con người Bến Tre - Phẩm chất cần cù, kiên trung (Trang 9 - QĐ 776/QĐ-BGDĐT)</w:t>
            </w:r>
          </w:p>
          <w:p>
            <w:pPr>
              <w:spacing w:before="20" w:after="20" w:line="276" w:lineRule="auto"/>
              <w:jc w:val="left"/>
            </w:pPr>
            <w:r>
              <w:rPr>
                <w:rFonts w:ascii="Times New Roman" w:hAnsi="Times New Roman"/>
                <w:b/>
                <w:color w:val="1F4E78"/>
                <w:sz w:val="19"/>
              </w:rPr>
              <w:t>Chủ đề 3 GDĐP 4: Phó Chủ tịch UBTV Quốc hội Phan Văn Đáng (Trang 19 - QĐ 2760/QĐ-BGDĐT)</w:t>
            </w:r>
          </w:p>
          <w:p>
            <w:pPr>
              <w:spacing w:before="20" w:after="20" w:line="276" w:lineRule="auto"/>
              <w:jc w:val="left"/>
            </w:pPr>
            <w:r>
              <w:rPr>
                <w:rFonts w:ascii="Times New Roman" w:hAnsi="Times New Roman"/>
                <w:sz w:val="19"/>
              </w:rPr>
              <w:t>(Phẩm chất kiên cường, anh dũng gắn liền với tình mẫu tử sâu sắc, đức hi sinh cao cả của người mẹ miền Nam).</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Đọc mở rộng &amp; Viết đoạn văn:</w:t>
            </w:r>
          </w:p>
          <w:p>
            <w:pPr>
              <w:spacing w:before="20" w:after="20" w:line="276" w:lineRule="auto"/>
              <w:jc w:val="left"/>
            </w:pPr>
            <w:r>
              <w:rPr>
                <w:rFonts w:ascii="Times New Roman" w:hAnsi="Times New Roman"/>
                <w:sz w:val="19"/>
              </w:rPr>
              <w:t>Cảm nhận vẻ đẹp tâm hồn và phẩm chất cao quý của con người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sz w:val="19"/>
              </w:rPr>
              <w:t>1. Sau bài học đọc, GV giới thiệu hình ảnh Nữ Anh hùng Út Tịch vừa bồng con vừa tham gia kháng chiến bảo vệ xóm làng Cầu Kè.</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viết đoạn văn ngắn (4 - 5 câu) nêu cảm nghĩ về một phẩm chất đáng quý của người mẹ quê hương: dũng cảm, chịu thương chịu khó, giàu tình yêu thương.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khen ngợi các bài viết giàu cảm xúc và liên hệ giáo dục lòng biết ơn đấng sinh thành.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(Nói và nghe)</w:t>
            </w:r>
          </w:p>
          <w:p>
            <w:pPr>
              <w:spacing w:before="20" w:after="20" w:line="276" w:lineRule="auto"/>
              <w:jc w:val="center"/>
            </w:pPr>
            <w:r>
              <w:rPr>
                <w:rFonts w:ascii="Times New Roman" w:hAnsi="Times New Roman"/>
                <w:sz w:val="19"/>
              </w:rPr>
              <w:t>(Tuần 13, 14 - Tiết 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23:</w:t>
            </w:r>
          </w:p>
          <w:p>
            <w:pPr>
              <w:spacing w:before="20" w:after="20" w:line="276" w:lineRule="auto"/>
              <w:jc w:val="center"/>
            </w:pPr>
            <w:r>
              <w:rPr>
                <w:rFonts w:ascii="Times New Roman" w:hAnsi="Times New Roman"/>
                <w:sz w:val="19"/>
              </w:rPr>
              <w:t>Vẽ màu / Đôi bàn tay kì diệu (Chủ điểm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8 GDĐP 4: Nghệ thuật điêu khắc gỗ ở Trà Vinh (Trang 35 - QĐ 2727/QĐ-BGDĐT / TLGDĐP Lớp 4)</w:t>
            </w:r>
          </w:p>
          <w:p>
            <w:pPr>
              <w:spacing w:before="20" w:after="20" w:line="276" w:lineRule="auto"/>
              <w:jc w:val="left"/>
            </w:pPr>
            <w:r>
              <w:rPr>
                <w:rFonts w:ascii="Times New Roman" w:hAnsi="Times New Roman"/>
                <w:b/>
                <w:color w:val="1F4E78"/>
                <w:sz w:val="19"/>
              </w:rPr>
              <w:t>Chủ đề 6 GDĐP 4: Làng nghề tàu hủ ky Mỹ Hoà (Trang 34 - QĐ 2760/QĐ-BGDĐT)</w:t>
            </w:r>
          </w:p>
          <w:p>
            <w:pPr>
              <w:spacing w:before="20" w:after="20" w:line="276" w:lineRule="auto"/>
              <w:jc w:val="left"/>
            </w:pPr>
            <w:r>
              <w:rPr>
                <w:rFonts w:ascii="Times New Roman" w:hAnsi="Times New Roman"/>
                <w:b/>
                <w:color w:val="1F4E78"/>
                <w:sz w:val="19"/>
              </w:rPr>
              <w:t>Chủ đề 3 GDĐP 4: Làng nghề thủ công mỹ nghệ từ dừa Bến Tre (Trang 23 - QĐ 776/QĐ-BGDĐT)</w:t>
            </w:r>
          </w:p>
          <w:p>
            <w:pPr>
              <w:spacing w:before="20" w:after="20" w:line="276" w:lineRule="auto"/>
              <w:jc w:val="left"/>
            </w:pPr>
            <w:r>
              <w:rPr>
                <w:rFonts w:ascii="Times New Roman" w:hAnsi="Times New Roman"/>
                <w:sz w:val="19"/>
              </w:rPr>
              <w:t>(Sự sáng tạo tài hoa của các nghệ nhân điêu khắc Chùa Hang, thợ làm kẹo dừa, thợ gốm đỏ và người làm tàu hủ ky).</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Nói và nghe:</w:t>
            </w:r>
          </w:p>
          <w:p>
            <w:pPr>
              <w:spacing w:before="20" w:after="20" w:line="276" w:lineRule="auto"/>
              <w:jc w:val="left"/>
            </w:pPr>
            <w:r>
              <w:rPr>
                <w:rFonts w:ascii="Times New Roman" w:hAnsi="Times New Roman"/>
                <w:sz w:val="19"/>
              </w:rPr>
              <w:t>Thuyết minh giới thiệu một sản phẩm thủ công mỹ nghệ hoặc nét đẹp làng nghề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video clip nghệ nhân Khmer Chùa Hang đang tỉ mỉ gọt giũa rễ cây khô thành những bức tượng chim muông, tượng Phật sinh động.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nói theo cặp: Sắm vai người giới thiệu sản phẩm thủ công mỹ nghệ độc đáo của quê hương cho khách phương xa.</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đánh giá khả năng diễn đạt lưu loát, ngôn từ truyền cảm và sự tự tin của học sinh.</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(Viết - Tập làm văn)</w:t>
            </w:r>
          </w:p>
          <w:p>
            <w:pPr>
              <w:spacing w:before="20" w:after="20" w:line="276" w:lineRule="auto"/>
              <w:jc w:val="center"/>
            </w:pPr>
            <w:r>
              <w:rPr>
                <w:rFonts w:ascii="Times New Roman" w:hAnsi="Times New Roman"/>
                <w:sz w:val="19"/>
              </w:rPr>
              <w:t>(Tuần 21, 22 - Tiết 3, 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4 (Tập 2):</w:t>
            </w:r>
          </w:p>
          <w:p>
            <w:pPr>
              <w:spacing w:before="20" w:after="20" w:line="276" w:lineRule="auto"/>
              <w:jc w:val="center"/>
            </w:pPr>
            <w:r>
              <w:rPr>
                <w:rFonts w:ascii="Times New Roman" w:hAnsi="Times New Roman"/>
                <w:sz w:val="19"/>
              </w:rPr>
              <w:t>Cây cam làng Ngang / Vườn cây quê em (Chủ điểm</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7 GDĐP 4: Dừa sáp Trà Vinh (Trang 31 - QĐ 2727/QĐ-BGDĐT / TLGDĐP Lớp 4)</w:t>
            </w:r>
          </w:p>
          <w:p>
            <w:pPr>
              <w:spacing w:before="20" w:after="20" w:line="276" w:lineRule="auto"/>
              <w:jc w:val="left"/>
            </w:pPr>
            <w:r>
              <w:rPr>
                <w:rFonts w:ascii="Times New Roman" w:hAnsi="Times New Roman"/>
                <w:b/>
                <w:color w:val="1F4E78"/>
                <w:sz w:val="19"/>
              </w:rPr>
              <w:t>Chủ đề 5 GDĐP 4: Bưởi Năm roi Bình Minh (Trang 29 - QĐ 2760/QĐ-BGDĐT)</w:t>
            </w:r>
          </w:p>
          <w:p>
            <w:pPr>
              <w:spacing w:before="20" w:after="20" w:line="276" w:lineRule="auto"/>
              <w:jc w:val="left"/>
            </w:pPr>
            <w:r>
              <w:rPr>
                <w:rFonts w:ascii="Times New Roman" w:hAnsi="Times New Roman"/>
                <w:b/>
                <w:color w:val="1F4E78"/>
                <w:sz w:val="19"/>
              </w:rPr>
              <w:t>Chủ đề 1 &amp; 4 GDĐP 4: Rặng dừa xanh và vườn cây trái Cái Mơn Bến Tre (Trang 8, 27 - QĐ 776/QĐ-BGDĐT)</w:t>
            </w:r>
          </w:p>
          <w:p>
            <w:pPr>
              <w:spacing w:before="20" w:after="20" w:line="276" w:lineRule="auto"/>
              <w:jc w:val="left"/>
            </w:pPr>
            <w:r>
              <w:rPr>
                <w:rFonts w:ascii="Times New Roman" w:hAnsi="Times New Roman"/>
                <w:sz w:val="19"/>
              </w:rPr>
              <w:t>(Miêu tả đặc điểm thân, lá, hoa, quả và giá trị dinh dưỡng của cây dừa sáp Cầu Kè, cây bưởi Năm Roi Bình Minh).</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Viết (Tập làm văn):</w:t>
            </w:r>
          </w:p>
          <w:p>
            <w:pPr>
              <w:spacing w:before="20" w:after="20" w:line="276" w:lineRule="auto"/>
              <w:jc w:val="left"/>
            </w:pPr>
            <w:r>
              <w:rPr>
                <w:rFonts w:ascii="Times New Roman" w:hAnsi="Times New Roman"/>
                <w:sz w:val="19"/>
              </w:rPr>
              <w:t>Lập dàn ý và viết bài văn miêu tả cây ăn quả đặc sản của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cấu trúc bài văn miêu tả cây cối; gợi ý HS quan sát các nét đặc trưng của cây dừa sáp trĩu quả hay cây bưởi Năm Roi vỏ vàng bóng.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thực hành viết bài văn vào vở: Sử dụng biện pháp so sánh, nhân hóa để làm nổi bật vẻ đẹp tràn đầy sức sống của vườn cây ăn trái quê mình.</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gọi HS đọc bài làm, chấm chữa chi tiết và tuyên dương các bài viết có liên hệ thực tế sinh động.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(Nói và nghe)</w:t>
            </w:r>
          </w:p>
          <w:p>
            <w:pPr>
              <w:spacing w:before="20" w:after="20" w:line="276" w:lineRule="auto"/>
              <w:jc w:val="center"/>
            </w:pPr>
            <w:r>
              <w:rPr>
                <w:rFonts w:ascii="Times New Roman" w:hAnsi="Times New Roman"/>
                <w:sz w:val="19"/>
              </w:rPr>
              <w:t>(Tuần 27, 28 - Tiết 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15, 16 (Tập 2):</w:t>
            </w:r>
          </w:p>
          <w:p>
            <w:pPr>
              <w:spacing w:before="20" w:after="20" w:line="276" w:lineRule="auto"/>
              <w:jc w:val="center"/>
            </w:pPr>
            <w:r>
              <w:rPr>
                <w:rFonts w:ascii="Times New Roman" w:hAnsi="Times New Roman"/>
                <w:sz w:val="19"/>
              </w:rPr>
              <w:t>Quê hương tươi đẹp - Em làm hướng dẫn viên du lịch (Chủ điểm</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4: Du lịch sinh thái Trà Vinh - Cồn Chim, Cồn Long Trị, Ba Động (Trang 16 - QĐ 2727/QĐ-BGDĐT)</w:t>
            </w:r>
          </w:p>
          <w:p>
            <w:pPr>
              <w:spacing w:before="20" w:after="20" w:line="276" w:lineRule="auto"/>
              <w:jc w:val="left"/>
            </w:pPr>
            <w:r>
              <w:rPr>
                <w:rFonts w:ascii="Times New Roman" w:hAnsi="Times New Roman"/>
                <w:b/>
                <w:color w:val="1F4E78"/>
                <w:sz w:val="19"/>
              </w:rPr>
              <w:t>Chủ đề 4 GDĐP 4: Bảo tàng Vĩnh Long (Trang 23 - QĐ 2760/QĐ-BGDĐT)</w:t>
            </w:r>
          </w:p>
          <w:p>
            <w:pPr>
              <w:spacing w:before="20" w:after="20" w:line="276" w:lineRule="auto"/>
              <w:jc w:val="left"/>
            </w:pPr>
            <w:r>
              <w:rPr>
                <w:rFonts w:ascii="Times New Roman" w:hAnsi="Times New Roman"/>
                <w:b/>
                <w:color w:val="1F4E78"/>
                <w:sz w:val="19"/>
              </w:rPr>
              <w:t>Chủ đề 4 GDĐP 4: Quê hương em tươi đẹp - Du lịch sinh thái Cồn Phụng, Cồn Ốc Bến Tre (Trang 27 - QĐ 776/QĐ-BGDĐT)</w:t>
            </w:r>
          </w:p>
          <w:p>
            <w:pPr>
              <w:spacing w:before="20" w:after="20" w:line="276" w:lineRule="auto"/>
              <w:jc w:val="left"/>
            </w:pPr>
            <w:r>
              <w:rPr>
                <w:rFonts w:ascii="Times New Roman" w:hAnsi="Times New Roman"/>
                <w:sz w:val="19"/>
              </w:rPr>
              <w:t>(Giới thiệu cảnh đẹp danh lam thắng cảnh, điểm du lịch sinh thái nông nghiệp nông thôn và di tích lịch sử).</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Nói và nghe:</w:t>
            </w:r>
          </w:p>
          <w:p>
            <w:pPr>
              <w:spacing w:before="20" w:after="20" w:line="276" w:lineRule="auto"/>
              <w:jc w:val="left"/>
            </w:pPr>
            <w:r>
              <w:rPr>
                <w:rFonts w:ascii="Times New Roman" w:hAnsi="Times New Roman"/>
                <w:sz w:val="19"/>
              </w:rPr>
              <w:t>Sắm vai Hướng dẫn viên du lịch nhí giới thiệu tour du lịch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trò chơi 'Đại sứ du lịch nhí', cung cấp tranh ảnh, bản đồ tuyến du lịch sinh thái Cồn Chim 'thuận thiên' và Cồn Phụng.</w:t>
            </w:r>
          </w:p>
          <w:p>
            <w:pPr>
              <w:spacing w:before="20" w:after="20" w:line="276" w:lineRule="auto"/>
              <w:jc w:val="left"/>
            </w:pPr>
            <w:r>
              <w:rPr>
                <w:rFonts w:ascii="Times New Roman" w:hAnsi="Times New Roman"/>
                <w:sz w:val="19"/>
              </w:rPr>
              <w:t>2. Đại diện các nhóm sắm vai hướng dẫn viên du lịch giới thiệu các trải nghiệm độc đáo: đi xuồng ba lá ngắm rặng bần, thưởng thức dừa sáp, nghe đờn ca tài tử.</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phong thái tự tin, khả năng giao tiếp và vốn hiểu biết phong phú về quê hương của học sinh.</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Tiếng Việt (Đọc - Cảm thụ văn học)</w:t>
            </w:r>
          </w:p>
          <w:p>
            <w:pPr>
              <w:spacing w:before="20" w:after="20" w:line="276" w:lineRule="auto"/>
              <w:jc w:val="center"/>
            </w:pPr>
            <w:r>
              <w:rPr>
                <w:rFonts w:ascii="Times New Roman" w:hAnsi="Times New Roman"/>
                <w:sz w:val="19"/>
              </w:rPr>
              <w:t>(Tuần 33, 34 - Tiết 1, 2)</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27 (Tập 2):</w:t>
            </w:r>
          </w:p>
          <w:p>
            <w:pPr>
              <w:spacing w:before="20" w:after="20" w:line="276" w:lineRule="auto"/>
              <w:jc w:val="center"/>
            </w:pPr>
            <w:r>
              <w:rPr>
                <w:rFonts w:ascii="Times New Roman" w:hAnsi="Times New Roman"/>
                <w:sz w:val="19"/>
              </w:rPr>
              <w:t>Ca dao về vẻ đẹp đất nước (Chủ điểm</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4: Ca dao và trò chơi dân gian Bến Tre (Trang 34 - QĐ 776/QĐ-BGDĐT)</w:t>
            </w:r>
          </w:p>
          <w:p>
            <w:pPr>
              <w:spacing w:before="20" w:after="20" w:line="276" w:lineRule="auto"/>
              <w:jc w:val="left"/>
            </w:pPr>
            <w:r>
              <w:rPr>
                <w:rFonts w:ascii="Times New Roman" w:hAnsi="Times New Roman"/>
                <w:b/>
                <w:color w:val="1F4E78"/>
                <w:sz w:val="19"/>
              </w:rPr>
              <w:t>Chủ đề 6 GDĐP 4: Dân ca quê em (Trang 40 - QĐ 776/QĐ-BGDĐT)</w:t>
            </w:r>
          </w:p>
          <w:p>
            <w:pPr>
              <w:spacing w:before="20" w:after="20" w:line="276" w:lineRule="auto"/>
              <w:jc w:val="left"/>
            </w:pPr>
            <w:r>
              <w:rPr>
                <w:rFonts w:ascii="Times New Roman" w:hAnsi="Times New Roman"/>
                <w:b/>
                <w:color w:val="1F4E78"/>
                <w:sz w:val="19"/>
              </w:rPr>
              <w:t>Chủ đề 4 GDĐP 4: Nét đẹp văn hóa lễ hội Ka-thi-na (Trang 20 - QĐ 2727/QĐ-BGDĐT)</w:t>
            </w:r>
          </w:p>
          <w:p>
            <w:pPr>
              <w:spacing w:before="20" w:after="20" w:line="276" w:lineRule="auto"/>
              <w:jc w:val="left"/>
            </w:pPr>
            <w:r>
              <w:rPr>
                <w:rFonts w:ascii="Times New Roman" w:hAnsi="Times New Roman"/>
                <w:sz w:val="19"/>
              </w:rPr>
              <w:t>(Vẻ đẹp câu ca dao miền sông nước Cửu Long, tình yêu đồng ruộng, rặng dừa và nét đẹp thuần hậu của con người Nam Bộ).</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Đọc mở rộng &amp; Cảm thụ văn học:</w:t>
            </w:r>
          </w:p>
          <w:p>
            <w:pPr>
              <w:spacing w:before="20" w:after="20" w:line="276" w:lineRule="auto"/>
              <w:jc w:val="left"/>
            </w:pPr>
            <w:r>
              <w:rPr>
                <w:rFonts w:ascii="Times New Roman" w:hAnsi="Times New Roman"/>
                <w:sz w:val="19"/>
              </w:rPr>
              <w:t>Ngâm đọc ca dao và cảm nhận tình yêu quê hương đất nước qua những câu ca dao Nam Bộ</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ngâm một số câu ca dao tiêu biểu: 'Bến Tre nước ngọt hoa thơm / Ai đi đến đó lòng không muốn về' hay 'Trà Vinh có bến Cung Hầu / Có hàng dừa sáp, có cầu vồng xanh'.</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đôi: Nêu hình ảnh thiên nhiên và phẩm chất nghĩa tình, mến khách của con người Nam Bộ được thể hiện trong ca dao.</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bồi đắp tâm hồn yêu quý văn học dân gian và niềm tự hào về truyền thống quê hương xứ sở.</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Khoa học</w:t>
            </w:r>
          </w:p>
          <w:p>
            <w:pPr>
              <w:spacing w:before="20" w:after="20" w:line="276" w:lineRule="auto"/>
              <w:jc w:val="center"/>
            </w:pPr>
            <w:r>
              <w:rPr>
                <w:rFonts w:ascii="Times New Roman" w:hAnsi="Times New Roman"/>
                <w:sz w:val="19"/>
              </w:rPr>
              <w:t>(Tuần 11, 12, 13 - Tiết 21, 22, 23, 24, 25, 26)</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10, 11:</w:t>
            </w:r>
          </w:p>
          <w:p>
            <w:pPr>
              <w:spacing w:before="20" w:after="20" w:line="276" w:lineRule="auto"/>
              <w:jc w:val="center"/>
            </w:pPr>
            <w:r>
              <w:rPr>
                <w:rFonts w:ascii="Times New Roman" w:hAnsi="Times New Roman"/>
                <w:sz w:val="19"/>
              </w:rPr>
              <w:t>Năng lượng Mặt Trời, gió và nước chảy (Chủ đề 2</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4: Địa hình, khí hậu và tiềm năng năng lượng gió ven biển Duyên Hải Trà Vinh (Trang 9 - QĐ 2727/QĐ-BGDĐT)</w:t>
            </w:r>
          </w:p>
          <w:p>
            <w:pPr>
              <w:spacing w:before="20" w:after="20" w:line="276" w:lineRule="auto"/>
              <w:jc w:val="left"/>
            </w:pPr>
            <w:r>
              <w:rPr>
                <w:rFonts w:ascii="Times New Roman" w:hAnsi="Times New Roman"/>
                <w:b/>
                <w:color w:val="1F4E78"/>
                <w:sz w:val="19"/>
              </w:rPr>
              <w:t>Chủ đề 1 GDĐP 4: Khai thác năng lượng gió tại Ba Tri, Thạnh Phú Bến Tre (Trang 10 - QĐ 776/QĐ-BGDĐT)</w:t>
            </w:r>
          </w:p>
          <w:p>
            <w:pPr>
              <w:spacing w:before="20" w:after="20" w:line="276" w:lineRule="auto"/>
              <w:jc w:val="left"/>
            </w:pPr>
            <w:r>
              <w:rPr>
                <w:rFonts w:ascii="Times New Roman" w:hAnsi="Times New Roman"/>
                <w:b/>
                <w:color w:val="1F4E78"/>
                <w:sz w:val="19"/>
              </w:rPr>
              <w:t>Chủ đề 1 GDĐP 4: Nguồn năng lượng sạch và bảo vệ môi trường tỉnh Vĩnh Long (Trang 8 - QĐ 2760/QĐ-BGDĐT)</w:t>
            </w:r>
          </w:p>
          <w:p>
            <w:pPr>
              <w:spacing w:before="20" w:after="20" w:line="276" w:lineRule="auto"/>
              <w:jc w:val="left"/>
            </w:pPr>
            <w:r>
              <w:rPr>
                <w:rFonts w:ascii="Times New Roman" w:hAnsi="Times New Roman"/>
                <w:sz w:val="19"/>
              </w:rPr>
              <w:t>(Ứng dụng năng lượng gió, năng lượng mặt trời và sức nước trong phát triển năng lượng tái tạo).</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Liên hệ thực tế:</w:t>
            </w:r>
          </w:p>
          <w:p>
            <w:pPr>
              <w:spacing w:before="20" w:after="20" w:line="276" w:lineRule="auto"/>
              <w:jc w:val="left"/>
            </w:pPr>
            <w:r>
              <w:rPr>
                <w:rFonts w:ascii="Times New Roman" w:hAnsi="Times New Roman"/>
                <w:sz w:val="19"/>
              </w:rPr>
              <w:t>Tìm hiểu mô hình khai thác năng lượng gió và năng lượng mặt trời tại địa phương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video thực tế các nhà máy điện gió ven biển Duyên Hải (Trà Vinh) và Ba Tri (Bến Tre) với những cánh quạt khổng lồ quay trên mặt biển.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Trình bày ưu điểm của điện gió, điện mặt trời (năng lượng vô tận, không gây khói bụi, thân thiện môi trường) so với nhiệt điện.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ý thức sử dụng điện tiết kiệm, hiệu quả trong sinh hoạt gia đình và trường học.</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Khoa học</w:t>
            </w:r>
          </w:p>
          <w:p>
            <w:pPr>
              <w:spacing w:before="20" w:after="20" w:line="276" w:lineRule="auto"/>
              <w:jc w:val="center"/>
            </w:pPr>
            <w:r>
              <w:rPr>
                <w:rFonts w:ascii="Times New Roman" w:hAnsi="Times New Roman"/>
                <w:sz w:val="19"/>
              </w:rPr>
              <w:t>(Tuần 23, 24, 25, 26 - Tiết 45, 46, 47, 48, 49, 50, 51, 52)</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20, 21:</w:t>
            </w:r>
          </w:p>
          <w:p>
            <w:pPr>
              <w:spacing w:before="20" w:after="20" w:line="276" w:lineRule="auto"/>
              <w:jc w:val="center"/>
            </w:pPr>
            <w:r>
              <w:rPr>
                <w:rFonts w:ascii="Times New Roman" w:hAnsi="Times New Roman"/>
                <w:sz w:val="19"/>
              </w:rPr>
              <w:t>Nấm và sự đa dạng của nấm; Nấm men, nấm mốc và vi khuẩn có ích trong đời sống</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4: Làng nghề tàu hủ ky Mỹ Hoà (Trang 34 - QĐ 2760/QĐ-BGDĐT)</w:t>
            </w:r>
          </w:p>
          <w:p>
            <w:pPr>
              <w:spacing w:before="20" w:after="20" w:line="276" w:lineRule="auto"/>
              <w:jc w:val="left"/>
            </w:pPr>
            <w:r>
              <w:rPr>
                <w:rFonts w:ascii="Times New Roman" w:hAnsi="Times New Roman"/>
                <w:b/>
                <w:color w:val="1F4E78"/>
                <w:sz w:val="19"/>
              </w:rPr>
              <w:t>Chủ đề 3 GDĐP 4: Làng nghề truyền thống quê em - Nghề làm bánh phồng Sơn Đốc, kẹo dừa (Trang 22 - QĐ 776/QĐ-BGDĐT)</w:t>
            </w:r>
          </w:p>
          <w:p>
            <w:pPr>
              <w:spacing w:before="20" w:after="20" w:line="276" w:lineRule="auto"/>
              <w:jc w:val="left"/>
            </w:pPr>
            <w:r>
              <w:rPr>
                <w:rFonts w:ascii="Times New Roman" w:hAnsi="Times New Roman"/>
                <w:b/>
                <w:color w:val="1F4E78"/>
                <w:sz w:val="19"/>
              </w:rPr>
              <w:t>Chủ đề 7 GDĐP 4: Kỹ thuật chế biến và bảo quản các sản phẩm từ dừa sáp (Trang 33 - QĐ 2727/QĐ-BGDĐT)</w:t>
            </w:r>
          </w:p>
          <w:p>
            <w:pPr>
              <w:spacing w:before="20" w:after="20" w:line="276" w:lineRule="auto"/>
              <w:jc w:val="left"/>
            </w:pPr>
            <w:r>
              <w:rPr>
                <w:rFonts w:ascii="Times New Roman" w:hAnsi="Times New Roman"/>
                <w:sz w:val="19"/>
              </w:rPr>
              <w:t>(Ứng dụng quá trình lên men tự nhiên và vi sinh vật có ích trong chế biến nông sản thực phẩm).</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Vận dụng đời sống:</w:t>
            </w:r>
          </w:p>
          <w:p>
            <w:pPr>
              <w:spacing w:before="20" w:after="20" w:line="276" w:lineRule="auto"/>
              <w:jc w:val="left"/>
            </w:pPr>
            <w:r>
              <w:rPr>
                <w:rFonts w:ascii="Times New Roman" w:hAnsi="Times New Roman"/>
                <w:sz w:val="19"/>
              </w:rPr>
              <w:t>Tìm hiểu ứng dụng của vi sinh vật có ích và quá trình đông tụ protein trong làng nghề</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giới thiệu quy trình đun nóng nước đậu nành để váng đậu đông tụ tự nhiên thành từng lá tàu hủ ky béo ngậy và kỹ thuật ủ men làm bánh phồng.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Phân biệt vi sinh vật có ích (lên men thực phẩm) và nấm mốc gây hư hỏng đồ ăn; nêu biện pháp bảo quản khô ráo cho thực phẩm làng nghề.</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kết luận về vai trò quan trọng của vệ sinh an toàn thực phẩm trong các làng nghề truyền thống.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Khoa học</w:t>
            </w:r>
          </w:p>
          <w:p>
            <w:pPr>
              <w:spacing w:before="20" w:after="20" w:line="276" w:lineRule="auto"/>
              <w:jc w:val="center"/>
            </w:pPr>
            <w:r>
              <w:rPr>
                <w:rFonts w:ascii="Times New Roman" w:hAnsi="Times New Roman"/>
                <w:sz w:val="19"/>
              </w:rPr>
              <w:t>(Tuần 32, 33, 34 - Tiết 63, 64, 65, 66, 67, 68)</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27, 28:</w:t>
            </w:r>
          </w:p>
          <w:p>
            <w:pPr>
              <w:spacing w:before="20" w:after="20" w:line="276" w:lineRule="auto"/>
              <w:jc w:val="center"/>
            </w:pPr>
            <w:r>
              <w:rPr>
                <w:rFonts w:ascii="Times New Roman" w:hAnsi="Times New Roman"/>
                <w:sz w:val="19"/>
              </w:rPr>
              <w:t>Chuỗi thức ăn trong tự nhiên &amp; Bảo vệ môi trường sống của sinh vật</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4: Tự nhiên và bảo vệ môi trường tỉnh Vĩnh Long - Đa dạng sinh học (Trang 9 - QĐ 2760/QĐ-BGDĐT)</w:t>
            </w:r>
          </w:p>
          <w:p>
            <w:pPr>
              <w:spacing w:before="20" w:after="20" w:line="276" w:lineRule="auto"/>
              <w:jc w:val="left"/>
            </w:pPr>
            <w:r>
              <w:rPr>
                <w:rFonts w:ascii="Times New Roman" w:hAnsi="Times New Roman"/>
                <w:b/>
                <w:color w:val="1F4E78"/>
                <w:sz w:val="19"/>
              </w:rPr>
              <w:t>Chủ đề 1 &amp; 3 GDĐP 4: Hệ sinh thái rừng ngập mặn đước, vẹt Duyên Hải &amp; Cồn Long Trị Trà Vinh (Trang 8, 17 - QĐ 2727/QĐ-BGDĐT)</w:t>
            </w:r>
          </w:p>
          <w:p>
            <w:pPr>
              <w:spacing w:before="20" w:after="20" w:line="276" w:lineRule="auto"/>
              <w:jc w:val="left"/>
            </w:pPr>
            <w:r>
              <w:rPr>
                <w:rFonts w:ascii="Times New Roman" w:hAnsi="Times New Roman"/>
                <w:b/>
                <w:color w:val="1F4E78"/>
                <w:sz w:val="19"/>
              </w:rPr>
              <w:t>Chủ đề 1 GDĐP 4: Môi trường sinh thái rừng dừa và bảo tồn thiên nhiên Bến Tre (Trang 11 - QĐ 776/QĐ-BGDĐT)</w:t>
            </w:r>
          </w:p>
          <w:p>
            <w:pPr>
              <w:spacing w:before="20" w:after="20" w:line="276" w:lineRule="auto"/>
              <w:jc w:val="left"/>
            </w:pPr>
            <w:r>
              <w:rPr>
                <w:rFonts w:ascii="Times New Roman" w:hAnsi="Times New Roman"/>
                <w:sz w:val="19"/>
              </w:rPr>
              <w:t>(Mối quan hệ thức ăn trong hệ sinh thái rừng ngập mặn ven biển và giải pháp bảo tồn đa dạng sinh học).</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Dự án bảo vệ môi trường:</w:t>
            </w:r>
          </w:p>
          <w:p>
            <w:pPr>
              <w:spacing w:before="20" w:after="20" w:line="276" w:lineRule="auto"/>
              <w:jc w:val="left"/>
            </w:pPr>
            <w:r>
              <w:rPr>
                <w:rFonts w:ascii="Times New Roman" w:hAnsi="Times New Roman"/>
                <w:sz w:val="19"/>
              </w:rPr>
              <w:t>Lập sơ đồ chuỗi thức ăn vùng rừng ngập mặn và đề xuất hành động bảo vệ môi trường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HS xây dựng sơ đồ chuỗi thức ăn đặc trưng rừng ngập mặn: Lá bần/mùn bã hữu cơ -&gt; Tôm, cua cá nhỏ -&gt; Cá săn mồi -&gt; Chim nước/Cò biển.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lập sơ đồ mắt xích thức ăn và đề xuất giải pháp chống suy thoái hệ sinh thái: không xả rác thải nhựa, bảo vệ rừng phòng hộ.</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thông điệp 'Bảo vệ rừng ngập mặn là bảo vệ cuộc sống bình yên của quê hương trước biến đổi khí hậu'.</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1, 2, 3, 4 - Tiết 1, 2, 3, 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w:t>
            </w:r>
          </w:p>
          <w:p>
            <w:pPr>
              <w:spacing w:before="20" w:after="20" w:line="276" w:lineRule="auto"/>
              <w:jc w:val="center"/>
            </w:pPr>
            <w:r>
              <w:rPr>
                <w:rFonts w:ascii="Times New Roman" w:hAnsi="Times New Roman"/>
                <w:sz w:val="19"/>
              </w:rPr>
              <w:t>Biết ơn người lao động (Chủ đề 1</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7 &amp; 8 GDĐP 4: Người nông dân trồng dừa sáp Cầu Kè &amp; Nghệ nhân điêu khắc Chùa Hang (Trang 31, 35 - QĐ 2727/QĐ-BGDĐT)</w:t>
            </w:r>
          </w:p>
          <w:p>
            <w:pPr>
              <w:spacing w:before="20" w:after="20" w:line="276" w:lineRule="auto"/>
              <w:jc w:val="left"/>
            </w:pPr>
            <w:r>
              <w:rPr>
                <w:rFonts w:ascii="Times New Roman" w:hAnsi="Times New Roman"/>
                <w:b/>
                <w:color w:val="1F4E78"/>
                <w:sz w:val="19"/>
              </w:rPr>
              <w:t>Chủ đề 5 &amp; 6 GDĐP 4: Nông dân vùng bưởi Năm Roi &amp; Thợ làm tàu hủ ky Mỹ Hòa Vĩnh Long (Trang 29, 34 - QĐ 2760/QĐ-BGDĐT)</w:t>
            </w:r>
          </w:p>
          <w:p>
            <w:pPr>
              <w:spacing w:before="20" w:after="20" w:line="276" w:lineRule="auto"/>
              <w:jc w:val="left"/>
            </w:pPr>
            <w:r>
              <w:rPr>
                <w:rFonts w:ascii="Times New Roman" w:hAnsi="Times New Roman"/>
                <w:b/>
                <w:color w:val="1F4E78"/>
                <w:sz w:val="19"/>
              </w:rPr>
              <w:t>Chủ đề 3 GDĐP 4: Thợ thủ công mỹ nghệ dừa và nghệ nhân hoa kiểng Chợ Lách Bến Tre (Trang 21 - QĐ 776/QĐ-BGDĐT)</w:t>
            </w:r>
          </w:p>
          <w:p>
            <w:pPr>
              <w:spacing w:before="20" w:after="20" w:line="276" w:lineRule="auto"/>
              <w:jc w:val="left"/>
            </w:pPr>
            <w:r>
              <w:rPr>
                <w:rFonts w:ascii="Times New Roman" w:hAnsi="Times New Roman"/>
                <w:sz w:val="19"/>
              </w:rPr>
              <w:t>(Sự nhọc nhằn, kiên trì và bàn tay tài hoa của người lao động tạo ra của cải đặc sản quê hương).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Luyện tập:</w:t>
            </w:r>
          </w:p>
          <w:p>
            <w:pPr>
              <w:spacing w:before="20" w:after="20" w:line="276" w:lineRule="auto"/>
              <w:jc w:val="left"/>
            </w:pPr>
            <w:r>
              <w:rPr>
                <w:rFonts w:ascii="Times New Roman" w:hAnsi="Times New Roman"/>
                <w:sz w:val="19"/>
              </w:rPr>
              <w:t>Bày tỏ lòng biết ơn và kính trọng đối với người lao động quê hương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phóng sự ngắn về một ngày lao động của người thợ leo dừa hái dừa sáp, thợ thức khuya vớt từng lá tàu hủ ky bên chảo lửa đỏ rực.</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chia sẻ cảm xúc: Nêu những việc làm cụ thể thể hiện thái độ tôn trọng, lễ phép và biết quý trọng thành quả lao động của các cô bác công nhân, nông dân.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học sinh không lãng phí thức ăn, đồ dùng và luôn kính trọng mọi ngành nghề chân chính.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5, 6, 7, 8, 9 - Tiết 5, 6, 7, 8, 9)</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2:</w:t>
            </w:r>
          </w:p>
          <w:p>
            <w:pPr>
              <w:spacing w:before="20" w:after="20" w:line="276" w:lineRule="auto"/>
              <w:jc w:val="center"/>
            </w:pPr>
            <w:r>
              <w:rPr>
                <w:rFonts w:ascii="Times New Roman" w:hAnsi="Times New Roman"/>
                <w:sz w:val="19"/>
              </w:rPr>
              <w:t>Cảm thông, giúp đỡ người gặp khó khăn (Chủ đề 2</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2 GDĐP 4: Kế hoạch nhỏ vì bạn khó (Trang 12 - QĐ 2727/QĐ-BGDĐT / TLGDĐP Lớp 4)</w:t>
            </w:r>
          </w:p>
          <w:p>
            <w:pPr>
              <w:spacing w:before="20" w:after="20" w:line="276" w:lineRule="auto"/>
              <w:jc w:val="left"/>
            </w:pPr>
            <w:r>
              <w:rPr>
                <w:rFonts w:ascii="Times New Roman" w:hAnsi="Times New Roman"/>
                <w:b/>
                <w:color w:val="1F4E78"/>
                <w:sz w:val="19"/>
              </w:rPr>
              <w:t>Chủ đề 1 GDĐP 4: Con người Bến Tre nghĩa tình, tương thân tương ái (Trang 12 - QĐ 776/QĐ-BGDĐT)</w:t>
            </w:r>
          </w:p>
          <w:p>
            <w:pPr>
              <w:spacing w:before="20" w:after="20" w:line="276" w:lineRule="auto"/>
              <w:jc w:val="left"/>
            </w:pPr>
            <w:r>
              <w:rPr>
                <w:rFonts w:ascii="Times New Roman" w:hAnsi="Times New Roman"/>
                <w:b/>
                <w:color w:val="1F4E78"/>
                <w:sz w:val="19"/>
              </w:rPr>
              <w:t>Chủ đề 1 GDĐP 4: Tinh thần đoàn kết, sẻ chia cộng đồng tại Vĩnh Long (Trang 10 - QĐ 2760/QĐ-BGDĐT)</w:t>
            </w:r>
          </w:p>
          <w:p>
            <w:pPr>
              <w:spacing w:before="20" w:after="20" w:line="276" w:lineRule="auto"/>
              <w:jc w:val="left"/>
            </w:pPr>
            <w:r>
              <w:rPr>
                <w:rFonts w:ascii="Times New Roman" w:hAnsi="Times New Roman"/>
                <w:sz w:val="19"/>
              </w:rPr>
              <w:t>(Phong trào Kế hoạch nhỏ, nuôi heo đất, quyên góp áo ấm, sách vở giúp bạn nghèo vượt khó).</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Dự án nhân ái &amp; Vận dụng:</w:t>
            </w:r>
          </w:p>
          <w:p>
            <w:pPr>
              <w:spacing w:before="20" w:after="20" w:line="276" w:lineRule="auto"/>
              <w:jc w:val="left"/>
            </w:pPr>
            <w:r>
              <w:rPr>
                <w:rFonts w:ascii="Times New Roman" w:hAnsi="Times New Roman"/>
                <w:sz w:val="19"/>
              </w:rPr>
              <w:t>Thực hành dự án sẻ chia giúp đỡ bạn có hoàn cảnh khó khăn</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phát động phong trào 'Kế hoạch nhỏ vì bạn khó': Hướng dẫn HS thu gom giấy vụn, vỏ lon nước ngọt hoặc nuôi heo đất tiết kiệm.</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kế hoạch thực hiện của tổ, cam kết tự nguyện trích tiền tiêu vặt hoặc đóng góp đồ dùng học tập tặng bạn học sinh nghèo, bạn vùng đồng bào Khmer khó khăn.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tuyên dương tinh thần tương thân tương ái 'Lá lành đùm lá rách' của học sinh.</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Đạo đức</w:t>
            </w:r>
          </w:p>
          <w:p>
            <w:pPr>
              <w:spacing w:before="20" w:after="20" w:line="276" w:lineRule="auto"/>
              <w:jc w:val="center"/>
            </w:pPr>
            <w:r>
              <w:rPr>
                <w:rFonts w:ascii="Times New Roman" w:hAnsi="Times New Roman"/>
                <w:sz w:val="19"/>
              </w:rPr>
              <w:t>(Tuần 22, 23, 24, 25, 26, 27 - Tiết 22, 23, 24, 25, 26, 27)</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6:</w:t>
            </w:r>
          </w:p>
          <w:p>
            <w:pPr>
              <w:spacing w:before="20" w:after="20" w:line="276" w:lineRule="auto"/>
              <w:jc w:val="center"/>
            </w:pPr>
            <w:r>
              <w:rPr>
                <w:rFonts w:ascii="Times New Roman" w:hAnsi="Times New Roman"/>
                <w:sz w:val="19"/>
              </w:rPr>
              <w:t>Tôn trọng tài sản của người khác &amp; Bảo vệ của công, di tích lịch sử</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5 GDĐP 4: Di tích khảo cổ Lưu Cừ II (Trang 23 - QĐ 2727/QĐ-BGDĐT / TLGDĐP Lớp 4)</w:t>
            </w:r>
          </w:p>
          <w:p>
            <w:pPr>
              <w:spacing w:before="20" w:after="20" w:line="276" w:lineRule="auto"/>
              <w:jc w:val="left"/>
            </w:pPr>
            <w:r>
              <w:rPr>
                <w:rFonts w:ascii="Times New Roman" w:hAnsi="Times New Roman"/>
                <w:b/>
                <w:color w:val="1F4E78"/>
                <w:sz w:val="19"/>
              </w:rPr>
              <w:t>Chủ đề 2 &amp; 4 GDĐP 4: Di tích lịch sử đình Long Thanh &amp; Bảo tàng Vĩnh Long (Trang 11, 23 - QĐ 2760/QĐ-BGDĐT)</w:t>
            </w:r>
          </w:p>
          <w:p>
            <w:pPr>
              <w:spacing w:before="20" w:after="20" w:line="276" w:lineRule="auto"/>
              <w:jc w:val="left"/>
            </w:pPr>
            <w:r>
              <w:rPr>
                <w:rFonts w:ascii="Times New Roman" w:hAnsi="Times New Roman"/>
                <w:b/>
                <w:color w:val="1F4E78"/>
                <w:sz w:val="19"/>
              </w:rPr>
              <w:t>Chủ đề 2 GDĐP 4: Di tích lịch sử - văn hóa Bến Tre (Trang 18 - QĐ 776/QĐ-BGDĐT)</w:t>
            </w:r>
          </w:p>
          <w:p>
            <w:pPr>
              <w:spacing w:before="20" w:after="20" w:line="276" w:lineRule="auto"/>
              <w:jc w:val="left"/>
            </w:pPr>
            <w:r>
              <w:rPr>
                <w:rFonts w:ascii="Times New Roman" w:hAnsi="Times New Roman"/>
                <w:sz w:val="19"/>
              </w:rPr>
              <w:t>(Ý thức giữ gìn, bảo vệ hiện vật cổ, công trình kiến trúc đình chùa và tài sản công cộng).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Luyện tập &amp; Vận dụng:</w:t>
            </w:r>
          </w:p>
          <w:p>
            <w:pPr>
              <w:spacing w:before="20" w:after="20" w:line="276" w:lineRule="auto"/>
              <w:jc w:val="left"/>
            </w:pPr>
            <w:r>
              <w:rPr>
                <w:rFonts w:ascii="Times New Roman" w:hAnsi="Times New Roman"/>
                <w:sz w:val="19"/>
              </w:rPr>
              <w:t>Xây dựng quy tắc ứng xử văn minh và bảo vệ hiện vật tại các di tích, bảo tàng</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chiếu các tình huống thực tế: Hành vi chạm tay vào hiện vật trưng bày, viết vẽ bậy lên cột gỗ đình làng hay vứt rác tại khu di tích khảo cổ.</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sắm vai xử lí tình huống: Đưa ra lời khuyên ngăn và giải thích vì sao phải trân trọng, bảo vệ từng viên gạch cổ, bia đá của tiền nhân để lại.</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chốt lại thông điệp bảo vệ di sản văn hóa là trách nhiệm và niềm tự hào của mỗi học sinh.</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10, 11, 12 - Tiết 28, 29, 30, 31, 32, 33, 34, 35, 36)</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3:</w:t>
            </w:r>
          </w:p>
          <w:p>
            <w:pPr>
              <w:spacing w:before="20" w:after="20" w:line="276" w:lineRule="auto"/>
              <w:jc w:val="center"/>
            </w:pPr>
            <w:r>
              <w:rPr>
                <w:rFonts w:ascii="Times New Roman" w:hAnsi="Times New Roman"/>
                <w:sz w:val="19"/>
              </w:rPr>
              <w:t>Tri ân thầy cô &amp; Gương sáng ngàn đời (Hoạt động</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4: Anh hùng LLVTND Nguyễn Thị Út (Trang 27 - QĐ 2727/QĐ-BGDĐT / TLGDĐP Lớp 4)</w:t>
            </w:r>
          </w:p>
          <w:p>
            <w:pPr>
              <w:spacing w:before="20" w:after="20" w:line="276" w:lineRule="auto"/>
              <w:jc w:val="left"/>
            </w:pPr>
            <w:r>
              <w:rPr>
                <w:rFonts w:ascii="Times New Roman" w:hAnsi="Times New Roman"/>
                <w:b/>
                <w:color w:val="1F4E78"/>
                <w:sz w:val="19"/>
              </w:rPr>
              <w:t>Chủ đề 3 GDĐP 4: Phó Chủ tịch UBTV Quốc hội Phan Văn Đáng (Trang 19 - QĐ 2760/QĐ-BGDĐT)</w:t>
            </w:r>
          </w:p>
          <w:p>
            <w:pPr>
              <w:spacing w:before="20" w:after="20" w:line="276" w:lineRule="auto"/>
              <w:jc w:val="left"/>
            </w:pPr>
            <w:r>
              <w:rPr>
                <w:rFonts w:ascii="Times New Roman" w:hAnsi="Times New Roman"/>
                <w:b/>
                <w:color w:val="1F4E78"/>
                <w:sz w:val="19"/>
              </w:rPr>
              <w:t>Chủ đề 2 GDĐP 4: Tấm gương các anh hùng, nhà giáo, chí sĩ Bến Tre (Trang 16 - QĐ 776/QĐ-BGDĐT)</w:t>
            </w:r>
          </w:p>
          <w:p>
            <w:pPr>
              <w:spacing w:before="20" w:after="20" w:line="276" w:lineRule="auto"/>
              <w:jc w:val="left"/>
            </w:pPr>
            <w:r>
              <w:rPr>
                <w:rFonts w:ascii="Times New Roman" w:hAnsi="Times New Roman"/>
                <w:sz w:val="19"/>
              </w:rPr>
              <w:t>(Tìm hiểu truyền thống yêu nước chống giặc ngoại xâm và lòng biết ơn đối với các anh hùng, thầy cô).</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Sân khấu hóa &amp; Tri ân:</w:t>
            </w:r>
          </w:p>
          <w:p>
            <w:pPr>
              <w:spacing w:before="20" w:after="20" w:line="276" w:lineRule="auto"/>
              <w:jc w:val="left"/>
            </w:pPr>
            <w:r>
              <w:rPr>
                <w:rFonts w:ascii="Times New Roman" w:hAnsi="Times New Roman"/>
                <w:sz w:val="19"/>
              </w:rPr>
              <w:t>Sân khấu hóa hoạt cảnh lịch sử và làm bưu thiếp tri ân thầy cô, các anh hùng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các tổ chuẩn bị hoạt cảnh ngắn tái hiện tấm gương chiến đấu kiên trung của Chị Út Tịch hoặc Đội quân tóc dài.</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các tổ biểu diễn tự tin trên sân khấu lớp học; tự tay làm bưu thiếp và viết lời tri ân gửi tặng thầy cô giáo nhân dịp 20/11.</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khen ngợi tinh thần nhập vai xuất sắc và bồi đắp truyền thống 'Uống nước nhớ nguồn'.</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13, 14, 15 - Tiết 37, 38, 39, 40, 41, 42, 43, 44, 45)</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4:</w:t>
            </w:r>
          </w:p>
          <w:p>
            <w:pPr>
              <w:spacing w:before="20" w:after="20" w:line="276" w:lineRule="auto"/>
              <w:jc w:val="center"/>
            </w:pPr>
            <w:r>
              <w:rPr>
                <w:rFonts w:ascii="Times New Roman" w:hAnsi="Times New Roman"/>
                <w:sz w:val="19"/>
              </w:rPr>
              <w:t>Tự hào truyền thống quê em (Hoạt động</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4 GDĐP 4: Lễ hội Ka-thi-na (Trang 20 - QĐ 2727/QĐ-BGDĐT / TLGDĐP Lớp 4)</w:t>
            </w:r>
          </w:p>
          <w:p>
            <w:pPr>
              <w:spacing w:before="20" w:after="20" w:line="276" w:lineRule="auto"/>
              <w:jc w:val="left"/>
            </w:pPr>
            <w:r>
              <w:rPr>
                <w:rFonts w:ascii="Times New Roman" w:hAnsi="Times New Roman"/>
                <w:b/>
                <w:color w:val="1F4E78"/>
                <w:sz w:val="19"/>
              </w:rPr>
              <w:t>Chủ đề 2 GDĐP 4: Lễ hội Kỳ yên đình Long Thanh (Trang 14 - QĐ 2760/QĐ-BGDĐT)</w:t>
            </w:r>
          </w:p>
          <w:p>
            <w:pPr>
              <w:spacing w:before="20" w:after="20" w:line="276" w:lineRule="auto"/>
              <w:jc w:val="left"/>
            </w:pPr>
            <w:r>
              <w:rPr>
                <w:rFonts w:ascii="Times New Roman" w:hAnsi="Times New Roman"/>
                <w:b/>
                <w:color w:val="1F4E78"/>
                <w:sz w:val="19"/>
              </w:rPr>
              <w:t>Chủ đề 5 &amp; 6 GDĐP 4: Dân ca, ca dao và trò chơi dân gian Bến Tre (Trang 34, 40 - QĐ 776/QĐ-BGDĐT)</w:t>
            </w:r>
          </w:p>
          <w:p>
            <w:pPr>
              <w:spacing w:before="20" w:after="20" w:line="276" w:lineRule="auto"/>
              <w:jc w:val="left"/>
            </w:pPr>
            <w:r>
              <w:rPr>
                <w:rFonts w:ascii="Times New Roman" w:hAnsi="Times New Roman"/>
                <w:sz w:val="19"/>
              </w:rPr>
              <w:t>(Nghi lễ dâng y Ka-thi-na, nghi thức cúng Kỳ yên đình làng, các điệu dân ca và trò chơi dân gian sông nước).</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Ngày hội trải nghiệm:</w:t>
            </w:r>
          </w:p>
          <w:p>
            <w:pPr>
              <w:spacing w:before="20" w:after="20" w:line="276" w:lineRule="auto"/>
              <w:jc w:val="left"/>
            </w:pPr>
            <w:r>
              <w:rPr>
                <w:rFonts w:ascii="Times New Roman" w:hAnsi="Times New Roman"/>
                <w:sz w:val="19"/>
              </w:rPr>
              <w:t>Khám phá nét đẹp lễ hội truyền thống và giao lưu trò chơi dân gian</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tổ chức không gian 'Ngày hội văn hóa dân gian quê em': Trưng bày tranh ảnh lễ hội dâng y Ka-thi-na, cúng Kỳ yên và các đạo cụ trò chơi dân gian.</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tham gia trải nghiệm: Thi múa điệu Lâm-thôn nhịp nhàng, hát đối đáp ca dao xứ Dừa và chơi trò chơi dân gian bịt mắt đập niêu, nhảy bao bố.</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tổng kết ngày hội trong không khí vui tươi, gắn kết tình bạn bè và tự hào về bản sắc văn hóa quê 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23, 24, 25 - Tiết 67, 68, 69, 70, 71, 72, 73, 74, 75)</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7:</w:t>
            </w:r>
          </w:p>
          <w:p>
            <w:pPr>
              <w:spacing w:before="20" w:after="20" w:line="276" w:lineRule="auto"/>
              <w:jc w:val="center"/>
            </w:pPr>
            <w:r>
              <w:rPr>
                <w:rFonts w:ascii="Times New Roman" w:hAnsi="Times New Roman"/>
                <w:sz w:val="19"/>
              </w:rPr>
              <w:t>Em và những người sống quanh em (Hoạt động</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7 &amp; 8 GDĐP 4: Dừa sáp Trà Vinh &amp; Điêu khắc gỗ Chùa Hang (Trang 31, 35 - QĐ 2727/QĐ-BGDĐT)</w:t>
            </w:r>
          </w:p>
          <w:p>
            <w:pPr>
              <w:spacing w:before="20" w:after="20" w:line="276" w:lineRule="auto"/>
              <w:jc w:val="left"/>
            </w:pPr>
            <w:r>
              <w:rPr>
                <w:rFonts w:ascii="Times New Roman" w:hAnsi="Times New Roman"/>
                <w:b/>
                <w:color w:val="1F4E78"/>
                <w:sz w:val="19"/>
              </w:rPr>
              <w:t>Chủ đề 5 &amp; 6 GDĐP 4: Bưởi Năm roi Bình Minh &amp; Làng nghề tàu hủ ky Mỹ Hoà (Trang 29, 34 - QĐ 2760/QĐ-BGDĐT)</w:t>
            </w:r>
          </w:p>
          <w:p>
            <w:pPr>
              <w:spacing w:before="20" w:after="20" w:line="276" w:lineRule="auto"/>
              <w:jc w:val="left"/>
            </w:pPr>
            <w:r>
              <w:rPr>
                <w:rFonts w:ascii="Times New Roman" w:hAnsi="Times New Roman"/>
                <w:b/>
                <w:color w:val="1F4E78"/>
                <w:sz w:val="19"/>
              </w:rPr>
              <w:t>Chủ đề 3 GDĐP 4: Làng nghề truyền thống quê em (Trang 21 - QĐ 776/QĐ-BGDĐT)</w:t>
            </w:r>
          </w:p>
          <w:p>
            <w:pPr>
              <w:spacing w:before="20" w:after="20" w:line="276" w:lineRule="auto"/>
              <w:jc w:val="left"/>
            </w:pPr>
            <w:r>
              <w:rPr>
                <w:rFonts w:ascii="Times New Roman" w:hAnsi="Times New Roman"/>
                <w:sz w:val="19"/>
              </w:rPr>
              <w:t>(Quảng bá sản vật quê hương: dừa sáp Cầu Kè, bưởi Năm Roi, bánh tráng Mỹ Lồng, kẹo dừa, tàu hủ ky).</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Hội chợ sản vật quê hương:</w:t>
            </w:r>
          </w:p>
          <w:p>
            <w:pPr>
              <w:spacing w:before="20" w:after="20" w:line="276" w:lineRule="auto"/>
              <w:jc w:val="left"/>
            </w:pPr>
            <w:r>
              <w:rPr>
                <w:rFonts w:ascii="Times New Roman" w:hAnsi="Times New Roman"/>
                <w:sz w:val="19"/>
              </w:rPr>
              <w:t>Dựng gian hàng trưng bày và thuyết trình giới thiệu đặc sản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phân công các tổ thiết kế gian hàng mini trưng bày mô hình, hình ảnh đặc sản và sản phẩm thủ công mỹ nghệ của quê hương 3 tỉnh.</w:t>
            </w:r>
          </w:p>
          <w:p>
            <w:pPr>
              <w:spacing w:before="20" w:after="20" w:line="276" w:lineRule="auto"/>
              <w:jc w:val="left"/>
            </w:pPr>
            <w:r>
              <w:rPr>
                <w:rFonts w:ascii="Times New Roman" w:hAnsi="Times New Roman"/>
                <w:sz w:val="19"/>
              </w:rPr>
              <w:t>2. Đại diện HS các nhóm thuyết trình lưu loát về quy trình chế biến, hương vị đặc sắc và giá trị dinh dưỡng của từng món ăn đặc sản.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đánh giá, trao giải cho gian hàng có phần thuyết minh hấp dẫn và bài trí sáng tạo nhất.</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Hoạt động trải nghiệm</w:t>
            </w:r>
          </w:p>
          <w:p>
            <w:pPr>
              <w:spacing w:before="20" w:after="20" w:line="276" w:lineRule="auto"/>
              <w:jc w:val="center"/>
            </w:pPr>
            <w:r>
              <w:rPr>
                <w:rFonts w:ascii="Times New Roman" w:hAnsi="Times New Roman"/>
                <w:sz w:val="19"/>
              </w:rPr>
              <w:t>(Tuần 30, 31, 32 - Tiết 88, 89, 90, 91, 92, 93, 94, 95, 96)</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9:</w:t>
            </w:r>
          </w:p>
          <w:p>
            <w:pPr>
              <w:spacing w:before="20" w:after="20" w:line="276" w:lineRule="auto"/>
              <w:jc w:val="center"/>
            </w:pPr>
            <w:r>
              <w:rPr>
                <w:rFonts w:ascii="Times New Roman" w:hAnsi="Times New Roman"/>
                <w:sz w:val="19"/>
              </w:rPr>
              <w:t>Em bảo vệ môi trường (Hoạt động</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4: Du lịch sinh thái Trà Vinh - Cồn Chim, Cồn Long Trị, Rừng đước (Trang 16 - QĐ 2727/QĐ-BGDĐT)</w:t>
            </w:r>
          </w:p>
          <w:p>
            <w:pPr>
              <w:spacing w:before="20" w:after="20" w:line="276" w:lineRule="auto"/>
              <w:jc w:val="left"/>
            </w:pPr>
            <w:r>
              <w:rPr>
                <w:rFonts w:ascii="Times New Roman" w:hAnsi="Times New Roman"/>
                <w:b/>
                <w:color w:val="1F4E78"/>
                <w:sz w:val="19"/>
              </w:rPr>
              <w:t>Chủ đề 1 GDĐP 4: Tự nhiên và bảo vệ môi trường tỉnh Vĩnh Long (Trang 5 - QĐ 2760/QĐ-BGDĐT)</w:t>
            </w:r>
          </w:p>
          <w:p>
            <w:pPr>
              <w:spacing w:before="20" w:after="20" w:line="276" w:lineRule="auto"/>
              <w:jc w:val="left"/>
            </w:pPr>
            <w:r>
              <w:rPr>
                <w:rFonts w:ascii="Times New Roman" w:hAnsi="Times New Roman"/>
                <w:b/>
                <w:color w:val="1F4E78"/>
                <w:sz w:val="19"/>
              </w:rPr>
              <w:t>Chủ đề 4 GDĐP 4: Quê hương em tươi đẹp - Giữ gìn môi trường du lịch sông nước Bến Tre (Trang 27 - QĐ 776/QĐ-BGDĐT)</w:t>
            </w:r>
          </w:p>
          <w:p>
            <w:pPr>
              <w:spacing w:before="20" w:after="20" w:line="276" w:lineRule="auto"/>
              <w:jc w:val="left"/>
            </w:pPr>
            <w:r>
              <w:rPr>
                <w:rFonts w:ascii="Times New Roman" w:hAnsi="Times New Roman"/>
                <w:sz w:val="19"/>
              </w:rPr>
              <w:t>(Xây dựng cẩm nang ứng xử du lịch xanh 'thuận thiên', bảo vệ dòng sông không rác thải nhựa).</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Dự án môi trường:</w:t>
            </w:r>
          </w:p>
          <w:p>
            <w:pPr>
              <w:spacing w:before="20" w:after="20" w:line="276" w:lineRule="auto"/>
              <w:jc w:val="left"/>
            </w:pPr>
            <w:r>
              <w:rPr>
                <w:rFonts w:ascii="Times New Roman" w:hAnsi="Times New Roman"/>
                <w:sz w:val="19"/>
              </w:rPr>
              <w:t>Lập cẩm nang tuyên truyền 'Du lịch xanh sông nước miệt vườn'</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nêu thực trạng ô nhiễm rác thải nhựa tại các điểm du lịch sông rạch và bãi biển mùa lễ hội.</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nhóm: Thiết kế áp phích, infographic hoặc bảng quy tắc '5 Không' khi đi du lịch sinh thái (Không xả rác xuống sông rạch, Không bẻ cành bẻ hoa, Không sử dụng túi ni-lông dùng 1 lần...).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phát động phong trào hành động bảo vệ môi trường xanh - sạch - đẹp tại trường học và địa phương.</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Công nghệ</w:t>
            </w:r>
          </w:p>
          <w:p>
            <w:pPr>
              <w:spacing w:before="20" w:after="20" w:line="276" w:lineRule="auto"/>
              <w:jc w:val="center"/>
            </w:pPr>
            <w:r>
              <w:rPr>
                <w:rFonts w:ascii="Times New Roman" w:hAnsi="Times New Roman"/>
                <w:sz w:val="19"/>
              </w:rPr>
              <w:t>(Tuần 1, 2, 3, 4 - Tiết 1, 2, 3, 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1:</w:t>
            </w:r>
          </w:p>
          <w:p>
            <w:pPr>
              <w:spacing w:before="20" w:after="20" w:line="276" w:lineRule="auto"/>
              <w:jc w:val="center"/>
            </w:pPr>
            <w:r>
              <w:rPr>
                <w:rFonts w:ascii="Times New Roman" w:hAnsi="Times New Roman"/>
                <w:sz w:val="19"/>
              </w:rPr>
              <w:t>Lợi ích của hoa, cây cảnh đối với đời sống (Chủ đề 1</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3 GDĐP 4: Làng nghề hoa kiểng, cây giống Chợ Lách - Cái Mơn (Trang 24 - QĐ 776/QĐ-BGDĐT)</w:t>
            </w:r>
          </w:p>
          <w:p>
            <w:pPr>
              <w:spacing w:before="20" w:after="20" w:line="276" w:lineRule="auto"/>
              <w:jc w:val="left"/>
            </w:pPr>
            <w:r>
              <w:rPr>
                <w:rFonts w:ascii="Times New Roman" w:hAnsi="Times New Roman"/>
                <w:b/>
                <w:color w:val="1F4E78"/>
                <w:sz w:val="19"/>
              </w:rPr>
              <w:t>Chủ đề 1 GDĐP 4: Cây cảnh công viên, cảnh quan trường học xanh tỉnh Vĩnh Long (Trang 7 - QĐ 2760/QĐ-BGDĐT)</w:t>
            </w:r>
          </w:p>
          <w:p>
            <w:pPr>
              <w:spacing w:before="20" w:after="20" w:line="276" w:lineRule="auto"/>
              <w:jc w:val="left"/>
            </w:pPr>
            <w:r>
              <w:rPr>
                <w:rFonts w:ascii="Times New Roman" w:hAnsi="Times New Roman"/>
                <w:b/>
                <w:color w:val="1F4E78"/>
                <w:sz w:val="19"/>
              </w:rPr>
              <w:t>Chủ đề 8 GDĐP 4: Khuôn viên cây xanh và nghệ thuật cảnh quan tại các chùa cổ Trà Vinh (Trang 36 - QĐ 2727/QĐ-BGDĐT)</w:t>
            </w:r>
          </w:p>
          <w:p>
            <w:pPr>
              <w:spacing w:before="20" w:after="20" w:line="276" w:lineRule="auto"/>
              <w:jc w:val="left"/>
            </w:pPr>
            <w:r>
              <w:rPr>
                <w:rFonts w:ascii="Times New Roman" w:hAnsi="Times New Roman"/>
                <w:sz w:val="19"/>
              </w:rPr>
              <w:t>(Tìm hiểu vai trò thanh lọc không khí, tạo cảnh quan tươi đẹp và giá trị kinh tế của nghề ươm hoa kiểng Cái Mơn).</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Khám phá &amp; Vận dụng:</w:t>
            </w:r>
          </w:p>
          <w:p>
            <w:pPr>
              <w:spacing w:before="20" w:after="20" w:line="276" w:lineRule="auto"/>
              <w:jc w:val="left"/>
            </w:pPr>
            <w:r>
              <w:rPr>
                <w:rFonts w:ascii="Times New Roman" w:hAnsi="Times New Roman"/>
                <w:sz w:val="19"/>
              </w:rPr>
              <w:t>Tìm hiểu lợi ích của hoa kiểng và nghề ươm cây giống quê hương</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trình chiếu hình ảnh 'Vương quốc hoa kiểng Chợ Lách' và các bồn hoa rực rỡ tại công viên, sân trường.</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thảo luận: Nêu lợi ích của việc trồng cây xanh, hoa kiểng đối với sức khỏe con người, làm đẹp môi trường sống và mang lại nguồn thu nhập cho người dân.</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giáo dục ý thức yêu thiên nhiên, không ngắt hoa bẻ cành tại các khu vực công cộng.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Công nghệ</w:t>
            </w:r>
          </w:p>
          <w:p>
            <w:pPr>
              <w:spacing w:before="20" w:after="20" w:line="276" w:lineRule="auto"/>
              <w:jc w:val="center"/>
            </w:pPr>
            <w:r>
              <w:rPr>
                <w:rFonts w:ascii="Times New Roman" w:hAnsi="Times New Roman"/>
                <w:sz w:val="19"/>
              </w:rPr>
              <w:t>(Tuần 19, 20, 21, 22 - Tiết 19, 20, 21, 22)</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Bài 6:</w:t>
            </w:r>
          </w:p>
          <w:p>
            <w:pPr>
              <w:spacing w:before="20" w:after="20" w:line="276" w:lineRule="auto"/>
              <w:jc w:val="center"/>
            </w:pPr>
            <w:r>
              <w:rPr>
                <w:rFonts w:ascii="Times New Roman" w:hAnsi="Times New Roman"/>
                <w:sz w:val="19"/>
              </w:rPr>
              <w:t>Trồng và chăm sóc hoa trong chậu (Chủ đề 1</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1 GDĐP 4: Đặc điểm thổ nhưỡng đất giồng cát và phù sa màu mỡ Trà Vinh (Trang 7 - QĐ 2727/QĐ-BGDĐT)</w:t>
            </w:r>
          </w:p>
          <w:p>
            <w:pPr>
              <w:spacing w:before="20" w:after="20" w:line="276" w:lineRule="auto"/>
              <w:jc w:val="left"/>
            </w:pPr>
            <w:r>
              <w:rPr>
                <w:rFonts w:ascii="Times New Roman" w:hAnsi="Times New Roman"/>
                <w:b/>
                <w:color w:val="1F4E78"/>
                <w:sz w:val="19"/>
              </w:rPr>
              <w:t>Chủ đề 3 GDĐP 4: Tận dụng giá thể mụn dừa, tro trấu Bến Tre trong ươm trồng cây (Trang 25 - QĐ 776/QĐ-BGDĐT)</w:t>
            </w:r>
          </w:p>
          <w:p>
            <w:pPr>
              <w:spacing w:before="20" w:after="20" w:line="276" w:lineRule="auto"/>
              <w:jc w:val="left"/>
            </w:pPr>
            <w:r>
              <w:rPr>
                <w:rFonts w:ascii="Times New Roman" w:hAnsi="Times New Roman"/>
                <w:b/>
                <w:color w:val="1F4E78"/>
                <w:sz w:val="19"/>
              </w:rPr>
              <w:t>Chủ đề 1 GDĐP 4: Đất phù sa màu mỡ bồi đắp vườn cây Vĩnh Long (Trang 6 - QĐ 2760/QĐ-BGDĐT)</w:t>
            </w:r>
          </w:p>
          <w:p>
            <w:pPr>
              <w:spacing w:before="20" w:after="20" w:line="276" w:lineRule="auto"/>
              <w:jc w:val="left"/>
            </w:pPr>
            <w:r>
              <w:rPr>
                <w:rFonts w:ascii="Times New Roman" w:hAnsi="Times New Roman"/>
                <w:sz w:val="19"/>
              </w:rPr>
              <w:t>(Kỹ thuật chuẩn bị giá thể trồng hoa: trộn đất phù sa với mụn xơ dừa, tro trấu và phân hữu cơ).</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Thực hành &amp; Trải nghiệm:</w:t>
            </w:r>
          </w:p>
          <w:p>
            <w:pPr>
              <w:spacing w:before="20" w:after="20" w:line="276" w:lineRule="auto"/>
              <w:jc w:val="left"/>
            </w:pPr>
            <w:r>
              <w:rPr>
                <w:rFonts w:ascii="Times New Roman" w:hAnsi="Times New Roman"/>
                <w:sz w:val="19"/>
              </w:rPr>
              <w:t>Thực hành phối trộn giá thể và trồng cây hoa mini trong chậu</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hướng dẫn các bước kỹ thuật: Trộn đất phù sa với mụn dừa đã xử lí chát và tro trấu theo tỉ lệ thích hợp để tạo giá thể tơi xốp, thoát nước tốt.</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làm việc theo nhóm 4: Tự tay cho giá thể vào chậu nhựa mini, đặt cây hoa giống vào giữa, ấn nhẹ đất quanh gốc và tưới nước ẩm đều.</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quan sát, hướng dẫn các thao tác kỹ thuật chuẩn xác và giao nhiệm vụ chăm sóc cây ở góc thiên nhiên của lớp.</w:t>
            </w:r>
          </w:p>
        </w:tc>
      </w:tr>
      <w:tr>
        <w:trPr>
          <w:cantSplit/>
        </w:trPr>
        <w:tc>
          <w:tcPr>
            <w:tcW w:type="dxa" w:w="2160"/>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Âm nhạc</w:t>
            </w:r>
          </w:p>
          <w:p>
            <w:pPr>
              <w:spacing w:before="20" w:after="20" w:line="276" w:lineRule="auto"/>
              <w:jc w:val="center"/>
            </w:pPr>
            <w:r>
              <w:rPr>
                <w:rFonts w:ascii="Times New Roman" w:hAnsi="Times New Roman"/>
                <w:sz w:val="19"/>
              </w:rPr>
              <w:t>(Tuần 1, 2, 3, 4 - Tiết 1, 2, 3, 4)</w:t>
            </w:r>
          </w:p>
        </w:tc>
        <w:tc>
          <w:tcPr>
            <w:tcW w:type="dxa" w:w="2304"/>
            <w:shd w:fill="F2F5F9"/>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1:</w:t>
            </w:r>
          </w:p>
          <w:p>
            <w:pPr>
              <w:spacing w:before="20" w:after="20" w:line="276" w:lineRule="auto"/>
              <w:jc w:val="center"/>
            </w:pPr>
            <w:r>
              <w:rPr>
                <w:rFonts w:ascii="Times New Roman" w:hAnsi="Times New Roman"/>
                <w:sz w:val="19"/>
              </w:rPr>
              <w:t>Âm thanh ngày mới (Hát &amp; Nhạc cụ gõ)</w:t>
            </w:r>
          </w:p>
        </w:tc>
        <w:tc>
          <w:tcPr>
            <w:tcW w:type="dxa" w:w="3168"/>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4 &amp; 8 GDĐP 4: Âm vang dàn nhạc Ngũ âm Khmer trong Lễ hội Ka-thi-na (Trống Sam-phô, đàn Rô-neát) (Trang 21, 37 - QĐ 2727/QĐ-BGDĐT)</w:t>
            </w:r>
          </w:p>
          <w:p>
            <w:pPr>
              <w:spacing w:before="20" w:after="20" w:line="276" w:lineRule="auto"/>
              <w:jc w:val="left"/>
            </w:pPr>
            <w:r>
              <w:rPr>
                <w:rFonts w:ascii="Times New Roman" w:hAnsi="Times New Roman"/>
                <w:b/>
                <w:color w:val="1F4E78"/>
                <w:sz w:val="19"/>
              </w:rPr>
              <w:t>Chủ đề 6 GDĐP 4: Dân ca quê em - Tiết tấu nhịp nhàng của các bài Lý, Hò (Trang 40 - QĐ 776/QĐ-BGDĐT)</w:t>
            </w:r>
          </w:p>
          <w:p>
            <w:pPr>
              <w:spacing w:before="20" w:after="20" w:line="276" w:lineRule="auto"/>
              <w:jc w:val="left"/>
            </w:pPr>
            <w:r>
              <w:rPr>
                <w:rFonts w:ascii="Times New Roman" w:hAnsi="Times New Roman"/>
                <w:b/>
                <w:color w:val="1F4E78"/>
                <w:sz w:val="19"/>
              </w:rPr>
              <w:t>Chủ đề 2 GDĐP 4: Dàn nhạc lễ đình làng Long Thanh (Trang 15 - QĐ 2760/QĐ-BGDĐT)</w:t>
            </w:r>
          </w:p>
          <w:p>
            <w:pPr>
              <w:spacing w:before="20" w:after="20" w:line="276" w:lineRule="auto"/>
              <w:jc w:val="left"/>
            </w:pPr>
            <w:r>
              <w:rPr>
                <w:rFonts w:ascii="Times New Roman" w:hAnsi="Times New Roman"/>
                <w:sz w:val="19"/>
              </w:rPr>
              <w:t>(Lắng nghe và nhận biết âm sắc độc đáo của nhạc cụ truyền thống dân tộc).</w:t>
            </w:r>
          </w:p>
        </w:tc>
        <w:tc>
          <w:tcPr>
            <w:tcW w:type="dxa" w:w="3024"/>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Thường thức âm nhạc &amp; Gõ đệm:</w:t>
            </w:r>
          </w:p>
          <w:p>
            <w:pPr>
              <w:spacing w:before="20" w:after="20" w:line="276" w:lineRule="auto"/>
              <w:jc w:val="left"/>
            </w:pPr>
            <w:r>
              <w:rPr>
                <w:rFonts w:ascii="Times New Roman" w:hAnsi="Times New Roman"/>
                <w:sz w:val="19"/>
              </w:rPr>
              <w:t>Lắng nghe âm sắc nhạc cụ dân tộc và gõ đệm thanh phách theo tiết tấu</w:t>
            </w:r>
          </w:p>
        </w:tc>
        <w:tc>
          <w:tcPr>
            <w:tcW w:type="dxa" w:w="4450"/>
            <w:shd w:fill="F2F5F9"/>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mở đoạn thu âm tiếng trống Sam-phô rộn rã và tiếng chuông reo của dàn nhạc Ngũ âm Khmer trong ngày hội Ka-thi-na.</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tập trung lắng nghe, nhận diện âm thanh của từng loại nhạc cụ gõ; thực hành dùng thanh phách, trống nhỏ gõ đệm theo phách bài hát mở đầu.</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khen ngợi khả năng cảm thụ nhịp điệu của HS và giới thiệu nét độc đáo của nền âm nhạc dân gian truyền thống.</w:t>
            </w:r>
          </w:p>
        </w:tc>
      </w:tr>
      <w:tr>
        <w:trPr>
          <w:cantSplit/>
        </w:trPr>
        <w:tc>
          <w:tcPr>
            <w:tcW w:type="dxa" w:w="2160"/>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1F4E78"/>
                <w:sz w:val="19"/>
              </w:rPr>
              <w:t>Âm nhạc</w:t>
            </w:r>
          </w:p>
          <w:p>
            <w:pPr>
              <w:spacing w:before="20" w:after="20" w:line="276" w:lineRule="auto"/>
              <w:jc w:val="center"/>
            </w:pPr>
            <w:r>
              <w:rPr>
                <w:rFonts w:ascii="Times New Roman" w:hAnsi="Times New Roman"/>
                <w:sz w:val="19"/>
              </w:rPr>
              <w:t>(Tuần 21, 22, 23, 24 - Tiết 21, 22, 23, 24)</w:t>
            </w:r>
          </w:p>
        </w:tc>
        <w:tc>
          <w:tcPr>
            <w:tcW w:type="dxa" w:w="2304"/>
            <w:vAlign w:val="center"/>
            <w:tcMar>
              <w:top w:w="100" w:type="dxa"/>
              <w:bottom w:w="100" w:type="dxa"/>
              <w:left w:w="100" w:type="dxa"/>
              <w:right w:w="100" w:type="dxa"/>
            </w:tcMar>
          </w:tcPr>
          <w:p>
            <w:pPr>
              <w:spacing w:before="20" w:after="20" w:line="276" w:lineRule="auto"/>
              <w:jc w:val="center"/>
            </w:pPr>
            <w:r/>
            <w:r>
              <w:rPr>
                <w:rFonts w:ascii="Times New Roman" w:hAnsi="Times New Roman"/>
                <w:b/>
                <w:color w:val="2E75B6"/>
                <w:sz w:val="19"/>
              </w:rPr>
              <w:t>Chủ đề 6:</w:t>
            </w:r>
          </w:p>
          <w:p>
            <w:pPr>
              <w:spacing w:before="20" w:after="20" w:line="276" w:lineRule="auto"/>
              <w:jc w:val="center"/>
            </w:pPr>
            <w:r>
              <w:rPr>
                <w:rFonts w:ascii="Times New Roman" w:hAnsi="Times New Roman"/>
                <w:sz w:val="19"/>
              </w:rPr>
              <w:t>Quê hương tươi đẹp (Hát &amp; Nghe nhạc Dân ca Nam Bộ)</w:t>
            </w:r>
          </w:p>
        </w:tc>
        <w:tc>
          <w:tcPr>
            <w:tcW w:type="dxa" w:w="3168"/>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Chủ đề 6 GDĐP 4: Dân ca quê em - Các làn điệu Dân ca xứ Dừa (Lý kéo chài, Lý cây bông, Hát sắc bùa) (Trang 40 - QĐ 776/QĐ-BGDĐT)</w:t>
            </w:r>
          </w:p>
          <w:p>
            <w:pPr>
              <w:spacing w:before="20" w:after="20" w:line="276" w:lineRule="auto"/>
              <w:jc w:val="left"/>
            </w:pPr>
            <w:r>
              <w:rPr>
                <w:rFonts w:ascii="Times New Roman" w:hAnsi="Times New Roman"/>
                <w:b/>
                <w:color w:val="1F4E78"/>
                <w:sz w:val="19"/>
              </w:rPr>
              <w:t>Chủ đề 4 GDĐP 4: Giai điệu múa Lâm-thôn, nhạc cụ dân gian Khmer (Trang 22 - QĐ 2727/QĐ-BGDĐT)</w:t>
            </w:r>
          </w:p>
          <w:p>
            <w:pPr>
              <w:spacing w:before="20" w:after="20" w:line="276" w:lineRule="auto"/>
              <w:jc w:val="left"/>
            </w:pPr>
            <w:r>
              <w:rPr>
                <w:rFonts w:ascii="Times New Roman" w:hAnsi="Times New Roman"/>
                <w:b/>
                <w:color w:val="1F4E78"/>
                <w:sz w:val="19"/>
              </w:rPr>
              <w:t>Chủ đề 4 GDĐP 4: Nghệ thuật Đờn ca tài tử Nam Bộ tại Vĩnh Long (Trang 25 - QĐ 2760/QĐ-BGDĐT)</w:t>
            </w:r>
          </w:p>
          <w:p>
            <w:pPr>
              <w:spacing w:before="20" w:after="20" w:line="276" w:lineRule="auto"/>
              <w:jc w:val="left"/>
            </w:pPr>
            <w:r>
              <w:rPr>
                <w:rFonts w:ascii="Times New Roman" w:hAnsi="Times New Roman"/>
                <w:sz w:val="19"/>
              </w:rPr>
              <w:t>(Tập hát bài hát dân ca Nam Bộ, cảm nhận vẻ đẹp tha thiết, ngọt ngào của làn điệu quê hương).</w:t>
            </w:r>
          </w:p>
        </w:tc>
        <w:tc>
          <w:tcPr>
            <w:tcW w:type="dxa" w:w="3024"/>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C00000"/>
                <w:sz w:val="19"/>
              </w:rPr>
              <w:t>Hoạt động Hát &amp; Cảm thụ âm nhạc:</w:t>
            </w:r>
          </w:p>
          <w:p>
            <w:pPr>
              <w:spacing w:before="20" w:after="20" w:line="276" w:lineRule="auto"/>
              <w:jc w:val="left"/>
            </w:pPr>
            <w:r>
              <w:rPr>
                <w:rFonts w:ascii="Times New Roman" w:hAnsi="Times New Roman"/>
                <w:sz w:val="19"/>
              </w:rPr>
              <w:t>Tập hát và biểu diễn bài hát dân ca Nam Bộ ngọt ngào</w:t>
            </w:r>
          </w:p>
        </w:tc>
        <w:tc>
          <w:tcPr>
            <w:tcW w:type="dxa" w:w="4450"/>
            <w:vAlign w:val="center"/>
            <w:tcMar>
              <w:top w:w="100" w:type="dxa"/>
              <w:bottom w:w="100" w:type="dxa"/>
              <w:left w:w="100" w:type="dxa"/>
              <w:right w:w="100" w:type="dxa"/>
            </w:tcMar>
          </w:tcPr>
          <w:p>
            <w:pPr>
              <w:spacing w:before="20" w:after="20" w:line="276" w:lineRule="auto"/>
              <w:jc w:val="left"/>
            </w:pPr>
            <w:r/>
            <w:r>
              <w:rPr>
                <w:rFonts w:ascii="Times New Roman" w:hAnsi="Times New Roman"/>
                <w:b/>
                <w:color w:val="1F4E78"/>
                <w:sz w:val="19"/>
              </w:rPr>
              <w:t>1. GV</w:t>
            </w:r>
            <w:r>
              <w:rPr>
                <w:rFonts w:ascii="Times New Roman" w:hAnsi="Times New Roman"/>
                <w:sz w:val="19"/>
              </w:rPr>
              <w:t xml:space="preserve"> hát mẫu làn điệu dân ca Nam Bộ với chất giọng ngọt ngào, hướng dẫn HS cách luyến láy nhẹ nhàng mang đậm âm sắc miền Tây sông nước.</w:t>
            </w:r>
          </w:p>
          <w:p>
            <w:pPr>
              <w:spacing w:before="20" w:after="20" w:line="276" w:lineRule="auto"/>
              <w:jc w:val="left"/>
            </w:pPr>
            <w:r/>
            <w:r>
              <w:rPr>
                <w:rFonts w:ascii="Times New Roman" w:hAnsi="Times New Roman"/>
                <w:b/>
                <w:color w:val="0070C0"/>
                <w:sz w:val="19"/>
              </w:rPr>
              <w:t>2. HS</w:t>
            </w:r>
            <w:r>
              <w:rPr>
                <w:rFonts w:ascii="Times New Roman" w:hAnsi="Times New Roman"/>
                <w:sz w:val="19"/>
              </w:rPr>
              <w:t xml:space="preserve"> luyện hát theo tổ, nhóm và cá nhân kết hợp động tác phụ họa chèo xuồng hoặc múa tay duyên dáng.</w:t>
            </w:r>
          </w:p>
          <w:p>
            <w:pPr>
              <w:spacing w:before="20" w:after="20" w:line="276" w:lineRule="auto"/>
              <w:jc w:val="left"/>
            </w:pPr>
            <w:r/>
            <w:r>
              <w:rPr>
                <w:rFonts w:ascii="Times New Roman" w:hAnsi="Times New Roman"/>
                <w:b/>
                <w:color w:val="1F4E78"/>
                <w:sz w:val="19"/>
              </w:rPr>
              <w:t>3. GV</w:t>
            </w:r>
            <w:r>
              <w:rPr>
                <w:rFonts w:ascii="Times New Roman" w:hAnsi="Times New Roman"/>
                <w:sz w:val="19"/>
              </w:rPr>
              <w:t xml:space="preserve"> nhận xét, khích lệ học sinh nuôi dưỡng tình yêu đối với những làn điệu dân ca quê hương ngọt ngào.</w:t>
            </w:r>
          </w:p>
        </w:tc>
      </w:tr>
    </w:tbl>
    <w:sectPr w:rsidR="00FC693F" w:rsidRPr="0006063C" w:rsidSect="00034616">
      <w:pgSz w:w="16834" w:h="11909"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TỔ CHỨC DẠY HỌC TÍCH HỢP GIÁO DỤC ĐỊA PHƯƠNG KHỐI 4</dc:title>
  <dc:subject/>
  <dc:creator>Admin</dc:creator>
  <cp:keywords/>
  <dc:description/>
  <cp:lastModifiedBy>Admin</cp:lastModifiedBy>
  <cp:revision>1</cp:revision>
  <dcterms:created xsi:type="dcterms:W3CDTF">2013-12-23T23:15:00Z</dcterms:created>
  <dcterms:modified xsi:type="dcterms:W3CDTF">2013-12-23T23:15:00Z</dcterms:modified>
  <cp:category>Kế hoạch giáo dục</cp:category>
</cp:coreProperties>
</file>