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FBD" w:rsidRPr="00060FBD" w:rsidRDefault="00060FBD" w:rsidP="00060FBD">
      <w:pPr>
        <w:pStyle w:val="TOC2"/>
        <w:jc w:val="center"/>
        <w:rPr>
          <w:b/>
          <w:lang w:val="en-US"/>
        </w:rPr>
      </w:pPr>
      <w:r w:rsidRPr="00060FBD">
        <w:rPr>
          <w:b/>
          <w:lang w:val="en-US"/>
        </w:rPr>
        <w:t>KẾ HOẠCH GIÁO DỤC MÔN TỰ NHIÊN VÀ XÃ HỘI LỚP 1</w:t>
      </w:r>
    </w:p>
    <w:p w:rsidR="00060FBD" w:rsidRPr="00060FBD" w:rsidRDefault="00060FBD" w:rsidP="00060FBD">
      <w:pPr>
        <w:pStyle w:val="TOC2"/>
        <w:jc w:val="center"/>
        <w:rPr>
          <w:b/>
          <w:lang w:val="en-US"/>
        </w:rPr>
      </w:pPr>
      <w:r w:rsidRPr="00060FBD">
        <w:rPr>
          <w:b/>
          <w:lang w:val="en-US"/>
        </w:rPr>
        <w:t>NĂM HỌC 2026 – 2027</w:t>
      </w:r>
      <w:bookmarkStart w:id="0" w:name="_GoBack"/>
      <w:bookmarkEnd w:id="0"/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(Tích hợp Khung Năng lực số cấp độ CB1 cho học sinh Lớp 1 và Định hướng ứng dụng Trí tuệ nhân tạo AI)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I. CĂN CỨ VÀ NGUYÊN TẮC XÂY DỰNG KẾ HOẠCH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Luật Giáo dục ngày 14 tháng 6 năm 2019;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Thông tư số 32/2018/TT-BGDĐT ngày 26/12/2018 của Bộ trưởng Bộ Giáo dục và Đào tạo ban hành Chương trình Giáo dục phổ thông 2018 đối với môn Tự nhiên và Xã hội cấp Tiểu học;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Thông tư số 28/2020/TT-BGDĐT ngày 04/9/2020 của Bộ trưởng Bộ GDĐT ban hành Điều lệ trường Tiểu học;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Quyết định số 2422/QĐ-BGDĐT ngày 18 tháng 8 năm 2026 của Bộ Giáo dục và Đào tạo ban hành Khung nội dung giáo dục Trí tuệ nhân tạo (AI) cho học sinh phổ thông;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Khung Năng lực số (NLS) dành cho học sinh phổ thông cấp Tiểu học (Cấp độ cơ bản 1 – CB1 áp dụng cho khối Lớp 1, 2 và 3);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Căn cứ Kế hoạch thời gian năm học 2026 – 2027 của địa phương và Kế hoạch giáo dục nhà trường: Môn Tự nhiên và Xã hội Lớp 1 được bố trí dạy học trong 35 tuần thực học, tổng số 70 tiết/năm học (thời lượng 2 tiết/tuần; Học kì I: 18 tuần $\times$ 2 tiết/tuần = 36 tiết; Học kì II: 17 tuần $\times$ 2 tiết/tuần = 34 tiết).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II. ĐẶC ĐIỂM CHƯƠNG TRÌNH VÀ CƠ SỞ ĐẢM BẢO THỰC HIỆN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lastRenderedPageBreak/>
        <w:t xml:space="preserve">Đặc điểm nội dung sách giáo khoa: Sách </w:t>
      </w:r>
      <w:r w:rsidRPr="00060FBD">
        <w:rPr>
          <w:i/>
          <w:iCs/>
          <w:lang w:val="en-US"/>
        </w:rPr>
        <w:t>Tự nhiên và Xã hội 1</w:t>
      </w:r>
      <w:r w:rsidRPr="00060FBD">
        <w:rPr>
          <w:lang w:val="en-US"/>
        </w:rPr>
        <w:t xml:space="preserve"> (bộ sách Kết nối tri thức với cuộc sống do Vũ Văn Hùng làm Tổng Chủ biên, Nguyễn Thị Thấn làm Chủ biên) gồm 6 chủ đề lớn với 28 bài học: </w:t>
      </w:r>
      <w:r w:rsidRPr="00060FBD">
        <w:rPr>
          <w:i/>
          <w:iCs/>
          <w:lang w:val="en-US"/>
        </w:rPr>
        <w:t>Gia đình, Trường học, Cộng đồng địa phương, Thực vật và động vật, Con người và sức khoẻ, Trái Đất và bầu trời</w:t>
      </w:r>
      <w:r w:rsidRPr="00060FBD">
        <w:rPr>
          <w:lang w:val="en-US"/>
        </w:rPr>
        <w:t xml:space="preserve">. Mỗi bài học được tổ chức qua chuỗi hoạt động: Mở đầu, Khám phá, Thực hành, Vận dụng, kết hợp thực hiện dự án học tập "Trồng và chăm sóc cây".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Thiết bị và học liệu số: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Bộ tranh ảnh, sơ đồ cơ thể người, các giác quan, tranh quy trình rửa tay, chải răng; mô hình biển báo giao thông, đèn tín hiệu; mẫu hạt giống, chậu gieo cây dự án.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Màn hình Smart TV/máy chiếu có kết nối Internet; kho video tư liệu thế giới tự nhiên, phim hoạt hình tình huống an toàn gia đình và giao thông; phần mềm trò chơi tương tác (Quizizz, Wordwall, Liveworksheets).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III. KẾ HOẠCH GIÁO DỤC TỔNG THỂ THEO CÁC CHỦ ĐỀ (70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033"/>
        <w:gridCol w:w="1496"/>
        <w:gridCol w:w="1671"/>
        <w:gridCol w:w="1817"/>
        <w:gridCol w:w="2634"/>
        <w:gridCol w:w="2719"/>
      </w:tblGrid>
      <w:tr w:rsidR="00060FBD" w:rsidRPr="00060FBD" w:rsidTr="00060F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Chủ đề / Mạch nội dung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Số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Thời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Định hướng mục tiêu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Tích hợp Năng lực số (CB1) &amp; AI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5 bài (Bài 1 –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10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Kể các thành viên trong gia đình; nêu địa chỉ, kiểu nhà ở; phân loại đồ dùng trong nhà và sử dụng an toàn thiết bị điện, đồ sắc nhọn.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Quan sát tranh ảnh số về ngôi nhà, đồ dùng.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3.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Thiết kế thiệp số mời </w:t>
            </w:r>
            <w:r w:rsidRPr="00060FBD">
              <w:rPr>
                <w:lang w:val="en-US"/>
              </w:rPr>
              <w:lastRenderedPageBreak/>
              <w:t xml:space="preserve">sinh nhật.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4.</w:t>
            </w:r>
            <w:proofErr w:type="gramStart"/>
            <w:r w:rsidRPr="00060FBD">
              <w:rPr>
                <w:lang w:val="en-US"/>
              </w:rPr>
              <w:t>2.CB</w:t>
            </w:r>
            <w:proofErr w:type="gramEnd"/>
            <w:r w:rsidRPr="00060FBD">
              <w:rPr>
                <w:lang w:val="en-US"/>
              </w:rPr>
              <w:t xml:space="preserve">1a: Nhận biết biểu tượng nguy hiểm điện giật, đứt tay. 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Trường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4 bài (Bài 6 – 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10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Nhận biết lớp học, các phòng chức năng và thành viên ở trường; tham gia hoạt động học tập, vui chơi an toàn và giữ vệ sinh trường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1.</w:t>
            </w:r>
            <w:proofErr w:type="gramStart"/>
            <w:r w:rsidRPr="00060FBD">
              <w:rPr>
                <w:lang w:val="en-US"/>
              </w:rPr>
              <w:t>2.CB</w:t>
            </w:r>
            <w:proofErr w:type="gramEnd"/>
            <w:r w:rsidRPr="00060FBD">
              <w:rPr>
                <w:lang w:val="en-US"/>
              </w:rPr>
              <w:t>1a: Khám phá khuôn viên trường qua video 360°.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Chào hỏi, tương tác lễ phép qua micro học </w:t>
            </w:r>
            <w:r w:rsidRPr="00060FBD">
              <w:rPr>
                <w:lang w:val="en-US"/>
              </w:rPr>
              <w:lastRenderedPageBreak/>
              <w:t xml:space="preserve">đường.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5.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Chơi trò chơi kéo thả phân loại việc nên/không nên. 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Cộng đồng địa phương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5 bài (Bài 10 – 14)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Khám phá quang cảnh làng quê, đô thị; công việc và lợi ích của người dân nơi em sống; phong tục ngày Tết; đi bộ an toàn và nhận biết biển báo giao thông.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1b: Quan sát bản đồ số, hình ảnh vệ tinh làng quê.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5.</w:t>
            </w:r>
            <w:proofErr w:type="gramStart"/>
            <w:r w:rsidRPr="00060FBD">
              <w:rPr>
                <w:lang w:val="en-US"/>
              </w:rPr>
              <w:t>2.CB</w:t>
            </w:r>
            <w:proofErr w:type="gramEnd"/>
            <w:r w:rsidRPr="00060FBD">
              <w:rPr>
                <w:lang w:val="en-US"/>
              </w:rPr>
              <w:t xml:space="preserve">1a: Trải nghiệm mô phỏng giao thông số 2D.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AI: Dùng AI nhận diện biển báo đường bộ quen thuộc. 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02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Ôn tập tổng hợp kiến thức gia đình, trường học, cộng đồng; kiểm tra định kì đánh giá chuẩn năng lực HKI theo TT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5.1.CB1a: Làm bài khảo sát trắc nghiệm hình ảnh số có trợ lý âm thanh đọc câu hỏi.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Thực vật và Động vật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5 bài (Bài 15 – 19)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17.1%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Nhận biết tên gọi, các bộ phận bên ngoài (rễ, thân, lá, </w:t>
            </w:r>
            <w:r w:rsidRPr="00060FBD">
              <w:rPr>
                <w:lang w:val="en-US"/>
              </w:rPr>
              <w:lastRenderedPageBreak/>
              <w:t xml:space="preserve">hoa, quả; đầu, mình, cơ quan di chuyển) và lợi ích của cây cối, con vật; chăm sóc, bảo vệ cây trồng, vật nuôi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1.</w:t>
            </w:r>
            <w:proofErr w:type="gramStart"/>
            <w:r w:rsidRPr="00060FBD">
              <w:rPr>
                <w:lang w:val="en-US"/>
              </w:rPr>
              <w:t>2.CB</w:t>
            </w:r>
            <w:proofErr w:type="gramEnd"/>
            <w:r w:rsidRPr="00060FBD">
              <w:rPr>
                <w:lang w:val="en-US"/>
              </w:rPr>
              <w:t xml:space="preserve">1b: Xem video vòng đời nảy mầm của hạt, tập </w:t>
            </w:r>
            <w:r w:rsidRPr="00060FBD">
              <w:rPr>
                <w:lang w:val="en-US"/>
              </w:rPr>
              <w:lastRenderedPageBreak/>
              <w:t xml:space="preserve">tính động vật.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3.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1b: Chụp ảnh nhật ký số dự án "Trồng và chăm sóc cây".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AI: Dùng Google Lens nhận diện cây hoa quanh trường.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Con người và Sức khoẻ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6 bài (Bài 20 – 25)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Nhận biết các bộ phận bên ngoài cơ thể, chức năng 5 giác </w:t>
            </w:r>
            <w:r w:rsidRPr="00060FBD">
              <w:rPr>
                <w:lang w:val="en-US"/>
              </w:rPr>
              <w:lastRenderedPageBreak/>
              <w:t xml:space="preserve">quan (thị giác, thính giác, khứu giác, vị giác, xúc giác); thói quen ăn uống đủ chất, vệ sinh cơ thể và tự bảo vệ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1.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Xem mô hình đồ họa chuyển động các giác </w:t>
            </w:r>
            <w:r w:rsidRPr="00060FBD">
              <w:rPr>
                <w:lang w:val="en-US"/>
              </w:rPr>
              <w:lastRenderedPageBreak/>
              <w:t xml:space="preserve">quan.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4.</w:t>
            </w:r>
            <w:proofErr w:type="gramStart"/>
            <w:r w:rsidRPr="00060FBD">
              <w:rPr>
                <w:lang w:val="en-US"/>
              </w:rPr>
              <w:t>3.CB</w:t>
            </w:r>
            <w:proofErr w:type="gramEnd"/>
            <w:r w:rsidRPr="00060FBD">
              <w:rPr>
                <w:lang w:val="en-US"/>
              </w:rPr>
              <w:t xml:space="preserve">1a: Điền bảng số theo dõi thói quen uống nước, ngủ đúng giờ.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4.</w:t>
            </w:r>
            <w:proofErr w:type="gramStart"/>
            <w:r w:rsidRPr="00060FBD">
              <w:rPr>
                <w:lang w:val="en-US"/>
              </w:rPr>
              <w:t>2.CB</w:t>
            </w:r>
            <w:proofErr w:type="gramEnd"/>
            <w:r w:rsidRPr="00060FBD">
              <w:rPr>
                <w:lang w:val="en-US"/>
              </w:rPr>
              <w:t xml:space="preserve">1a: Xem video hoạt hình hướng dẫn quy tắc tự bảo vệ cơ thể. 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Trái Đất và Bầu trời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3 bài (Bài 26 – 28)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06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Quan sát bầu trời ban ngày, ban đêm (Mặt Trời, Mặt </w:t>
            </w:r>
            <w:r w:rsidRPr="00060FBD">
              <w:rPr>
                <w:lang w:val="en-US"/>
              </w:rPr>
              <w:lastRenderedPageBreak/>
              <w:t xml:space="preserve">Trăng, ngôi sao); nhận biết các hiện tượng thời tiết (nắng, mưa, gió, mây) và cách ăn mặc phù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1.</w:t>
            </w:r>
            <w:proofErr w:type="gramStart"/>
            <w:r w:rsidRPr="00060FBD">
              <w:rPr>
                <w:lang w:val="en-US"/>
              </w:rPr>
              <w:t>1.CB</w:t>
            </w:r>
            <w:proofErr w:type="gramEnd"/>
            <w:r w:rsidRPr="00060FBD">
              <w:rPr>
                <w:lang w:val="en-US"/>
              </w:rPr>
              <w:t xml:space="preserve">1a: Xem hình ảnh thiên văn học 3D mô phỏng </w:t>
            </w:r>
            <w:r w:rsidRPr="00060FBD">
              <w:rPr>
                <w:lang w:val="en-US"/>
              </w:rPr>
              <w:lastRenderedPageBreak/>
              <w:t xml:space="preserve">bầu trời. </w:t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br/>
            </w:r>
          </w:p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2.1.CB1a: Đọc biểu tượng dự báo thời tiết số trên app điện thoại.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Đánh giá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02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2.8%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Ôn tập tổng hợp kiến thức cả năm; kiểm tra định kì cuối năm môn TN&amp;XH Lớp 1; tuyên dương quá trình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5.1.CB1a: Hoàn thành bài kiểm tra cuối năm kết hợp hình ảnh số và bài làm trực tiếp.</w:t>
            </w:r>
          </w:p>
        </w:tc>
      </w:tr>
      <w:tr w:rsidR="00060FBD" w:rsidRPr="00060FBD" w:rsidTr="00060F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TỔNG CỘNG CẢ </w:t>
            </w:r>
            <w:r w:rsidRPr="00060FBD">
              <w:rPr>
                <w:lang w:val="en-US"/>
              </w:rPr>
              <w:lastRenderedPageBreak/>
              <w:t>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>28 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70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Khám phá tự nhiên - xã hội gắn với </w:t>
            </w:r>
            <w:r w:rsidRPr="00060FBD">
              <w:rPr>
                <w:lang w:val="en-US"/>
              </w:rPr>
              <w:lastRenderedPageBreak/>
              <w:t>đời sống thực tế của Minh và Hoa; hình thành thói quen sống lành mạnh,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lastRenderedPageBreak/>
              <w:t xml:space="preserve">Tích hợp toàn diện 5 miền NLS CB1 </w:t>
            </w:r>
            <w:r w:rsidRPr="00060FBD">
              <w:rPr>
                <w:lang w:val="en-US"/>
              </w:rPr>
              <w:lastRenderedPageBreak/>
              <w:t>(Tiếp nhận dữ liệu, giao tiếp an toàn, bảo vệ sức khỏe trước thiết bị số).</w:t>
            </w:r>
          </w:p>
        </w:tc>
      </w:tr>
    </w:tbl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lastRenderedPageBreak/>
        <w:t>IV. CHI TIẾT NỘI DUNG VÀ ĐỊA CHỈ TÍCH HỢP NLS/AI TỪNG CHỦ ĐỀ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1. Chủ đề 1: Gia đình (Bài 1 – Bài 5: 10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Kể được các thành viên trong gia đình; biết yêu thương, chăm sóc người thân; nêu được địa chỉ nhà ở, kiểu nhà và các phòng chức năng; gọi tên và sử dụng an toàn đồ dùng trong nhà (dao kéo, phích nước sôi, ổ cắm điện); sắp xếp đồ dùng cá nhân gọn gàng.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Quan sát ảnh chụp các kiểu nhà ở (nhà sàn, nhà ngói, chung cư, nhà bè) trên màn hình Smart TV.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3.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Tự tạo thiệp mời sinh nhật số ghi rõ địa chỉ nhà mình qua phần mềm Canva mẫu.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4.</w:t>
      </w:r>
      <w:proofErr w:type="gramStart"/>
      <w:r w:rsidRPr="00060FBD">
        <w:rPr>
          <w:i/>
          <w:iCs/>
          <w:lang w:val="en-US"/>
        </w:rPr>
        <w:t>2.CB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Nhận biết các biểu tượng cảnh báo an toàn điện và tránh xa vật sắc nhọn trong gia đình.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2. Chủ đề 2: Trường học (Bài 6 – Bài 9: 10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Nói được tên lớp, tên trường và địa chỉ trường học; kể tên các thành viên (thầy cô, nhân viên y tế, thủ thư, bảo vệ, lao công) cùng công việc của họ; tham gia các hoạt động vui chơi an toàn và có ý thức giữ gìn vệ sinh trường, lớp.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lastRenderedPageBreak/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2.CB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Xem video khám phá các phòng chức năng trường học (phòng tin học, thư viện, phòng y tế).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2.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Tập luyện văn hóa ứng xử lễ phép: chào hỏi, cảm ơn thầy cô và nhân viên trường qua tiểu phẩm.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5.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Tương tác trên màn hình kéo thả phân loại hành động "Nên làm / Không nên làm" khi vui chơi ở sân trường.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3. Chủ đề 3: Cộng đồng địa phương (Bài 10 – Bài 14: 14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Nhận biết nét đặc trưng của quang cảnh xung quanh nơi ở (làng quê, thành phố); nêu được công việc đem lại lợi ích cho xã hội của người dân; kể các hoạt động vui đón Tết cổ truyền; nắm quy tắc đi bộ an toàn và ý nghĩa các biển báo giao thông cơ bản.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1b:</w:t>
      </w:r>
      <w:r w:rsidRPr="00060FBD">
        <w:rPr>
          <w:lang w:val="en-US"/>
        </w:rPr>
        <w:t xml:space="preserve"> Tra cứu hình ảnh quang cảnh địa phương qua ứng dụng bản đồ số vệ tinh.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5.</w:t>
      </w:r>
      <w:proofErr w:type="gramStart"/>
      <w:r w:rsidRPr="00060FBD">
        <w:rPr>
          <w:i/>
          <w:iCs/>
          <w:lang w:val="en-US"/>
        </w:rPr>
        <w:t>2.CB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Trải nghiệm phần mềm mô phỏng luồng giao thông đường phố, đèn tín hiệu xanh – vàng – đỏ.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Ứng dụng AI:</w:t>
      </w:r>
      <w:r w:rsidRPr="00060FBD">
        <w:rPr>
          <w:lang w:val="en-US"/>
        </w:rPr>
        <w:t xml:space="preserve"> Dùng camera điện thoại có trợ lý AI nhận diện biển báo cấm, biển chỉ dẫn người đi bộ sang đường.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4. Chủ đề 4: Thực vật và Động vật (Bài 15 – Bài 19: 12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Kể tên, chỉ ra các bộ phận bên ngoài của cây (rễ, thân, lá, hoa, quả) và con vật (đầu, mình, cơ quan di chuyển); hiểu lợi ích của cây xanh và vật nuôi; thực hành dự án "Trồng và chăm sóc cây"; biết phòng tránh nguy hiểm khi tiếp xúc với cây có gai, có độc và thú nuôi cào cắn.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2.CB</w:t>
      </w:r>
      <w:proofErr w:type="gramEnd"/>
      <w:r w:rsidRPr="00060FBD">
        <w:rPr>
          <w:i/>
          <w:iCs/>
          <w:lang w:val="en-US"/>
        </w:rPr>
        <w:t>1b:</w:t>
      </w:r>
      <w:r w:rsidRPr="00060FBD">
        <w:rPr>
          <w:lang w:val="en-US"/>
        </w:rPr>
        <w:t xml:space="preserve"> Quan sát video clip tua nhanh thời gian (Time-lapse) quá trình hạt nảy mầm và phát triển thành cây.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3.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1b:</w:t>
      </w:r>
      <w:r w:rsidRPr="00060FBD">
        <w:rPr>
          <w:lang w:val="en-US"/>
        </w:rPr>
        <w:t xml:space="preserve"> Chụp ảnh ghi lại các giai đoạn lớn lên của cây trong dự án trồng cây của nhóm tải lên Padlet lớp.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lastRenderedPageBreak/>
        <w:t>Ứng dụng AI:</w:t>
      </w:r>
      <w:r w:rsidRPr="00060FBD">
        <w:rPr>
          <w:lang w:val="en-US"/>
        </w:rPr>
        <w:t xml:space="preserve"> Sử dụng công cụ Google Lens quét nhận diện tên các loài cây hoa, lá cây trong khuôn viên trường.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5. Chủ đề 5: Con người và Sức khoẻ (Bài 20 – Bài 25: 14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Nhận diện các bộ phận bên ngoài cơ thể và 5 giác quan; thực hành đúng quy trình rửa tay bằng xà phòng và chải răng; biết ăn uống đủ chất, uống đủ nước, ăn chín uống sôi; rèn thói quen vận động, nghỉ ngơi hợp lí và biết tự bảo vệ cơ thể trước các nguy cơ xâm hại.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Xem mô hình đồ họa sinh động về hoạt động của mắt, tai, mũi, lưỡi, da trên màn hình.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4.</w:t>
      </w:r>
      <w:proofErr w:type="gramStart"/>
      <w:r w:rsidRPr="00060FBD">
        <w:rPr>
          <w:i/>
          <w:iCs/>
          <w:lang w:val="en-US"/>
        </w:rPr>
        <w:t>3.CB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Rèn thói quen bảo vệ thị lực, giữ khoảng cách mắt an toàn và giới hạn thời gian tiếp xúc màn hình tivi/điện thoại.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4.</w:t>
      </w:r>
      <w:proofErr w:type="gramStart"/>
      <w:r w:rsidRPr="00060FBD">
        <w:rPr>
          <w:i/>
          <w:iCs/>
          <w:lang w:val="en-US"/>
        </w:rPr>
        <w:t>2.CB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Xem phim hoạt hình giáo dục quy tắc tự bảo vệ bản thân (Quy tắc 5 ngón tay) trên nguồn số an toàn.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6. Chủ đề 6: Trái Đất và Bầu trời (Bài 26 – Bài 28: 06 tiết)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Mục tiêu cốt lõi: Mô tả được đặc điểm bầu trời ban ngày (có Mặt Trời chiếu sáng) và ban đêm (có Mặt Trăng, các vì sao); nhận biết dấu hiệu thời tiết thay đổi (nắng, mưa, gió, nóng, lạnh) và lựa chọn trang phục bảo vệ sức khỏe.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Địa chỉ tích hợp NLS &amp; AI: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1.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Xem hình ảnh đồ họa 3D chuyển động của Mặt Trời, Mặt Trăng và các hành tinh qua màn chiếu.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i/>
          <w:iCs/>
          <w:lang w:val="en-US"/>
        </w:rPr>
        <w:t>2.</w:t>
      </w:r>
      <w:proofErr w:type="gramStart"/>
      <w:r w:rsidRPr="00060FBD">
        <w:rPr>
          <w:i/>
          <w:iCs/>
          <w:lang w:val="en-US"/>
        </w:rPr>
        <w:t>1.CB</w:t>
      </w:r>
      <w:proofErr w:type="gramEnd"/>
      <w:r w:rsidRPr="00060FBD">
        <w:rPr>
          <w:i/>
          <w:iCs/>
          <w:lang w:val="en-US"/>
        </w:rPr>
        <w:t>1a:</w:t>
      </w:r>
      <w:r w:rsidRPr="00060FBD">
        <w:rPr>
          <w:lang w:val="en-US"/>
        </w:rPr>
        <w:t xml:space="preserve"> Tập đọc các biểu tượng thời tiết số (biểu tượng nắng, mây mưa, sấm chớp) qua ứng dụng dự báo thời tiết học đường.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V. ĐIỀU KIỆN ĐẢM BẢO VÀ TỔ CHỨC THỰC HIỆN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Ban Giám hiệu: Phê duyệt Kế hoạch giáo dục môn học; trang bị đầy đủ máy chiếu/Tivi thông minh, đảm bảo mạng Internet hoạt động ổn định tại 100% phòng học.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 xml:space="preserve">Tổ chuyên môn Khối 1: Cụ thể hóa Kế hoạch dạy học chi tiết từng tuần/tiết (Phụ lục 2 theo Công văn 2345/BGDĐT-GDTH) </w:t>
      </w:r>
      <w:r w:rsidRPr="00060FBD">
        <w:rPr>
          <w:lang w:val="en-US"/>
        </w:rPr>
        <w:lastRenderedPageBreak/>
        <w:t xml:space="preserve">bảo đảm chuẩn phân phối 2 tiết/tuần; đổi mới phương pháp giảng dạy tích hợp dự án và trò chơi tương tác số. </w:t>
      </w:r>
    </w:p>
    <w:p w:rsidR="00060FBD" w:rsidRPr="00060FBD" w:rsidRDefault="00060FBD" w:rsidP="00060FBD">
      <w:pPr>
        <w:pStyle w:val="TOC2"/>
        <w:rPr>
          <w:lang w:val="en-US"/>
        </w:rPr>
      </w:pPr>
      <w:r w:rsidRPr="00060FBD">
        <w:rPr>
          <w:lang w:val="en-US"/>
        </w:rPr>
        <w:t>Giáo viên giảng dạy: Thiết kế Kế hoạch bài dạy (Phụ lục 3) linh hoạt, trực quan hóa bài giảng; đánh giá học sinh bằng nhận xét khích lệ theo Thông tư 27/2020/TT-BGDĐT.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060FBD" w:rsidRPr="00060FBD" w:rsidTr="00060F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0FBD" w:rsidRPr="00060FBD" w:rsidRDefault="00060FBD" w:rsidP="00060FBD">
            <w:pPr>
              <w:pStyle w:val="TOC2"/>
              <w:rPr>
                <w:lang w:val="en-US"/>
              </w:rPr>
            </w:pPr>
            <w:r w:rsidRPr="00060FBD">
              <w:rPr>
                <w:lang w:val="en-US"/>
              </w:rPr>
              <w:t xml:space="preserve">........., ngày </w:t>
            </w:r>
            <w:proofErr w:type="gramStart"/>
            <w:r w:rsidRPr="00060FBD">
              <w:rPr>
                <w:lang w:val="en-US"/>
              </w:rPr>
              <w:t>.....</w:t>
            </w:r>
            <w:proofErr w:type="gramEnd"/>
            <w:r w:rsidRPr="00060FBD">
              <w:rPr>
                <w:lang w:val="en-US"/>
              </w:rPr>
              <w:t xml:space="preserve"> tháng </w:t>
            </w:r>
            <w:proofErr w:type="gramStart"/>
            <w:r w:rsidRPr="00060FBD">
              <w:rPr>
                <w:lang w:val="en-US"/>
              </w:rPr>
              <w:t>.....</w:t>
            </w:r>
            <w:proofErr w:type="gramEnd"/>
            <w:r w:rsidRPr="00060FBD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060FBD" w:rsidRDefault="004E19D6" w:rsidP="00060FBD">
      <w:pPr>
        <w:pStyle w:val="TOC2"/>
      </w:pPr>
    </w:p>
    <w:sectPr w:rsidR="004E19D6" w:rsidRPr="00060FBD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F179E"/>
    <w:multiLevelType w:val="multilevel"/>
    <w:tmpl w:val="8BD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3381"/>
    <w:multiLevelType w:val="multilevel"/>
    <w:tmpl w:val="4A1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37BA"/>
    <w:multiLevelType w:val="multilevel"/>
    <w:tmpl w:val="34F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2744E"/>
    <w:multiLevelType w:val="multilevel"/>
    <w:tmpl w:val="52A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410A"/>
    <w:multiLevelType w:val="multilevel"/>
    <w:tmpl w:val="B5B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37762"/>
    <w:multiLevelType w:val="multilevel"/>
    <w:tmpl w:val="797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7153"/>
    <w:multiLevelType w:val="multilevel"/>
    <w:tmpl w:val="7A8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75C01"/>
    <w:multiLevelType w:val="multilevel"/>
    <w:tmpl w:val="ADD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93D3B"/>
    <w:multiLevelType w:val="multilevel"/>
    <w:tmpl w:val="A38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D5754"/>
    <w:multiLevelType w:val="multilevel"/>
    <w:tmpl w:val="0BAC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816B9"/>
    <w:multiLevelType w:val="multilevel"/>
    <w:tmpl w:val="E60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0395B"/>
    <w:multiLevelType w:val="multilevel"/>
    <w:tmpl w:val="3C8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E51A0"/>
    <w:multiLevelType w:val="multilevel"/>
    <w:tmpl w:val="3E2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05C92"/>
    <w:multiLevelType w:val="multilevel"/>
    <w:tmpl w:val="237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90984"/>
    <w:multiLevelType w:val="multilevel"/>
    <w:tmpl w:val="67B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22377"/>
    <w:multiLevelType w:val="multilevel"/>
    <w:tmpl w:val="9DC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609C8"/>
    <w:multiLevelType w:val="multilevel"/>
    <w:tmpl w:val="BFF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30963"/>
    <w:multiLevelType w:val="multilevel"/>
    <w:tmpl w:val="8FA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B0FA3"/>
    <w:multiLevelType w:val="multilevel"/>
    <w:tmpl w:val="271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D1AA4"/>
    <w:multiLevelType w:val="multilevel"/>
    <w:tmpl w:val="61A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A52B5"/>
    <w:multiLevelType w:val="multilevel"/>
    <w:tmpl w:val="7A6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F74C2"/>
    <w:multiLevelType w:val="multilevel"/>
    <w:tmpl w:val="FA5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F656E"/>
    <w:multiLevelType w:val="multilevel"/>
    <w:tmpl w:val="136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C486A"/>
    <w:multiLevelType w:val="multilevel"/>
    <w:tmpl w:val="790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C4F50"/>
    <w:multiLevelType w:val="multilevel"/>
    <w:tmpl w:val="E29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11456"/>
    <w:multiLevelType w:val="multilevel"/>
    <w:tmpl w:val="B36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A671E"/>
    <w:multiLevelType w:val="multilevel"/>
    <w:tmpl w:val="4A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86B20"/>
    <w:multiLevelType w:val="multilevel"/>
    <w:tmpl w:val="071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42CE3"/>
    <w:multiLevelType w:val="multilevel"/>
    <w:tmpl w:val="8ED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56258"/>
    <w:multiLevelType w:val="multilevel"/>
    <w:tmpl w:val="30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B768E"/>
    <w:multiLevelType w:val="multilevel"/>
    <w:tmpl w:val="FB4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D2219"/>
    <w:multiLevelType w:val="multilevel"/>
    <w:tmpl w:val="909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E5811"/>
    <w:multiLevelType w:val="multilevel"/>
    <w:tmpl w:val="A3A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2"/>
  </w:num>
  <w:num w:numId="3">
    <w:abstractNumId w:val="28"/>
  </w:num>
  <w:num w:numId="4">
    <w:abstractNumId w:val="20"/>
  </w:num>
  <w:num w:numId="5">
    <w:abstractNumId w:val="26"/>
  </w:num>
  <w:num w:numId="6">
    <w:abstractNumId w:val="13"/>
  </w:num>
  <w:num w:numId="7">
    <w:abstractNumId w:val="14"/>
  </w:num>
  <w:num w:numId="8">
    <w:abstractNumId w:val="11"/>
  </w:num>
  <w:num w:numId="9">
    <w:abstractNumId w:val="19"/>
  </w:num>
  <w:num w:numId="10">
    <w:abstractNumId w:val="31"/>
  </w:num>
  <w:num w:numId="11">
    <w:abstractNumId w:val="25"/>
  </w:num>
  <w:num w:numId="12">
    <w:abstractNumId w:val="4"/>
  </w:num>
  <w:num w:numId="13">
    <w:abstractNumId w:val="21"/>
  </w:num>
  <w:num w:numId="14">
    <w:abstractNumId w:val="12"/>
  </w:num>
  <w:num w:numId="15">
    <w:abstractNumId w:val="9"/>
  </w:num>
  <w:num w:numId="16">
    <w:abstractNumId w:val="5"/>
  </w:num>
  <w:num w:numId="17">
    <w:abstractNumId w:val="6"/>
  </w:num>
  <w:num w:numId="18">
    <w:abstractNumId w:val="27"/>
  </w:num>
  <w:num w:numId="19">
    <w:abstractNumId w:val="16"/>
  </w:num>
  <w:num w:numId="20">
    <w:abstractNumId w:val="29"/>
  </w:num>
  <w:num w:numId="21">
    <w:abstractNumId w:val="22"/>
  </w:num>
  <w:num w:numId="22">
    <w:abstractNumId w:val="8"/>
  </w:num>
  <w:num w:numId="23">
    <w:abstractNumId w:val="10"/>
  </w:num>
  <w:num w:numId="24">
    <w:abstractNumId w:val="17"/>
  </w:num>
  <w:num w:numId="25">
    <w:abstractNumId w:val="24"/>
  </w:num>
  <w:num w:numId="26">
    <w:abstractNumId w:val="15"/>
  </w:num>
  <w:num w:numId="27">
    <w:abstractNumId w:val="23"/>
  </w:num>
  <w:num w:numId="28">
    <w:abstractNumId w:val="0"/>
  </w:num>
  <w:num w:numId="29">
    <w:abstractNumId w:val="3"/>
  </w:num>
  <w:num w:numId="30">
    <w:abstractNumId w:val="1"/>
  </w:num>
  <w:num w:numId="31">
    <w:abstractNumId w:val="30"/>
  </w:num>
  <w:num w:numId="32">
    <w:abstractNumId w:val="18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32337"/>
    <w:rsid w:val="00060FBD"/>
    <w:rsid w:val="001912A2"/>
    <w:rsid w:val="001E64DD"/>
    <w:rsid w:val="00283A0C"/>
    <w:rsid w:val="00294754"/>
    <w:rsid w:val="003A3794"/>
    <w:rsid w:val="003B17E3"/>
    <w:rsid w:val="0046078C"/>
    <w:rsid w:val="00491C44"/>
    <w:rsid w:val="004C0167"/>
    <w:rsid w:val="004E19D6"/>
    <w:rsid w:val="0050157E"/>
    <w:rsid w:val="005469ED"/>
    <w:rsid w:val="00592778"/>
    <w:rsid w:val="0064025D"/>
    <w:rsid w:val="00653337"/>
    <w:rsid w:val="006A4E50"/>
    <w:rsid w:val="006C2DBB"/>
    <w:rsid w:val="00782831"/>
    <w:rsid w:val="007C4556"/>
    <w:rsid w:val="007D3174"/>
    <w:rsid w:val="007F7334"/>
    <w:rsid w:val="00834F4F"/>
    <w:rsid w:val="008A0C4C"/>
    <w:rsid w:val="008B0D9D"/>
    <w:rsid w:val="008B73F7"/>
    <w:rsid w:val="009A5CAC"/>
    <w:rsid w:val="00AB089A"/>
    <w:rsid w:val="00B20FA0"/>
    <w:rsid w:val="00C10399"/>
    <w:rsid w:val="00C60B6B"/>
    <w:rsid w:val="00CB1DE1"/>
    <w:rsid w:val="00CD3162"/>
    <w:rsid w:val="00D5783B"/>
    <w:rsid w:val="00D874C1"/>
    <w:rsid w:val="00DB32C5"/>
    <w:rsid w:val="00E265DA"/>
    <w:rsid w:val="00E51908"/>
    <w:rsid w:val="00EA6022"/>
    <w:rsid w:val="00E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2026-09-14T07:02:00Z</dcterms:created>
  <dcterms:modified xsi:type="dcterms:W3CDTF">2026-09-14T07:02:00Z</dcterms:modified>
</cp:coreProperties>
</file>