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167" w:rsidRPr="004C0167" w:rsidRDefault="004C0167" w:rsidP="004C0167">
      <w:pPr>
        <w:pStyle w:val="TOC2"/>
        <w:jc w:val="center"/>
        <w:rPr>
          <w:b/>
          <w:lang w:val="en-US"/>
        </w:rPr>
      </w:pPr>
      <w:bookmarkStart w:id="0" w:name="_GoBack"/>
      <w:r w:rsidRPr="004C0167">
        <w:rPr>
          <w:b/>
          <w:lang w:val="en-US"/>
        </w:rPr>
        <w:t>KẾ HOẠCH GIÁO DỤC MÔN HỌC ĐẠO ĐỨC LỚP 2</w:t>
      </w:r>
    </w:p>
    <w:p w:rsidR="004C0167" w:rsidRPr="004C0167" w:rsidRDefault="004C0167" w:rsidP="004C0167">
      <w:pPr>
        <w:pStyle w:val="TOC2"/>
        <w:jc w:val="center"/>
        <w:rPr>
          <w:b/>
          <w:lang w:val="en-US"/>
        </w:rPr>
      </w:pPr>
      <w:r w:rsidRPr="004C0167">
        <w:rPr>
          <w:b/>
          <w:lang w:val="en-US"/>
        </w:rPr>
        <w:t>NĂM HỌC 2026 – 2027</w:t>
      </w:r>
    </w:p>
    <w:bookmarkEnd w:id="0"/>
    <w:p w:rsidR="004C0167" w:rsidRPr="004C0167" w:rsidRDefault="004C0167" w:rsidP="004C0167">
      <w:pPr>
        <w:pStyle w:val="TOC2"/>
        <w:rPr>
          <w:lang w:val="en-US"/>
        </w:rPr>
      </w:pPr>
      <w:r w:rsidRPr="004C0167">
        <w:rPr>
          <w:i/>
          <w:iCs/>
          <w:lang w:val="en-US"/>
        </w:rPr>
        <w:t>(Bộ sách: Kết nối tri thức với cuộc sống – Căn cứ Phụ lục 1 Công văn 2345/BGDĐT-GDTH)</w:t>
      </w:r>
    </w:p>
    <w:p w:rsidR="004C0167" w:rsidRPr="004C0167" w:rsidRDefault="004C0167" w:rsidP="004C0167">
      <w:pPr>
        <w:pStyle w:val="TOC2"/>
        <w:rPr>
          <w:lang w:val="en-US"/>
        </w:rPr>
      </w:pPr>
      <w:r w:rsidRPr="004C0167">
        <w:rPr>
          <w:i/>
          <w:iCs/>
          <w:lang w:val="en-US"/>
        </w:rPr>
        <w:t>(Tích hợp Khung Năng lực số cấp độ CB1 cho học sinh Lớp 2 và Định hướng ứng dụng Trí tuệ nhân tạo AI)</w:t>
      </w:r>
    </w:p>
    <w:p w:rsidR="004C0167" w:rsidRPr="004C0167" w:rsidRDefault="004C0167" w:rsidP="004C0167">
      <w:pPr>
        <w:pStyle w:val="TOC2"/>
        <w:rPr>
          <w:lang w:val="en-US"/>
        </w:rPr>
      </w:pPr>
      <w:r w:rsidRPr="004C0167">
        <w:rPr>
          <w:lang w:val="en-US"/>
        </w:rPr>
        <w:t>I. CĂN CỨ VÀ NGUYÊN TẮC XÂY DỰNG KẾ HOẠCH</w:t>
      </w:r>
    </w:p>
    <w:p w:rsidR="004C0167" w:rsidRPr="004C0167" w:rsidRDefault="004C0167" w:rsidP="004C0167">
      <w:pPr>
        <w:pStyle w:val="TOC2"/>
        <w:rPr>
          <w:lang w:val="en-US"/>
        </w:rPr>
      </w:pPr>
      <w:r w:rsidRPr="004C0167">
        <w:rPr>
          <w:lang w:val="en-US"/>
        </w:rPr>
        <w:t xml:space="preserve">Căn cứ Luật Giáo dục ngày 14 tháng 6 năm 2019; </w:t>
      </w:r>
    </w:p>
    <w:p w:rsidR="004C0167" w:rsidRPr="004C0167" w:rsidRDefault="004C0167" w:rsidP="004C0167">
      <w:pPr>
        <w:pStyle w:val="TOC2"/>
        <w:rPr>
          <w:lang w:val="en-US"/>
        </w:rPr>
      </w:pPr>
      <w:r w:rsidRPr="004C0167">
        <w:rPr>
          <w:lang w:val="en-US"/>
        </w:rPr>
        <w:t xml:space="preserve">Căn cứ Thông tư số 32/2018/TT-BGDĐT ngày 26/12/2018 của Bộ trưởng Bộ Giáo dục và Đào tạo ban hành Chương trình GDPT 2018 đối với môn Đạo đức cấp Tiểu học; </w:t>
      </w:r>
    </w:p>
    <w:p w:rsidR="004C0167" w:rsidRPr="004C0167" w:rsidRDefault="004C0167" w:rsidP="004C0167">
      <w:pPr>
        <w:pStyle w:val="TOC2"/>
        <w:rPr>
          <w:lang w:val="en-US"/>
        </w:rPr>
      </w:pPr>
      <w:r w:rsidRPr="004C0167">
        <w:rPr>
          <w:lang w:val="en-US"/>
        </w:rPr>
        <w:t xml:space="preserve">Căn cứ Thông tư số 28/2020/TT-BGDĐT ngày 04/9/2020 của Bộ trưởng Bộ GDĐT ban hành Điều lệ trường Tiểu học; </w:t>
      </w:r>
    </w:p>
    <w:p w:rsidR="004C0167" w:rsidRPr="004C0167" w:rsidRDefault="004C0167" w:rsidP="004C0167">
      <w:pPr>
        <w:pStyle w:val="TOC2"/>
        <w:rPr>
          <w:lang w:val="en-US"/>
        </w:rPr>
      </w:pPr>
      <w:r w:rsidRPr="004C0167">
        <w:rPr>
          <w:lang w:val="en-US"/>
        </w:rPr>
        <w:t xml:space="preserve">Căn cứ Công văn số 2345/BGDĐT-GDTH ngày 07/6/2021 của Bộ GDĐT về việc hướng dẫn xây dựng kế hoạch giáo dục của nhà trường cấp tiểu học; </w:t>
      </w:r>
    </w:p>
    <w:p w:rsidR="004C0167" w:rsidRPr="004C0167" w:rsidRDefault="004C0167" w:rsidP="004C0167">
      <w:pPr>
        <w:pStyle w:val="TOC2"/>
        <w:rPr>
          <w:lang w:val="en-US"/>
        </w:rPr>
      </w:pPr>
      <w:r w:rsidRPr="004C0167">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4C0167" w:rsidRPr="004C0167" w:rsidRDefault="004C0167" w:rsidP="004C0167">
      <w:pPr>
        <w:pStyle w:val="TOC2"/>
        <w:rPr>
          <w:lang w:val="en-US"/>
        </w:rPr>
      </w:pPr>
      <w:r w:rsidRPr="004C0167">
        <w:rPr>
          <w:lang w:val="en-US"/>
        </w:rPr>
        <w:t xml:space="preserve">Căn cứ Kế hoạch thời gian năm học 2026 – 2027 của Trường Tiểu học A </w:t>
      </w:r>
      <w:proofErr w:type="gramStart"/>
      <w:r w:rsidRPr="004C0167">
        <w:rPr>
          <w:lang w:val="en-US"/>
        </w:rPr>
        <w:t>An</w:t>
      </w:r>
      <w:proofErr w:type="gramEnd"/>
      <w:r w:rsidRPr="004C0167">
        <w:rPr>
          <w:lang w:val="en-US"/>
        </w:rPr>
        <w:t xml:space="preserve"> Trường: Môn Đạo đức Lớp 2 thực hiện trong 35 tuần thực học, thời lượng 1 tiết/tuần, tổng số 35 tiết/năm học (Học kì I: 18 tiết; Học kì II: 17 tiết). </w:t>
      </w:r>
    </w:p>
    <w:p w:rsidR="004C0167" w:rsidRPr="004C0167" w:rsidRDefault="004C0167" w:rsidP="004C0167">
      <w:pPr>
        <w:pStyle w:val="TOC2"/>
        <w:rPr>
          <w:lang w:val="en-US"/>
        </w:rPr>
      </w:pPr>
      <w:r w:rsidRPr="004C0167">
        <w:rPr>
          <w:lang w:val="en-US"/>
        </w:rPr>
        <w:t>II. ĐẶC ĐIỂM CHƯƠNG TRÌNH VÀ CƠ SỞ ĐẢM BẢO THỰC HIỆN</w:t>
      </w:r>
    </w:p>
    <w:p w:rsidR="004C0167" w:rsidRPr="004C0167" w:rsidRDefault="004C0167" w:rsidP="004C0167">
      <w:pPr>
        <w:pStyle w:val="TOC2"/>
        <w:rPr>
          <w:lang w:val="en-US"/>
        </w:rPr>
      </w:pPr>
      <w:r w:rsidRPr="004C0167">
        <w:rPr>
          <w:lang w:val="en-US"/>
        </w:rPr>
        <w:t xml:space="preserve">Đặc điểm nội dung sách Đạo đức 2 (Kết nối tri thức với cuộc sống): Sách do PGS.TS. Nguyễn Thị Toan (Tổng Chủ biên), PGS.TS. Trần Thành Nam (Chủ biên) cùng các tác giả biên soạn. Nội dung gồm 8 chủ đề lớn với 15 bài học, mỗi bài học được xây dựng mạch lạc qua 4 chặng: </w:t>
      </w:r>
      <w:r w:rsidRPr="004C0167">
        <w:rPr>
          <w:i/>
          <w:iCs/>
          <w:lang w:val="en-US"/>
        </w:rPr>
        <w:t>Khởi động, Khám phá, Luyện tập, Vận dụng</w:t>
      </w:r>
      <w:r w:rsidRPr="004C0167">
        <w:rPr>
          <w:lang w:val="en-US"/>
        </w:rPr>
        <w:t xml:space="preserve">. </w:t>
      </w:r>
    </w:p>
    <w:p w:rsidR="004C0167" w:rsidRPr="004C0167" w:rsidRDefault="004C0167" w:rsidP="004C0167">
      <w:pPr>
        <w:pStyle w:val="TOC2"/>
        <w:rPr>
          <w:lang w:val="en-US"/>
        </w:rPr>
      </w:pPr>
      <w:r w:rsidRPr="004C0167">
        <w:rPr>
          <w:lang w:val="en-US"/>
        </w:rPr>
        <w:lastRenderedPageBreak/>
        <w:t xml:space="preserve">Thiết bị dạy học tối thiểu: SGK Đạo đức 2, Vở bài tập Đạo đức 2; tranh tình huống, thẻ hoa hành vi/thẻ biểu cảm (mặt cười, mặt mếu), mô hình điện thoại đồ chơi thực hành gọi số khẩn cấp (111, 112, 113, 114, 115). </w:t>
      </w:r>
    </w:p>
    <w:p w:rsidR="004C0167" w:rsidRPr="004C0167" w:rsidRDefault="004C0167" w:rsidP="004C0167">
      <w:pPr>
        <w:pStyle w:val="TOC2"/>
        <w:rPr>
          <w:lang w:val="en-US"/>
        </w:rPr>
      </w:pPr>
      <w:r w:rsidRPr="004C0167">
        <w:rPr>
          <w:lang w:val="en-US"/>
        </w:rPr>
        <w:t xml:space="preserve">Hạ tầng CNTT &amp; Học liệu số: 100% phòng học có Smart TV kết nối Internet; kho học liệu số điện tử </w:t>
      </w:r>
      <w:r w:rsidRPr="004C0167">
        <w:rPr>
          <w:i/>
          <w:iCs/>
          <w:lang w:val="en-US"/>
        </w:rPr>
        <w:t>Hành trang số</w:t>
      </w:r>
      <w:r w:rsidRPr="004C0167">
        <w:rPr>
          <w:lang w:val="en-US"/>
        </w:rPr>
        <w:t xml:space="preserve"> (NXB Giáo dục Việt Nam); các ứng dụng giáo dục tương tác: Canva, Padlet, Wordwall, Quizizz, Google Forms. </w:t>
      </w:r>
    </w:p>
    <w:p w:rsidR="004C0167" w:rsidRPr="004C0167" w:rsidRDefault="004C0167" w:rsidP="004C0167">
      <w:pPr>
        <w:pStyle w:val="TOC2"/>
        <w:rPr>
          <w:lang w:val="en-US"/>
        </w:rPr>
      </w:pPr>
      <w:r w:rsidRPr="004C0167">
        <w:rPr>
          <w:lang w:val="en-US"/>
        </w:rPr>
        <w:t>III. KẾ HOẠCH TỔNG THỂ MÔN ĐẠO ĐỨC LỚP 2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684"/>
        <w:gridCol w:w="1972"/>
        <w:gridCol w:w="1894"/>
        <w:gridCol w:w="1756"/>
        <w:gridCol w:w="2343"/>
        <w:gridCol w:w="2460"/>
      </w:tblGrid>
      <w:tr w:rsidR="004C0167" w:rsidRPr="004C0167" w:rsidTr="004C01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học tập (SGK Đạo đức 2 - KNTT)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Tên bài học &amp; Nội dung giáo dục cốt lõi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Định hướng tích hợp NLS (CB1) &amp; AI PDF</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1: Quê hương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1: Vẻ đẹp quê hương em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2: Em yêu quê hương (2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w:t>
            </w:r>
            <w:proofErr w:type="gramStart"/>
            <w:r w:rsidRPr="004C0167">
              <w:rPr>
                <w:lang w:val="en-US"/>
              </w:rPr>
              <w:t>1.CB</w:t>
            </w:r>
            <w:proofErr w:type="gramEnd"/>
            <w:r w:rsidRPr="004C0167">
              <w:rPr>
                <w:lang w:val="en-US"/>
              </w:rPr>
              <w:t xml:space="preserve">1b, 3.1.CB1a: Khai thác kho ảnh số danh lam thắng cảnh; vẽ bưu ảnh số giới thiệu địa chỉ, cảnh sắc quê em trên Canva/Paint.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5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Chủ đề </w:t>
            </w:r>
            <w:r w:rsidRPr="004C0167">
              <w:rPr>
                <w:lang w:val="en-US"/>
              </w:rPr>
              <w:lastRenderedPageBreak/>
              <w:t>2: Kính trọng thầy giáo, cô giáo và yêu quý bạn bè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 xml:space="preserve">- Bài 3: </w:t>
            </w:r>
            <w:r w:rsidRPr="004C0167">
              <w:rPr>
                <w:lang w:val="en-US"/>
              </w:rPr>
              <w:lastRenderedPageBreak/>
              <w:t xml:space="preserve">Kính trọng thầy giáo, cô giáo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4: Yêu quý bạn bè (2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2.</w:t>
            </w:r>
            <w:proofErr w:type="gramStart"/>
            <w:r w:rsidRPr="004C0167">
              <w:rPr>
                <w:lang w:val="en-US"/>
              </w:rPr>
              <w:t>1.CB</w:t>
            </w:r>
            <w:proofErr w:type="gramEnd"/>
            <w:r w:rsidRPr="004C0167">
              <w:rPr>
                <w:lang w:val="en-US"/>
              </w:rPr>
              <w:t xml:space="preserve">1a, </w:t>
            </w:r>
            <w:r w:rsidRPr="004C0167">
              <w:rPr>
                <w:lang w:val="en-US"/>
              </w:rPr>
              <w:lastRenderedPageBreak/>
              <w:t xml:space="preserve">3.1.CB1a: Thiết kế thiệp số chúc mừng thầy cô 20/11 trên Canva; chia sẻ thông điệp yêu thương bạn bè qua Padlet.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9 –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3: Quý trọng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5: Quý trọng thời gian (3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w:t>
            </w:r>
            <w:proofErr w:type="gramStart"/>
            <w:r w:rsidRPr="004C0167">
              <w:rPr>
                <w:lang w:val="en-US"/>
              </w:rPr>
              <w:t>2.CB</w:t>
            </w:r>
            <w:proofErr w:type="gramEnd"/>
            <w:r w:rsidRPr="004C0167">
              <w:rPr>
                <w:lang w:val="en-US"/>
              </w:rPr>
              <w:t xml:space="preserve">1a, 3.1.CB1a: Quan sát đồng hồ số; thiết kế thời gian biểu tuần học tập và sinh hoạt cá nhân bằng biểu mẫu số trên máy tính bảng.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12 –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4: Nhận lỗi và sửa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6: Nhận lỗi và sửa lỗi (3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2.</w:t>
            </w:r>
            <w:proofErr w:type="gramStart"/>
            <w:r w:rsidRPr="004C0167">
              <w:rPr>
                <w:lang w:val="en-US"/>
              </w:rPr>
              <w:t>2.CB</w:t>
            </w:r>
            <w:proofErr w:type="gramEnd"/>
            <w:r w:rsidRPr="004C0167">
              <w:rPr>
                <w:lang w:val="en-US"/>
              </w:rPr>
              <w:t xml:space="preserve">1a &amp; AI: Xem video hoạt hình tương tác; trò chuyện với trợ lí AI về cách nói lời xin lỗi chân thành, dũng cảm nhận lỗi.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15 –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5: Bảo quản đồ dùng cá nhân và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7: Bảo quản đồ dùng cá nhân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8: Bảo quản đồ dùng gia đình </w:t>
            </w:r>
            <w:r w:rsidRPr="004C0167">
              <w:rPr>
                <w:lang w:val="en-US"/>
              </w:rPr>
              <w:lastRenderedPageBreak/>
              <w:t xml:space="preserve">(2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4.</w:t>
            </w:r>
            <w:proofErr w:type="gramStart"/>
            <w:r w:rsidRPr="004C0167">
              <w:rPr>
                <w:lang w:val="en-US"/>
              </w:rPr>
              <w:t>2.CB</w:t>
            </w:r>
            <w:proofErr w:type="gramEnd"/>
            <w:r w:rsidRPr="004C0167">
              <w:rPr>
                <w:lang w:val="en-US"/>
              </w:rPr>
              <w:t xml:space="preserve">1a, 5.1.CB1a: Nhận thức sử dụng an toàn thiết bị điện tử gia đình (ti vi, đèn); trắc nghiệm chọn hành vi đúng trên Wordwall.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i/>
                <w:iCs/>
                <w:lang w:val="en-US"/>
              </w:rPr>
              <w:t>Đánh giá định kì Học kì I được lồng ghép đánh giá thường xuyên qua sản phẩm và hành vi thực tế cuối Chủ đề 5 theo Thông tư 27/2020/TT-BGDĐT</w:t>
            </w:r>
            <w:r w:rsidRPr="004C0167">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5.1.CB1a: Tổng hợp nhận xét, số hóa minh chứng hồ sơ học tập đạo đức học sinh cuối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19 –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Chủ đề 6: Thể hiện </w:t>
            </w:r>
            <w:r w:rsidRPr="004C0167">
              <w:rPr>
                <w:lang w:val="en-US"/>
              </w:rPr>
              <w:lastRenderedPageBreak/>
              <w:t>cảm xúc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 xml:space="preserve">- Bài 9: Cảm xúc của </w:t>
            </w:r>
            <w:r w:rsidRPr="004C0167">
              <w:rPr>
                <w:lang w:val="en-US"/>
              </w:rPr>
              <w:lastRenderedPageBreak/>
              <w:t xml:space="preserve">em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10: Kiềm chế cảm xúc tiêu cực (3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w:t>
            </w:r>
            <w:proofErr w:type="gramStart"/>
            <w:r w:rsidRPr="004C0167">
              <w:rPr>
                <w:lang w:val="en-US"/>
              </w:rPr>
              <w:t>2.CB</w:t>
            </w:r>
            <w:proofErr w:type="gramEnd"/>
            <w:r w:rsidRPr="004C0167">
              <w:rPr>
                <w:lang w:val="en-US"/>
              </w:rPr>
              <w:t xml:space="preserve">1a, 4.1.CB1a: Nhận </w:t>
            </w:r>
            <w:r w:rsidRPr="004C0167">
              <w:rPr>
                <w:lang w:val="en-US"/>
              </w:rPr>
              <w:lastRenderedPageBreak/>
              <w:t xml:space="preserve">diện icon biểu cảm cảm xúc số (emoji); xem video kỹ thuật thở sâu, đếm nhịp 1-10 giải tỏa căng thẳng.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24 –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7: Tìm kiếm sự hỗ trợ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11: Tìm kiếm sự hỗ trợ khi ở nhà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12: Tìm kiếm </w:t>
            </w:r>
            <w:r w:rsidRPr="004C0167">
              <w:rPr>
                <w:lang w:val="en-US"/>
              </w:rPr>
              <w:lastRenderedPageBreak/>
              <w:t xml:space="preserve">sự hỗ trợ khi ở trường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t xml:space="preserve">- Bài 13: Tìm kiếm sự hỗ trợ ở nơi công cộng (2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4.</w:t>
            </w:r>
            <w:proofErr w:type="gramStart"/>
            <w:r w:rsidRPr="004C0167">
              <w:rPr>
                <w:lang w:val="en-US"/>
              </w:rPr>
              <w:t>2.CB</w:t>
            </w:r>
            <w:proofErr w:type="gramEnd"/>
            <w:r w:rsidRPr="004C0167">
              <w:rPr>
                <w:lang w:val="en-US"/>
              </w:rPr>
              <w:t xml:space="preserve">1a, 5.2.CB1b: Tra cứu và ghi nhớ các số điện thoại cứu trợ khẩn cấp (111, 112, 113, 114, 115); thao tác bấm số giả lập trên màn hình cảm ứng.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30 –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Chủ đề 8: Tuân thủ quy định nơi công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 Bài 14: Tìm hiểu quy định nơi công cộng (2 tiết) </w:t>
            </w:r>
          </w:p>
          <w:p w:rsidR="004C0167" w:rsidRPr="004C0167" w:rsidRDefault="004C0167" w:rsidP="004C0167">
            <w:pPr>
              <w:pStyle w:val="TOC2"/>
              <w:rPr>
                <w:lang w:val="en-US"/>
              </w:rPr>
            </w:pPr>
            <w:r w:rsidRPr="004C0167">
              <w:rPr>
                <w:lang w:val="en-US"/>
              </w:rPr>
              <w:br/>
            </w:r>
          </w:p>
          <w:p w:rsidR="004C0167" w:rsidRPr="004C0167" w:rsidRDefault="004C0167" w:rsidP="004C0167">
            <w:pPr>
              <w:pStyle w:val="TOC2"/>
              <w:rPr>
                <w:lang w:val="en-US"/>
              </w:rPr>
            </w:pPr>
            <w:r w:rsidRPr="004C0167">
              <w:rPr>
                <w:lang w:val="en-US"/>
              </w:rPr>
              <w:lastRenderedPageBreak/>
              <w:t xml:space="preserve">- Bài 15: Em tuân thủ quy định nơi công cộng (3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w:t>
            </w:r>
            <w:proofErr w:type="gramStart"/>
            <w:r w:rsidRPr="004C0167">
              <w:rPr>
                <w:lang w:val="en-US"/>
              </w:rPr>
              <w:t>2.CB</w:t>
            </w:r>
            <w:proofErr w:type="gramEnd"/>
            <w:r w:rsidRPr="004C0167">
              <w:rPr>
                <w:lang w:val="en-US"/>
              </w:rPr>
              <w:t xml:space="preserve">1a, 4.3.CB1a: Xem biển báo số quy định nơi công cộng (thư viện, rạp chiếu phim, công viên); học quy tắc ứng xử </w:t>
            </w:r>
            <w:r w:rsidRPr="004C0167">
              <w:rPr>
                <w:lang w:val="en-US"/>
              </w:rPr>
              <w:lastRenderedPageBreak/>
              <w:t xml:space="preserve">văn minh và an toàn số.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Thực hành, Đánh giá Cuối năm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Tổng kết các chuẩn mực hành vi đạo đức đã học cả năm; tuyên dương gương người tốt việc tốt; đánh giá kết quả rèn luyện.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w:t>
            </w:r>
            <w:proofErr w:type="gramStart"/>
            <w:r w:rsidRPr="004C0167">
              <w:rPr>
                <w:lang w:val="en-US"/>
              </w:rPr>
              <w:t>1.CB</w:t>
            </w:r>
            <w:proofErr w:type="gramEnd"/>
            <w:r w:rsidRPr="004C0167">
              <w:rPr>
                <w:lang w:val="en-US"/>
              </w:rPr>
              <w:t xml:space="preserve">1b &amp; 5.1.CB1a: Số hóa sản phẩm rèn luyện, nhật ký việc tốt vào hồ sơ học tập điện tử (e-Portfolio) cá nhân. </w:t>
            </w:r>
          </w:p>
        </w:tc>
      </w:tr>
      <w:tr w:rsidR="004C0167" w:rsidRPr="004C0167" w:rsidTr="004C016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8 Chủ đề (Bài 1 đến Bài 15) + Thực hành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Bảo đảm chuẩn kiến thức kĩ năng GDPT 2018 và tích hợp trọn vẹn 5 miền Năng lực số CB1.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p>
        </w:tc>
      </w:tr>
    </w:tbl>
    <w:p w:rsidR="004C0167" w:rsidRPr="004C0167" w:rsidRDefault="004C0167" w:rsidP="004C0167">
      <w:pPr>
        <w:pStyle w:val="TOC2"/>
        <w:rPr>
          <w:lang w:val="en-US"/>
        </w:rPr>
      </w:pPr>
      <w:r w:rsidRPr="004C0167">
        <w:rPr>
          <w:lang w:val="en-US"/>
        </w:rPr>
        <w:t>IV. CHI TIẾT MỤC TIÊU VÀ ĐỊA CHỈ TÍCH HỢP NLS/AI THEO 8 CHỦ ĐỀ</w:t>
      </w:r>
    </w:p>
    <w:p w:rsidR="004C0167" w:rsidRPr="004C0167" w:rsidRDefault="004C0167" w:rsidP="004C0167">
      <w:pPr>
        <w:pStyle w:val="TOC2"/>
        <w:rPr>
          <w:lang w:val="en-US"/>
        </w:rPr>
      </w:pPr>
      <w:r w:rsidRPr="004C0167">
        <w:rPr>
          <w:lang w:val="en-US"/>
        </w:rPr>
        <w:t>1. Chủ đề 1: Quê hương em (Tuần 1 – 4: 4 tiết)</w:t>
      </w:r>
    </w:p>
    <w:p w:rsidR="004C0167" w:rsidRPr="004C0167" w:rsidRDefault="004C0167" w:rsidP="004C0167">
      <w:pPr>
        <w:pStyle w:val="TOC2"/>
        <w:rPr>
          <w:lang w:val="en-US"/>
        </w:rPr>
      </w:pPr>
      <w:r w:rsidRPr="004C0167">
        <w:rPr>
          <w:lang w:val="en-US"/>
        </w:rPr>
        <w:t xml:space="preserve">Mục tiêu giáo dục cốt lõi: Nêu được địa chỉ nơi sinh sống/quê quán của bản thân (thôn/ấp, xã, huyện, tỉnh); bước đầu nhận biết được vẻ đẹp cảnh quan thiên nhiên và con người cần cù, thân thiện của quê hương; thực hiện được các việc làm cụ thể, vừa sức thể hiện tình yêu quê hương (giữ gìn vệ sinh đường làng ngõ xóm, chăm sóc cây hoa, thăm hỏi gia đình có công). </w:t>
      </w:r>
    </w:p>
    <w:p w:rsidR="004C0167" w:rsidRPr="004C0167" w:rsidRDefault="004C0167" w:rsidP="004C0167">
      <w:pPr>
        <w:pStyle w:val="TOC2"/>
        <w:rPr>
          <w:lang w:val="en-US"/>
        </w:rPr>
      </w:pPr>
      <w:r w:rsidRPr="004C0167">
        <w:rPr>
          <w:lang w:val="en-US"/>
        </w:rPr>
        <w:t>Mã NLS tích hợp: 1.</w:t>
      </w:r>
      <w:proofErr w:type="gramStart"/>
      <w:r w:rsidRPr="004C0167">
        <w:rPr>
          <w:lang w:val="en-US"/>
        </w:rPr>
        <w:t>1.CB</w:t>
      </w:r>
      <w:proofErr w:type="gramEnd"/>
      <w:r w:rsidRPr="004C0167">
        <w:rPr>
          <w:lang w:val="en-US"/>
        </w:rPr>
        <w:t>1b (Khai thác ảnh tư liệu số), 3.1.CB1a (Tạo sản phẩm đồ họa số).</w:t>
      </w:r>
    </w:p>
    <w:p w:rsidR="004C0167" w:rsidRPr="004C0167" w:rsidRDefault="004C0167" w:rsidP="004C0167">
      <w:pPr>
        <w:pStyle w:val="TOC2"/>
        <w:rPr>
          <w:lang w:val="en-US"/>
        </w:rPr>
      </w:pPr>
      <w:r w:rsidRPr="004C0167">
        <w:rPr>
          <w:lang w:val="en-US"/>
        </w:rPr>
        <w:t xml:space="preserve">Hoạt động số &amp; AI: Tìm kiếm ảnh phong cảnh quê hương qua Internet an toàn; sử dụng phần mềm Paint/Canva vẽ tranh bưu ảnh số "Cảnh đẹp quê em". </w:t>
      </w:r>
    </w:p>
    <w:p w:rsidR="004C0167" w:rsidRPr="004C0167" w:rsidRDefault="004C0167" w:rsidP="004C0167">
      <w:pPr>
        <w:pStyle w:val="TOC2"/>
        <w:rPr>
          <w:lang w:val="en-US"/>
        </w:rPr>
      </w:pPr>
      <w:r w:rsidRPr="004C0167">
        <w:rPr>
          <w:lang w:val="en-US"/>
        </w:rPr>
        <w:t>2. Chủ đề 2: Kính trọng thầy giáo, cô giáo và yêu quý bạn bè (Tuần 5 – 8: 4 tiết)</w:t>
      </w:r>
    </w:p>
    <w:p w:rsidR="004C0167" w:rsidRPr="004C0167" w:rsidRDefault="004C0167" w:rsidP="004C0167">
      <w:pPr>
        <w:pStyle w:val="TOC2"/>
        <w:rPr>
          <w:lang w:val="en-US"/>
        </w:rPr>
      </w:pPr>
      <w:r w:rsidRPr="004C0167">
        <w:rPr>
          <w:lang w:val="en-US"/>
        </w:rPr>
        <w:lastRenderedPageBreak/>
        <w:t xml:space="preserve">Mục tiêu giáo dục cốt lõi: Nhận biết công lao dạy dỗ, chăm sóc của thầy cô; thực hiện lời nói, cử chỉ lễ phép, chào hỏi, vâng lời thầy cô giáo; hiểu ý nghĩa tình bạn qua câu chuyện </w:t>
      </w:r>
      <w:r w:rsidRPr="004C0167">
        <w:rPr>
          <w:i/>
          <w:iCs/>
          <w:lang w:val="en-US"/>
        </w:rPr>
        <w:t>Bài học quý</w:t>
      </w:r>
      <w:r w:rsidRPr="004C0167">
        <w:rPr>
          <w:lang w:val="en-US"/>
        </w:rPr>
        <w:t xml:space="preserve"> (sẻ và chích); biết chia sẻ, hợp tác, giúp đỡ bạn bè khi khó khăn, biết an ủi khi bạn buồn và chúc mừng khi bạn vui. </w:t>
      </w:r>
    </w:p>
    <w:p w:rsidR="004C0167" w:rsidRPr="004C0167" w:rsidRDefault="004C0167" w:rsidP="004C0167">
      <w:pPr>
        <w:pStyle w:val="TOC2"/>
        <w:rPr>
          <w:lang w:val="en-US"/>
        </w:rPr>
      </w:pPr>
      <w:r w:rsidRPr="004C0167">
        <w:rPr>
          <w:lang w:val="en-US"/>
        </w:rPr>
        <w:t>Mã NLS tích hợp: 2.</w:t>
      </w:r>
      <w:proofErr w:type="gramStart"/>
      <w:r w:rsidRPr="004C0167">
        <w:rPr>
          <w:lang w:val="en-US"/>
        </w:rPr>
        <w:t>1.CB</w:t>
      </w:r>
      <w:proofErr w:type="gramEnd"/>
      <w:r w:rsidRPr="004C0167">
        <w:rPr>
          <w:lang w:val="en-US"/>
        </w:rPr>
        <w:t>1a (Giao tiếp số văn minh), 3.1.CB1a (Thiết kế bưu thiếp số tri ân).</w:t>
      </w:r>
    </w:p>
    <w:p w:rsidR="004C0167" w:rsidRPr="004C0167" w:rsidRDefault="004C0167" w:rsidP="004C0167">
      <w:pPr>
        <w:pStyle w:val="TOC2"/>
        <w:rPr>
          <w:lang w:val="en-US"/>
        </w:rPr>
      </w:pPr>
      <w:r w:rsidRPr="004C0167">
        <w:rPr>
          <w:lang w:val="en-US"/>
        </w:rPr>
        <w:t xml:space="preserve">Hoạt động số &amp; AI: Thiết kế thiệp số chúc mừng thầy cô nhân ngày 20/11 trên Canva; tham gia chia sẻ thông điệp lời chúc tình bạn lên bảng Padlet chung của lớp. </w:t>
      </w:r>
    </w:p>
    <w:p w:rsidR="004C0167" w:rsidRPr="004C0167" w:rsidRDefault="004C0167" w:rsidP="004C0167">
      <w:pPr>
        <w:pStyle w:val="TOC2"/>
        <w:rPr>
          <w:lang w:val="en-US"/>
        </w:rPr>
      </w:pPr>
      <w:r w:rsidRPr="004C0167">
        <w:rPr>
          <w:lang w:val="en-US"/>
        </w:rPr>
        <w:t>3. Chủ đề 3: Quý trọng thời gian (Tuần 9 – 11: 3 tiết)</w:t>
      </w:r>
    </w:p>
    <w:p w:rsidR="004C0167" w:rsidRPr="004C0167" w:rsidRDefault="004C0167" w:rsidP="004C0167">
      <w:pPr>
        <w:pStyle w:val="TOC2"/>
        <w:rPr>
          <w:lang w:val="en-US"/>
        </w:rPr>
      </w:pPr>
      <w:r w:rsidRPr="004C0167">
        <w:rPr>
          <w:lang w:val="en-US"/>
        </w:rPr>
        <w:t xml:space="preserve">Mục tiêu giáo dục cốt lõi: Nêu được các biểu hiện của việc quý trọng thời gian qua câu chuyện </w:t>
      </w:r>
      <w:r w:rsidRPr="004C0167">
        <w:rPr>
          <w:i/>
          <w:iCs/>
          <w:lang w:val="en-US"/>
        </w:rPr>
        <w:t>Bức tranh dang dở</w:t>
      </w:r>
      <w:r w:rsidRPr="004C0167">
        <w:rPr>
          <w:lang w:val="en-US"/>
        </w:rPr>
        <w:t xml:space="preserve">; hiểu lí do vì sao "thời gian thấm thoắt thoi đưa, đi mãi không chờ đợi ai"; biết xây dựng và thực hiện nghiêm túc thời gian biểu học tập, vui chơi, giúp đỡ gia đình trong ngày/tuần. </w:t>
      </w:r>
    </w:p>
    <w:p w:rsidR="004C0167" w:rsidRPr="004C0167" w:rsidRDefault="004C0167" w:rsidP="004C0167">
      <w:pPr>
        <w:pStyle w:val="TOC2"/>
        <w:rPr>
          <w:lang w:val="en-US"/>
        </w:rPr>
      </w:pPr>
      <w:r w:rsidRPr="004C0167">
        <w:rPr>
          <w:lang w:val="en-US"/>
        </w:rPr>
        <w:t>Mã NLS tích hợp: 1.</w:t>
      </w:r>
      <w:proofErr w:type="gramStart"/>
      <w:r w:rsidRPr="004C0167">
        <w:rPr>
          <w:lang w:val="en-US"/>
        </w:rPr>
        <w:t>2.CB</w:t>
      </w:r>
      <w:proofErr w:type="gramEnd"/>
      <w:r w:rsidRPr="004C0167">
        <w:rPr>
          <w:lang w:val="en-US"/>
        </w:rPr>
        <w:t>1a (Sử dụng đồng hồ/lịch số), 3.1.CB1a (Lập thời gian biểu số).</w:t>
      </w:r>
    </w:p>
    <w:p w:rsidR="004C0167" w:rsidRPr="004C0167" w:rsidRDefault="004C0167" w:rsidP="004C0167">
      <w:pPr>
        <w:pStyle w:val="TOC2"/>
        <w:rPr>
          <w:lang w:val="en-US"/>
        </w:rPr>
      </w:pPr>
      <w:r w:rsidRPr="004C0167">
        <w:rPr>
          <w:lang w:val="en-US"/>
        </w:rPr>
        <w:t xml:space="preserve">Hoạt động số &amp; AI: Thực hành lập bảng biểu thời gian sinh hoạt cá nhân trên máy tính bảng; quan sát đồng hồ kỹ thuật số và cài đặt báo thức giờ học. </w:t>
      </w:r>
    </w:p>
    <w:p w:rsidR="004C0167" w:rsidRPr="004C0167" w:rsidRDefault="004C0167" w:rsidP="004C0167">
      <w:pPr>
        <w:pStyle w:val="TOC2"/>
        <w:rPr>
          <w:lang w:val="en-US"/>
        </w:rPr>
      </w:pPr>
      <w:r w:rsidRPr="004C0167">
        <w:rPr>
          <w:lang w:val="en-US"/>
        </w:rPr>
        <w:t>4. Chủ đề 4: Nhận lỗi và sửa lỗi (Tuần 12 – 14: 3 tiết)</w:t>
      </w:r>
    </w:p>
    <w:p w:rsidR="004C0167" w:rsidRPr="004C0167" w:rsidRDefault="004C0167" w:rsidP="004C0167">
      <w:pPr>
        <w:pStyle w:val="TOC2"/>
        <w:rPr>
          <w:lang w:val="en-US"/>
        </w:rPr>
      </w:pPr>
      <w:r w:rsidRPr="004C0167">
        <w:rPr>
          <w:lang w:val="en-US"/>
        </w:rPr>
        <w:t xml:space="preserve">Mục tiêu giáo dục cốt lõi: Nêu được các biểu hiện của việc biết nhận lỗi và sửa lỗi; phân biệt hậu quả của việc dũng cảm nhận lỗi với thái độ bao biện, nói dối qua câu chuyện </w:t>
      </w:r>
      <w:r w:rsidRPr="004C0167">
        <w:rPr>
          <w:i/>
          <w:iCs/>
          <w:lang w:val="en-US"/>
        </w:rPr>
        <w:t xml:space="preserve">Làm thế nào là </w:t>
      </w:r>
      <w:proofErr w:type="gramStart"/>
      <w:r w:rsidRPr="004C0167">
        <w:rPr>
          <w:i/>
          <w:iCs/>
          <w:lang w:val="en-US"/>
        </w:rPr>
        <w:t>đúng?</w:t>
      </w:r>
      <w:r w:rsidRPr="004C0167">
        <w:rPr>
          <w:lang w:val="en-US"/>
        </w:rPr>
        <w:t>;</w:t>
      </w:r>
      <w:proofErr w:type="gramEnd"/>
      <w:r w:rsidRPr="004C0167">
        <w:rPr>
          <w:lang w:val="en-US"/>
        </w:rPr>
        <w:t xml:space="preserve"> thực hiện lời xin lỗi chân thành, kèm theo hành động sửa chữa lỗi sai cụ thể. </w:t>
      </w:r>
    </w:p>
    <w:p w:rsidR="004C0167" w:rsidRPr="004C0167" w:rsidRDefault="004C0167" w:rsidP="004C0167">
      <w:pPr>
        <w:pStyle w:val="TOC2"/>
        <w:rPr>
          <w:lang w:val="en-US"/>
        </w:rPr>
      </w:pPr>
      <w:r w:rsidRPr="004C0167">
        <w:rPr>
          <w:lang w:val="en-US"/>
        </w:rPr>
        <w:t>Mã NLS tích hợp: 2.</w:t>
      </w:r>
      <w:proofErr w:type="gramStart"/>
      <w:r w:rsidRPr="004C0167">
        <w:rPr>
          <w:lang w:val="en-US"/>
        </w:rPr>
        <w:t>2.CB</w:t>
      </w:r>
      <w:proofErr w:type="gramEnd"/>
      <w:r w:rsidRPr="004C0167">
        <w:rPr>
          <w:lang w:val="en-US"/>
        </w:rPr>
        <w:t>1a (Thực hành xử lí tình huống số), 5.1.CB1a (Giải quyết vấn đề tương tác).</w:t>
      </w:r>
    </w:p>
    <w:p w:rsidR="004C0167" w:rsidRPr="004C0167" w:rsidRDefault="004C0167" w:rsidP="004C0167">
      <w:pPr>
        <w:pStyle w:val="TOC2"/>
        <w:rPr>
          <w:lang w:val="en-US"/>
        </w:rPr>
      </w:pPr>
      <w:r w:rsidRPr="004C0167">
        <w:rPr>
          <w:lang w:val="en-US"/>
        </w:rPr>
        <w:t xml:space="preserve">Hoạt động số &amp; AI: Xem video hoạt hình tương tác xử lí tình huống mắc lỗi; tương tác với trợ lí AI đóng vai người nghe để học sinh rèn luyện cấu trúc nói lời xin lỗi chân thành. </w:t>
      </w:r>
    </w:p>
    <w:p w:rsidR="004C0167" w:rsidRPr="004C0167" w:rsidRDefault="004C0167" w:rsidP="004C0167">
      <w:pPr>
        <w:pStyle w:val="TOC2"/>
        <w:rPr>
          <w:lang w:val="en-US"/>
        </w:rPr>
      </w:pPr>
      <w:r w:rsidRPr="004C0167">
        <w:rPr>
          <w:lang w:val="en-US"/>
        </w:rPr>
        <w:lastRenderedPageBreak/>
        <w:t>5. Chủ đề 5: Bảo quản đồ dùng cá nhân và gia đình (Tuần 15 – 18: 4 tiết)</w:t>
      </w:r>
    </w:p>
    <w:p w:rsidR="004C0167" w:rsidRPr="004C0167" w:rsidRDefault="004C0167" w:rsidP="004C0167">
      <w:pPr>
        <w:pStyle w:val="TOC2"/>
        <w:rPr>
          <w:lang w:val="en-US"/>
        </w:rPr>
      </w:pPr>
      <w:r w:rsidRPr="004C0167">
        <w:rPr>
          <w:lang w:val="en-US"/>
        </w:rPr>
        <w:t xml:space="preserve">Mục tiêu giáo dục cốt lõi: Nêu được các cách bảo quản đồ dùng cá nhân (bút, thước, cặp sách, đồ chơi, quần áo) và đồ dùng gia đình (quạt máy, bàn ghế, ti vi, bồn rửa); hiểu việc bảo quản giúp đồ dùng luôn bền đẹp, tiết kiệm tiền bạc cho cha mẹ; nhắc nhở bạn bè, người thân cùng giữ gìn. </w:t>
      </w:r>
    </w:p>
    <w:p w:rsidR="004C0167" w:rsidRPr="004C0167" w:rsidRDefault="004C0167" w:rsidP="004C0167">
      <w:pPr>
        <w:pStyle w:val="TOC2"/>
        <w:rPr>
          <w:lang w:val="en-US"/>
        </w:rPr>
      </w:pPr>
      <w:r w:rsidRPr="004C0167">
        <w:rPr>
          <w:lang w:val="en-US"/>
        </w:rPr>
        <w:t>Mã NLS tích hợp: 4.</w:t>
      </w:r>
      <w:proofErr w:type="gramStart"/>
      <w:r w:rsidRPr="004C0167">
        <w:rPr>
          <w:lang w:val="en-US"/>
        </w:rPr>
        <w:t>2.CB</w:t>
      </w:r>
      <w:proofErr w:type="gramEnd"/>
      <w:r w:rsidRPr="004C0167">
        <w:rPr>
          <w:lang w:val="en-US"/>
        </w:rPr>
        <w:t>1a (Bảo vệ và sử dụng thiết bị số an toàn), 5.1.CB1a (Trắc nghiệm hành vi số).</w:t>
      </w:r>
    </w:p>
    <w:p w:rsidR="004C0167" w:rsidRPr="004C0167" w:rsidRDefault="004C0167" w:rsidP="004C0167">
      <w:pPr>
        <w:pStyle w:val="TOC2"/>
        <w:rPr>
          <w:lang w:val="en-US"/>
        </w:rPr>
      </w:pPr>
      <w:r w:rsidRPr="004C0167">
        <w:rPr>
          <w:lang w:val="en-US"/>
        </w:rPr>
        <w:t xml:space="preserve">Hoạt động số &amp; AI: Chơi trò chơi kéo thả hành vi "Nên làm / Không nên làm" trên Wordwall; học quy tắc không tự ý tắt mở ti vi/thiết bị điện tử liên tục để giữ gìn độ bền thiết bị. </w:t>
      </w:r>
    </w:p>
    <w:p w:rsidR="004C0167" w:rsidRPr="004C0167" w:rsidRDefault="004C0167" w:rsidP="004C0167">
      <w:pPr>
        <w:pStyle w:val="TOC2"/>
        <w:rPr>
          <w:lang w:val="en-US"/>
        </w:rPr>
      </w:pPr>
      <w:r w:rsidRPr="004C0167">
        <w:rPr>
          <w:lang w:val="en-US"/>
        </w:rPr>
        <w:t>6. Chủ đề 6: Thể hiện cảm xúc bản thân (Tuần 19 – 23: 5 tiết)</w:t>
      </w:r>
    </w:p>
    <w:p w:rsidR="004C0167" w:rsidRPr="004C0167" w:rsidRDefault="004C0167" w:rsidP="004C0167">
      <w:pPr>
        <w:pStyle w:val="TOC2"/>
        <w:rPr>
          <w:lang w:val="en-US"/>
        </w:rPr>
      </w:pPr>
      <w:r w:rsidRPr="004C0167">
        <w:rPr>
          <w:lang w:val="en-US"/>
        </w:rPr>
        <w:t xml:space="preserve">Mục tiêu giáo dục cốt lõi: Phân biệt cảm xúc tích cực (vui vẻ, tự hào, hào hứng) và tiêu cực (tức giận, buồn bã, lo âu, sợ hãi); nêu ảnh hưởng của từng loại cảm xúc đối với sức khỏe bản thân và mọi người; thực hành thành thạo các bước kiềm chế cảm xúc tiêu cực: hít thở sâu, đếm chậm 1–10, nghe nhạc nhẹ, chia sẻ với người thân. </w:t>
      </w:r>
    </w:p>
    <w:p w:rsidR="004C0167" w:rsidRPr="004C0167" w:rsidRDefault="004C0167" w:rsidP="004C0167">
      <w:pPr>
        <w:pStyle w:val="TOC2"/>
        <w:rPr>
          <w:lang w:val="en-US"/>
        </w:rPr>
      </w:pPr>
      <w:r w:rsidRPr="004C0167">
        <w:rPr>
          <w:lang w:val="en-US"/>
        </w:rPr>
        <w:t>Mã NLS tích hợp: 1.</w:t>
      </w:r>
      <w:proofErr w:type="gramStart"/>
      <w:r w:rsidRPr="004C0167">
        <w:rPr>
          <w:lang w:val="en-US"/>
        </w:rPr>
        <w:t>2.CB</w:t>
      </w:r>
      <w:proofErr w:type="gramEnd"/>
      <w:r w:rsidRPr="004C0167">
        <w:rPr>
          <w:lang w:val="en-US"/>
        </w:rPr>
        <w:t>1a (Nhận diện biểu tượng số cảm xúc), 4.1.CB1a (Bảo vệ sức khỏe tâm lí cá nhân).</w:t>
      </w:r>
    </w:p>
    <w:p w:rsidR="004C0167" w:rsidRPr="004C0167" w:rsidRDefault="004C0167" w:rsidP="004C0167">
      <w:pPr>
        <w:pStyle w:val="TOC2"/>
        <w:rPr>
          <w:lang w:val="en-US"/>
        </w:rPr>
      </w:pPr>
      <w:r w:rsidRPr="004C0167">
        <w:rPr>
          <w:lang w:val="en-US"/>
        </w:rPr>
        <w:t xml:space="preserve">Hoạt động số &amp; AI: Nhận diện và gọi tên các biểu tượng cảm xúc số (Emoji); xem video hướng dẫn bài tập thở thiền buông thư số giúp giải tỏa cơn giận. </w:t>
      </w:r>
    </w:p>
    <w:p w:rsidR="004C0167" w:rsidRPr="004C0167" w:rsidRDefault="004C0167" w:rsidP="004C0167">
      <w:pPr>
        <w:pStyle w:val="TOC2"/>
        <w:rPr>
          <w:lang w:val="en-US"/>
        </w:rPr>
      </w:pPr>
      <w:r w:rsidRPr="004C0167">
        <w:rPr>
          <w:lang w:val="en-US"/>
        </w:rPr>
        <w:t>7. Chủ đề 7: Tìm kiếm sự hỗ trợ (Tuần 24 – 29: 6 tiết)</w:t>
      </w:r>
    </w:p>
    <w:p w:rsidR="004C0167" w:rsidRPr="004C0167" w:rsidRDefault="004C0167" w:rsidP="004C0167">
      <w:pPr>
        <w:pStyle w:val="TOC2"/>
        <w:rPr>
          <w:lang w:val="en-US"/>
        </w:rPr>
      </w:pPr>
      <w:r w:rsidRPr="004C0167">
        <w:rPr>
          <w:lang w:val="en-US"/>
        </w:rPr>
        <w:t xml:space="preserve">Mục tiêu giáo dục cốt lõi: Nhận diện các tình huống khẩn cấp, nguy hiểm cần tìm sự giúp đỡ khi ở nhà (mùi ga, người lạ gõ cửa, đứt tay), ở trường (bị bắt nạt, sốt mệt, mất đồ) và ở nơi công cộng (bị lạc, hỏng xe, kẻ xấu bám theo); ghi nhớ danh sách số điện thoại tổng đài khẩn cấp: 111 (bảo vệ trẻ em), 112 (cứu nạn), 113 (công an), 114 (cứu hỏa), 115 (cấp cứu y tế). </w:t>
      </w:r>
    </w:p>
    <w:p w:rsidR="004C0167" w:rsidRPr="004C0167" w:rsidRDefault="004C0167" w:rsidP="004C0167">
      <w:pPr>
        <w:pStyle w:val="TOC2"/>
        <w:rPr>
          <w:lang w:val="en-US"/>
        </w:rPr>
      </w:pPr>
      <w:r w:rsidRPr="004C0167">
        <w:rPr>
          <w:lang w:val="en-US"/>
        </w:rPr>
        <w:t>Mã NLS tích hợp: 4.</w:t>
      </w:r>
      <w:proofErr w:type="gramStart"/>
      <w:r w:rsidRPr="004C0167">
        <w:rPr>
          <w:lang w:val="en-US"/>
        </w:rPr>
        <w:t>2.CB</w:t>
      </w:r>
      <w:proofErr w:type="gramEnd"/>
      <w:r w:rsidRPr="004C0167">
        <w:rPr>
          <w:lang w:val="en-US"/>
        </w:rPr>
        <w:t>1a (Bảo vệ sự an toàn cá nhân), 5.2.CB1b (Sử dụng công cụ liên lạc số).</w:t>
      </w:r>
    </w:p>
    <w:p w:rsidR="004C0167" w:rsidRPr="004C0167" w:rsidRDefault="004C0167" w:rsidP="004C0167">
      <w:pPr>
        <w:pStyle w:val="TOC2"/>
        <w:rPr>
          <w:lang w:val="en-US"/>
        </w:rPr>
      </w:pPr>
      <w:r w:rsidRPr="004C0167">
        <w:rPr>
          <w:lang w:val="en-US"/>
        </w:rPr>
        <w:t xml:space="preserve">Hoạt động số &amp; AI: Thực hành bấm các số gọi khẩn cấp trên màn hình bàn phím số ảo; tạo thẻ thông tin cá nhân (họ tên cha mẹ, </w:t>
      </w:r>
      <w:r w:rsidRPr="004C0167">
        <w:rPr>
          <w:lang w:val="en-US"/>
        </w:rPr>
        <w:lastRenderedPageBreak/>
        <w:t xml:space="preserve">số điện thoại khẩn cấp) lưu trên điện thoại/thẻ học sinh. </w:t>
      </w:r>
    </w:p>
    <w:p w:rsidR="004C0167" w:rsidRPr="004C0167" w:rsidRDefault="004C0167" w:rsidP="004C0167">
      <w:pPr>
        <w:pStyle w:val="TOC2"/>
        <w:rPr>
          <w:lang w:val="en-US"/>
        </w:rPr>
      </w:pPr>
      <w:r w:rsidRPr="004C0167">
        <w:rPr>
          <w:lang w:val="en-US"/>
        </w:rPr>
        <w:t>8. Chủ đề 8: Tuân thủ quy định nơi công cộng (Tuần 30 – 34: 5 tiết)</w:t>
      </w:r>
    </w:p>
    <w:p w:rsidR="004C0167" w:rsidRPr="004C0167" w:rsidRDefault="004C0167" w:rsidP="004C0167">
      <w:pPr>
        <w:pStyle w:val="TOC2"/>
        <w:rPr>
          <w:lang w:val="en-US"/>
        </w:rPr>
      </w:pPr>
      <w:r w:rsidRPr="004C0167">
        <w:rPr>
          <w:lang w:val="en-US"/>
        </w:rPr>
        <w:t xml:space="preserve">Mục tiêu giáo dục cốt lõi: Nêu được các quy định cơ bản nơi công cộng: trường học, thư viện, công viên, rạp chiếu phim, khu di tích, trên xe buýt; hiểu việc tuân thủ quy định giúp bảo đảm trật tự, an toàn, thể hiện nếp sống văn minh; không đồng tình với các hành vi vi phạm (xả rác, chen lấn, vẽ bậy, làm ồn). </w:t>
      </w:r>
    </w:p>
    <w:p w:rsidR="004C0167" w:rsidRPr="004C0167" w:rsidRDefault="004C0167" w:rsidP="004C0167">
      <w:pPr>
        <w:pStyle w:val="TOC2"/>
        <w:rPr>
          <w:lang w:val="en-US"/>
        </w:rPr>
      </w:pPr>
      <w:r w:rsidRPr="004C0167">
        <w:rPr>
          <w:lang w:val="en-US"/>
        </w:rPr>
        <w:t>Mã NLS tích hợp: 1.</w:t>
      </w:r>
      <w:proofErr w:type="gramStart"/>
      <w:r w:rsidRPr="004C0167">
        <w:rPr>
          <w:lang w:val="en-US"/>
        </w:rPr>
        <w:t>2.CB</w:t>
      </w:r>
      <w:proofErr w:type="gramEnd"/>
      <w:r w:rsidRPr="004C0167">
        <w:rPr>
          <w:lang w:val="en-US"/>
        </w:rPr>
        <w:t>1a (Đọc và hiểu biển báo số), 4.3.CB1a (Văn hóa ứng xử văn minh trong môi trường cộng đồng và số).</w:t>
      </w:r>
    </w:p>
    <w:p w:rsidR="004C0167" w:rsidRPr="004C0167" w:rsidRDefault="004C0167" w:rsidP="004C0167">
      <w:pPr>
        <w:pStyle w:val="TOC2"/>
        <w:rPr>
          <w:lang w:val="en-US"/>
        </w:rPr>
      </w:pPr>
      <w:r w:rsidRPr="004C0167">
        <w:rPr>
          <w:lang w:val="en-US"/>
        </w:rPr>
        <w:t xml:space="preserve">Hoạt động số &amp; AI: Quan sát các biển báo quy tắc công cộng số hóa; chơi trò chơi phân loại hành vi văn minh nơi công cộng qua Quizizz. </w:t>
      </w:r>
    </w:p>
    <w:p w:rsidR="004C0167" w:rsidRPr="004C0167" w:rsidRDefault="004C0167" w:rsidP="004C0167">
      <w:pPr>
        <w:pStyle w:val="TOC2"/>
        <w:rPr>
          <w:lang w:val="en-US"/>
        </w:rPr>
      </w:pPr>
      <w:r w:rsidRPr="004C0167">
        <w:rPr>
          <w:lang w:val="en-US"/>
        </w:rPr>
        <w:t>V. ĐIỀU KIỆN ĐẢM BẢO THỰC HIỆN CHƯƠNG TRÌNH</w:t>
      </w:r>
    </w:p>
    <w:p w:rsidR="004C0167" w:rsidRPr="004C0167" w:rsidRDefault="004C0167" w:rsidP="004C0167">
      <w:pPr>
        <w:pStyle w:val="TOC2"/>
        <w:rPr>
          <w:lang w:val="en-US"/>
        </w:rPr>
      </w:pPr>
      <w:r w:rsidRPr="004C0167">
        <w:rPr>
          <w:lang w:val="en-US"/>
        </w:rPr>
        <w:t xml:space="preserve">Cơ sở vật chất: Phòng học kiên cố, bàn ghế đạt chuẩn theo lứa tuổi, ánh sáng và quạt mát đầy đủ phục vụ các hoạt động sắm vai, thảo luận nhóm và trò chơi đạo đức. </w:t>
      </w:r>
    </w:p>
    <w:p w:rsidR="004C0167" w:rsidRPr="004C0167" w:rsidRDefault="004C0167" w:rsidP="004C0167">
      <w:pPr>
        <w:pStyle w:val="TOC2"/>
        <w:rPr>
          <w:lang w:val="en-US"/>
        </w:rPr>
      </w:pPr>
      <w:r w:rsidRPr="004C0167">
        <w:rPr>
          <w:lang w:val="en-US"/>
        </w:rPr>
        <w:t xml:space="preserve">Thiết bị công nghệ &amp; Học liệu số: Màn hình Smart TV có kết nối mạng Internet tại mỗi lớp học; khai thác bài giảng điện tử tương tác và video tình huống từ kho học liệu số </w:t>
      </w:r>
      <w:r w:rsidRPr="004C0167">
        <w:rPr>
          <w:i/>
          <w:iCs/>
          <w:lang w:val="en-US"/>
        </w:rPr>
        <w:t>Hành trang số</w:t>
      </w:r>
      <w:r w:rsidRPr="004C0167">
        <w:rPr>
          <w:lang w:val="en-US"/>
        </w:rPr>
        <w:t xml:space="preserve">; các phần mềm tương tác giáo dục (Wordwall, Quizizz, Padlet, Canva). </w:t>
      </w:r>
    </w:p>
    <w:p w:rsidR="004C0167" w:rsidRPr="004C0167" w:rsidRDefault="004C0167" w:rsidP="004C0167">
      <w:pPr>
        <w:pStyle w:val="TOC2"/>
        <w:rPr>
          <w:lang w:val="en-US"/>
        </w:rPr>
      </w:pPr>
      <w:r w:rsidRPr="004C0167">
        <w:rPr>
          <w:lang w:val="en-US"/>
        </w:rPr>
        <w:t xml:space="preserve">Đội ngũ giáo viên: Giáo viên giảng dạy đạt chuẩn trình độ đào tạo, nắm vững phương pháp giáo dục hành vi đạo đức theo hướng trải nghiệm thực tiễn; có kĩ năng ứng dụng CNTT và AI để thiết kế các tình huống đạo đức gần gũi, sinh động. </w:t>
      </w:r>
    </w:p>
    <w:p w:rsidR="004C0167" w:rsidRPr="004C0167" w:rsidRDefault="004C0167" w:rsidP="004C0167">
      <w:pPr>
        <w:pStyle w:val="TOC2"/>
        <w:rPr>
          <w:lang w:val="en-US"/>
        </w:rPr>
      </w:pPr>
      <w:r w:rsidRPr="004C0167">
        <w:rPr>
          <w:lang w:val="en-US"/>
        </w:rPr>
        <w:t>VI. TỔ CHỨC THỰC HIỆN VÀ PHÂN CÔNG TRÁCH NHIỆM</w:t>
      </w:r>
    </w:p>
    <w:p w:rsidR="004C0167" w:rsidRPr="004C0167" w:rsidRDefault="004C0167" w:rsidP="004C0167">
      <w:pPr>
        <w:pStyle w:val="TOC2"/>
        <w:rPr>
          <w:lang w:val="en-US"/>
        </w:rPr>
      </w:pPr>
      <w:r w:rsidRPr="004C0167">
        <w:rPr>
          <w:lang w:val="en-US"/>
        </w:rPr>
        <w:t xml:space="preserve">Ban Giám hiệu: Phê duyệt Kế hoạch giáo dục môn Đạo đức Lớp 2; kiểm tra, đôn đốc việc thực hiện chương trình; trang bị cơ sở vật chất, thiết bị số đáp ứng đổi mới phương pháp dạy học. </w:t>
      </w:r>
    </w:p>
    <w:p w:rsidR="004C0167" w:rsidRPr="004C0167" w:rsidRDefault="004C0167" w:rsidP="004C0167">
      <w:pPr>
        <w:pStyle w:val="TOC2"/>
        <w:rPr>
          <w:lang w:val="en-US"/>
        </w:rPr>
      </w:pPr>
      <w:r w:rsidRPr="004C0167">
        <w:rPr>
          <w:lang w:val="en-US"/>
        </w:rPr>
        <w:t xml:space="preserve">Tổ chuyên môn: Xây dựng Kế hoạch dạy học chi tiết 35 tiết theo từng tuần (Phụ lục 2 Công văn 2345/BGDĐT-GDTH); tổ chức sinh hoạt chuyên môn theo hướng nghiên cứu bài học, xây dựng kho tiểu phẩm và tình huống số dùng chung. </w:t>
      </w:r>
    </w:p>
    <w:p w:rsidR="004C0167" w:rsidRPr="004C0167" w:rsidRDefault="004C0167" w:rsidP="004C0167">
      <w:pPr>
        <w:pStyle w:val="TOC2"/>
        <w:rPr>
          <w:lang w:val="en-US"/>
        </w:rPr>
      </w:pPr>
      <w:r w:rsidRPr="004C0167">
        <w:rPr>
          <w:lang w:val="en-US"/>
        </w:rPr>
        <w:lastRenderedPageBreak/>
        <w:t xml:space="preserve">Giáo viên giảng dạy: Soạn Kế hoạch bài dạy (Phụ lục 3) lấy học sinh làm trung tâm, tích hợp linh hoạt Năng lực số và định hướng AI; phối hợp chặt chẽ với cha mẹ học sinh để theo dõi, nhắc nhở và hình thành thói quen đạo đức tốt đẹp cho học sinh trong cuộc sống hằng ngày.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4C0167" w:rsidRPr="004C0167" w:rsidTr="004C016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C0167" w:rsidRPr="004C0167" w:rsidRDefault="004C0167" w:rsidP="004C0167">
            <w:pPr>
              <w:pStyle w:val="TOC2"/>
              <w:rPr>
                <w:lang w:val="en-US"/>
              </w:rPr>
            </w:pPr>
            <w:r w:rsidRPr="004C0167">
              <w:rPr>
                <w:lang w:val="en-US"/>
              </w:rPr>
              <w:t xml:space="preserve">An Trường, ngày </w:t>
            </w:r>
            <w:proofErr w:type="gramStart"/>
            <w:r w:rsidRPr="004C0167">
              <w:rPr>
                <w:lang w:val="en-US"/>
              </w:rPr>
              <w:t>.....</w:t>
            </w:r>
            <w:proofErr w:type="gramEnd"/>
            <w:r w:rsidRPr="004C0167">
              <w:rPr>
                <w:lang w:val="en-US"/>
              </w:rPr>
              <w:t xml:space="preserve"> tháng </w:t>
            </w:r>
            <w:proofErr w:type="gramStart"/>
            <w:r w:rsidRPr="004C0167">
              <w:rPr>
                <w:lang w:val="en-US"/>
              </w:rPr>
              <w:t>.....</w:t>
            </w:r>
            <w:proofErr w:type="gramEnd"/>
            <w:r w:rsidRPr="004C0167">
              <w:rPr>
                <w:lang w:val="en-US"/>
              </w:rPr>
              <w:t xml:space="preserve"> năm 2026HIỆU TRƯỞNG PHÊ DUYỆT(Ký, ghi rõ họ tên và đóng dấu)</w:t>
            </w:r>
          </w:p>
        </w:tc>
      </w:tr>
    </w:tbl>
    <w:p w:rsidR="004E19D6" w:rsidRPr="004C0167" w:rsidRDefault="004E19D6" w:rsidP="004C0167">
      <w:pPr>
        <w:pStyle w:val="TOC2"/>
      </w:pPr>
    </w:p>
    <w:sectPr w:rsidR="004E19D6" w:rsidRPr="004C0167"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294754"/>
    <w:rsid w:val="003B17E3"/>
    <w:rsid w:val="004C0167"/>
    <w:rsid w:val="004E19D6"/>
    <w:rsid w:val="0050157E"/>
    <w:rsid w:val="005469ED"/>
    <w:rsid w:val="00592778"/>
    <w:rsid w:val="0064025D"/>
    <w:rsid w:val="006C2DBB"/>
    <w:rsid w:val="00782831"/>
    <w:rsid w:val="007C4556"/>
    <w:rsid w:val="007F7334"/>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2026-09-13T04:55:00Z</dcterms:created>
  <dcterms:modified xsi:type="dcterms:W3CDTF">2026-09-13T04:55:00Z</dcterms:modified>
</cp:coreProperties>
</file>