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055F" w:rsidRPr="00390853" w:rsidRDefault="005B055F" w:rsidP="00390853">
      <w:pPr>
        <w:jc w:val="center"/>
        <w:rPr>
          <w:b/>
          <w:lang w:val="en-US"/>
        </w:rPr>
      </w:pPr>
      <w:r w:rsidRPr="00390853">
        <w:rPr>
          <w:b/>
          <w:lang w:val="en-US"/>
        </w:rPr>
        <w:t>KẾ HOẠCH GIÁO DỤC MÔN LỊCH SỬ VÀ ĐỊA LÍ LỚP 5</w:t>
      </w:r>
    </w:p>
    <w:p w:rsidR="005B055F" w:rsidRPr="00390853" w:rsidRDefault="005B055F" w:rsidP="00390853">
      <w:pPr>
        <w:jc w:val="center"/>
        <w:rPr>
          <w:b/>
          <w:lang w:val="en-US"/>
        </w:rPr>
      </w:pPr>
      <w:r w:rsidRPr="00390853">
        <w:rPr>
          <w:b/>
          <w:lang w:val="en-US"/>
        </w:rPr>
        <w:t>NĂM HỌC 2026 – 2027</w:t>
      </w:r>
      <w:bookmarkStart w:id="0" w:name="_GoBack"/>
      <w:bookmarkEnd w:id="0"/>
    </w:p>
    <w:p w:rsidR="005B055F" w:rsidRPr="005B055F" w:rsidRDefault="005B055F" w:rsidP="005B055F">
      <w:pPr>
        <w:rPr>
          <w:lang w:val="en-US"/>
        </w:rPr>
      </w:pPr>
      <w:r w:rsidRPr="005B055F">
        <w:rPr>
          <w:i/>
          <w:iCs/>
          <w:lang w:val="en-US"/>
        </w:rPr>
        <w:t>(Bộ sách: Kết nối tri thức với cuộc sống – Căn cứ Phụ lục 1 Công văn 2345/BGDĐT-GDTH)</w:t>
      </w:r>
    </w:p>
    <w:p w:rsidR="005B055F" w:rsidRPr="005B055F" w:rsidRDefault="005B055F" w:rsidP="005B055F">
      <w:pPr>
        <w:rPr>
          <w:lang w:val="en-US"/>
        </w:rPr>
      </w:pPr>
      <w:r w:rsidRPr="005B055F">
        <w:rPr>
          <w:i/>
          <w:iCs/>
          <w:lang w:val="en-US"/>
        </w:rPr>
        <w:t>(Tích hợp Khung Năng lực số cấp độ CB2 và Định hướng ứng dụng Trí tuệ nhân tạo AI)</w:t>
      </w:r>
    </w:p>
    <w:p w:rsidR="005B055F" w:rsidRPr="005B055F" w:rsidRDefault="005B055F" w:rsidP="005B055F">
      <w:pPr>
        <w:rPr>
          <w:lang w:val="en-US"/>
        </w:rPr>
      </w:pPr>
      <w:r w:rsidRPr="005B055F">
        <w:rPr>
          <w:lang w:val="en-US"/>
        </w:rPr>
        <w:t>I. CĂN CỨ VÀ NGUYÊN TẮC XÂY DỰNG KẾ HOẠCH</w:t>
      </w:r>
    </w:p>
    <w:p w:rsidR="005B055F" w:rsidRPr="005B055F" w:rsidRDefault="005B055F" w:rsidP="005B055F">
      <w:pPr>
        <w:rPr>
          <w:lang w:val="en-US"/>
        </w:rPr>
      </w:pPr>
      <w:r w:rsidRPr="005B055F">
        <w:rPr>
          <w:lang w:val="en-US"/>
        </w:rPr>
        <w:t>Căn cứ Luật Giáo dục ngày 14 tháng 6 năm 2019;</w:t>
      </w:r>
    </w:p>
    <w:p w:rsidR="005B055F" w:rsidRPr="005B055F" w:rsidRDefault="005B055F" w:rsidP="005B055F">
      <w:pPr>
        <w:rPr>
          <w:lang w:val="en-US"/>
        </w:rPr>
      </w:pPr>
      <w:r w:rsidRPr="005B055F">
        <w:rPr>
          <w:lang w:val="en-US"/>
        </w:rPr>
        <w:t>Căn cứ Thông tư số 32/2018/TT-BGDĐT ngày 26/12/2018 của Bộ trưởng Bộ Giáo dục và Đào tạo ban hành Chương trình Giáo dục phổ thông 2018 đối với môn Lịch sử và Địa lí cấp Tiểu học;</w:t>
      </w:r>
    </w:p>
    <w:p w:rsidR="005B055F" w:rsidRPr="005B055F" w:rsidRDefault="005B055F" w:rsidP="005B055F">
      <w:pPr>
        <w:rPr>
          <w:lang w:val="en-US"/>
        </w:rPr>
      </w:pPr>
      <w:r w:rsidRPr="005B055F">
        <w:rPr>
          <w:lang w:val="en-US"/>
        </w:rPr>
        <w:t>Căn cứ Thông tư số 28/2020/TT-BGDĐT ngày 04/9/2020 của Bộ trưởng Bộ GDĐT ban hành Điều lệ trường Tiểu học;</w:t>
      </w:r>
    </w:p>
    <w:p w:rsidR="005B055F" w:rsidRPr="005B055F" w:rsidRDefault="005B055F" w:rsidP="005B055F">
      <w:pPr>
        <w:rPr>
          <w:lang w:val="en-US"/>
        </w:rPr>
      </w:pPr>
      <w:r w:rsidRPr="005B055F">
        <w:rPr>
          <w:lang w:val="en-US"/>
        </w:rPr>
        <w:t>Căn cứ Công văn số 2345/BGDĐT-GDTH ngày 07/6/2021 của Bộ GDĐT về việc hướng dẫn xây dựng kế hoạch giáo dục của nhà trường cấp tiểu học;</w:t>
      </w:r>
    </w:p>
    <w:p w:rsidR="005B055F" w:rsidRPr="005B055F" w:rsidRDefault="005B055F" w:rsidP="005B055F">
      <w:pPr>
        <w:rPr>
          <w:lang w:val="en-US"/>
        </w:rPr>
      </w:pPr>
      <w:r w:rsidRPr="005B055F">
        <w:rPr>
          <w:lang w:val="en-US"/>
        </w:rPr>
        <w:t>Căn cứ Khung Năng lực số (NLS) dành cho học sinh phổ thông cấp Tiểu học (Cấp độ cơ bản 2 – CB2 áp dụng cho Lớp 4 và Lớp 5);</w:t>
      </w:r>
    </w:p>
    <w:p w:rsidR="005B055F" w:rsidRPr="005B055F" w:rsidRDefault="005B055F" w:rsidP="005B055F">
      <w:pPr>
        <w:rPr>
          <w:lang w:val="en-US"/>
        </w:rPr>
      </w:pPr>
      <w:r w:rsidRPr="005B055F">
        <w:rPr>
          <w:lang w:val="en-US"/>
        </w:rPr>
        <w:t>Căn cứ Kế hoạch thời gian năm học 2026 – 2027 của địa phương và Kế hoạch giáo dục của nhà trường: Môn Lịch sử và Địa lí Lớp 5 được bố trí dạy học trong 35 tuần thực học, tổng số 70 tiết/năm học (Học kì I: 18 tuần x 2 tiết/tuần = 36 tiết; Học kì II: 17 tuần x 2 tiết/tuần = 34 tiết).</w:t>
      </w:r>
    </w:p>
    <w:p w:rsidR="005B055F" w:rsidRPr="005B055F" w:rsidRDefault="005B055F" w:rsidP="005B055F">
      <w:pPr>
        <w:rPr>
          <w:lang w:val="en-US"/>
        </w:rPr>
      </w:pPr>
      <w:r w:rsidRPr="005B055F">
        <w:rPr>
          <w:lang w:val="en-US"/>
        </w:rPr>
        <w:t>II. KẾ HOẠCH GIÁO DỤC TỔNG THỂ MÔN LỊCH SỬ VÀ ĐỊA LÍ LỚP 5 THEO CÁC CHỦ ĐỀ</w:t>
      </w:r>
    </w:p>
    <w:p w:rsidR="005B055F" w:rsidRPr="005B055F" w:rsidRDefault="005B055F" w:rsidP="005B055F">
      <w:pPr>
        <w:rPr>
          <w:lang w:val="en-US"/>
        </w:rPr>
      </w:pPr>
      <w:r w:rsidRPr="005B055F">
        <w:rPr>
          <w:lang w:val="en-US"/>
        </w:rPr>
        <w:t xml:space="preserve">Chương trình môn Lịch sử và Địa lí Lớp 5 (bộ sách Kết nối tri thức với cuộc sống) gồm 6 chủ đề với 28 bài học, các tiết ôn tập và kiểm tra đánh giá định kỳ: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2264"/>
        <w:gridCol w:w="1710"/>
        <w:gridCol w:w="1801"/>
        <w:gridCol w:w="1823"/>
        <w:gridCol w:w="4511"/>
      </w:tblGrid>
      <w:tr w:rsidR="005B055F" w:rsidRPr="005B055F" w:rsidTr="005B055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Chủ đề / Mạch nội dung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Số bài học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Thời lượng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Tỉ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Định hướng tích hợp Năng lực số (NLS) &amp; Ứng dụng AI</w:t>
            </w:r>
          </w:p>
        </w:tc>
      </w:tr>
      <w:tr w:rsidR="005B055F" w:rsidRPr="005B055F" w:rsidTr="005B055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Chủ đề 1: Đất nước và con người Việt Nam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 xml:space="preserve">4 bài (Bài 1 – Bài 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10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14.3%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 xml:space="preserve">Khai thác bản đồ hành chính số, ảnh vệ tinh Google Earth khảo sát các điểm cực (Lũng Cú, Cà Mau); xử lý dữ liệu dân số trên Google Sheets; thiết kế poster giới thiệu dân tộc trên Canva. </w:t>
            </w:r>
          </w:p>
        </w:tc>
      </w:tr>
      <w:tr w:rsidR="005B055F" w:rsidRPr="005B055F" w:rsidTr="005B055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Chủ đề 2: Những quốc gia đầu tiên trên lãnh thổ Việt Nam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 xml:space="preserve">3 bài (Bài 5 – Bài 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7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 xml:space="preserve">Tham quan bảo tàng ảo 3D (văn hóa Đông Sơn, tháp Chăm); tra cứu ảnh hiện vật khảo cổ học (bình gốm, mũi tên đồng, bếp cà ràng); tạo thẻ ghi nhớ số (Flashcard) trên Quizlet. </w:t>
            </w:r>
          </w:p>
        </w:tc>
      </w:tr>
      <w:tr w:rsidR="005B055F" w:rsidRPr="005B055F" w:rsidTr="005B055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Chủ đề 3: Xây dựng và bảo vệ đất nước Việt Nam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 xml:space="preserve">10 bài (Bài 8 – Bài 17)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19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27.1%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 xml:space="preserve">Vẽ và tương tác trục thời gian số (Timeline điện tử); khai thác phim tư liệu lịch sử và bản đồ tác chiến tương tác (Chiến dịch Điện Biên Phủ, Chiến dịch Hồ Chí Minh); dùng Chatbot AI đào sâu bối cảnh lịch sử. </w:t>
            </w:r>
          </w:p>
        </w:tc>
      </w:tr>
      <w:tr w:rsidR="005B055F" w:rsidRPr="005B055F" w:rsidTr="005B055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i/>
                <w:iCs/>
                <w:lang w:val="en-US"/>
              </w:rPr>
              <w:t>Ôn tập &amp; Đánh giá định kỳ 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 xml:space="preserve">2 tiết (Bài 11 + ĐGCK 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Ôn tập hệ thống hóa kiến thức học kì I; làm bài kiểm tra trắc nghiệm kết hợp tự luận trên nền tảng số (Google Forms/Azota).</w:t>
            </w:r>
          </w:p>
        </w:tc>
      </w:tr>
      <w:tr w:rsidR="005B055F" w:rsidRPr="005B055F" w:rsidTr="005B055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Chủ đề 4: Các nước láng giềng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 xml:space="preserve">4 bài (Bài 18 – Bài 21)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9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12.8%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 xml:space="preserve">Khai thác bản đồ số Đông Nam Á và châu Á; tra cứu số liệu kinh tế – xã hội các nước láng giềng (Trung Quốc, Lào, Campuchia, khối ASEAN); trình bày bài thuyết trình số đa phương tiện. </w:t>
            </w:r>
          </w:p>
        </w:tc>
      </w:tr>
      <w:tr w:rsidR="005B055F" w:rsidRPr="005B055F" w:rsidTr="005B055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Chủ đề 5: Tìm hiểu thế giới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 xml:space="preserve">4 bài (Bài 22 – Bài 25)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9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12.8%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 xml:space="preserve">Khảo sát các châu lục, đại dương và danh thắng văn minh cổ đại (Kim tự tháp Ai Cập, đền Parthenon Hy Lạp) qua Google Earth 3D; lập sơ đồ tư duy số phân loại các chủng tộc trên thế giới. </w:t>
            </w:r>
          </w:p>
        </w:tc>
      </w:tr>
      <w:tr w:rsidR="005B055F" w:rsidRPr="005B055F" w:rsidTr="005B055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Chủ đề 6: Chung tay xây dựng thế giới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 xml:space="preserve">2 bài (Bài 26 – Bài 27)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5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7.1%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Dự án số "Hành tinh xanh": thu thập dữ liệu biến đổi khí hậu; thiết kế thông điệp số kêu gọi hòa bình và bảo vệ môi trường trên Canva; lan tỏa sản phẩm truyền thông số học đường.</w:t>
            </w:r>
          </w:p>
        </w:tc>
      </w:tr>
      <w:tr w:rsidR="005B055F" w:rsidRPr="005B055F" w:rsidTr="005B055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i/>
                <w:iCs/>
                <w:lang w:val="en-US"/>
              </w:rPr>
              <w:t>Ôn tập &amp; Đánh giá định kỳ Cuối năm (HK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 xml:space="preserve">2 tiết (Bài 28 + ĐGCK II)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Đánh giá tổng hợp năng lực lịch sử, địa lí và năng lực số của học sinh cuối cấp tiểu học.</w:t>
            </w:r>
          </w:p>
        </w:tc>
      </w:tr>
      <w:tr w:rsidR="005B055F" w:rsidRPr="005B055F" w:rsidTr="005B055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CẢ NĂM HỌC (35 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28 bài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70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Bao phủ toàn diện 5 miền NLS cấp độ CB2: Thông tin &amp; Dữ liệu, Giao tiếp số, Sáng tạo nội dung số, An toàn số và Giải quyết vấn đề.</w:t>
            </w:r>
          </w:p>
        </w:tc>
      </w:tr>
    </w:tbl>
    <w:p w:rsidR="005B055F" w:rsidRPr="005B055F" w:rsidRDefault="005B055F" w:rsidP="005B055F">
      <w:pPr>
        <w:rPr>
          <w:lang w:val="en-US"/>
        </w:rPr>
      </w:pPr>
      <w:r w:rsidRPr="005B055F">
        <w:rPr>
          <w:lang w:val="en-US"/>
        </w:rPr>
        <w:t>III. CHI TIẾT NỘI DUNG VÀ MỤC TIÊU TÍCH HỢP THEO 6 CHỦ ĐỀ</w:t>
      </w:r>
    </w:p>
    <w:p w:rsidR="005B055F" w:rsidRPr="005B055F" w:rsidRDefault="005B055F" w:rsidP="005B055F">
      <w:pPr>
        <w:rPr>
          <w:lang w:val="en-US"/>
        </w:rPr>
      </w:pPr>
      <w:r w:rsidRPr="005B055F">
        <w:rPr>
          <w:lang w:val="en-US"/>
        </w:rPr>
        <w:t>1. Chủ đề 1: Đất nước và con người Việt Nam (10 tiết – Bài 1 đến Bài 4)</w:t>
      </w:r>
    </w:p>
    <w:p w:rsidR="005B055F" w:rsidRPr="005B055F" w:rsidRDefault="005B055F" w:rsidP="005B055F">
      <w:pPr>
        <w:rPr>
          <w:lang w:val="en-US"/>
        </w:rPr>
      </w:pPr>
      <w:r w:rsidRPr="005B055F">
        <w:rPr>
          <w:lang w:val="en-US"/>
        </w:rPr>
        <w:t>Mục tiêu cốt lõi:</w:t>
      </w:r>
    </w:p>
    <w:p w:rsidR="005B055F" w:rsidRPr="005B055F" w:rsidRDefault="005B055F" w:rsidP="005B055F">
      <w:pPr>
        <w:rPr>
          <w:lang w:val="en-US"/>
        </w:rPr>
      </w:pPr>
      <w:r w:rsidRPr="005B055F">
        <w:rPr>
          <w:lang w:val="en-US"/>
        </w:rPr>
        <w:lastRenderedPageBreak/>
        <w:t xml:space="preserve">Xác định vị trí địa lí, hình dạng lãnh thổ chữ S, quy mô đơn vị hành chính (34 đơn vị cấp tỉnh/thành phố trực thuộc Trung ương theo tài liệu cập nhật); nêu ý nghĩa thiêng liêng của Quốc kì, Quốc huy, Quốc ca. </w:t>
      </w:r>
    </w:p>
    <w:p w:rsidR="005B055F" w:rsidRPr="005B055F" w:rsidRDefault="005B055F" w:rsidP="005B055F">
      <w:pPr>
        <w:rPr>
          <w:lang w:val="en-US"/>
        </w:rPr>
      </w:pPr>
      <w:r w:rsidRPr="005B055F">
        <w:rPr>
          <w:lang w:val="en-US"/>
        </w:rPr>
        <w:t xml:space="preserve">Trình bày đặc điểm nổi bật của địa hình, khoáng sản, khí hậu, sông ngòi, đất và rừng Việt Nam; nêu vai trò và biện pháp bảo vệ tài nguyên, phòng chống thiên tai. </w:t>
      </w:r>
    </w:p>
    <w:p w:rsidR="005B055F" w:rsidRPr="005B055F" w:rsidRDefault="005B055F" w:rsidP="005B055F">
      <w:pPr>
        <w:rPr>
          <w:lang w:val="en-US"/>
        </w:rPr>
      </w:pPr>
      <w:r w:rsidRPr="005B055F">
        <w:rPr>
          <w:lang w:val="en-US"/>
        </w:rPr>
        <w:t xml:space="preserve">Xác định vị trí các vùng biển, đảo, quần đảo lớn (Hoàng Sa, Trường Sa); nêu các mốc chính trong công cuộc bảo vệ chủ quyền biển đảo (đội Hoàng Sa, lễ Khao lề thế lính). </w:t>
      </w:r>
    </w:p>
    <w:p w:rsidR="005B055F" w:rsidRPr="005B055F" w:rsidRDefault="005B055F" w:rsidP="005B055F">
      <w:pPr>
        <w:rPr>
          <w:lang w:val="en-US"/>
        </w:rPr>
      </w:pPr>
      <w:r w:rsidRPr="005B055F">
        <w:rPr>
          <w:lang w:val="en-US"/>
        </w:rPr>
        <w:t xml:space="preserve">Nêu quy mô dân số (hơn 100 triệu người), xu hướng gia tăng, đặc điểm phân bố dân cư và truyền thống đoàn kết của 54 dân tộc Việt Nam. </w:t>
      </w:r>
    </w:p>
    <w:p w:rsidR="005B055F" w:rsidRPr="005B055F" w:rsidRDefault="005B055F" w:rsidP="005B055F">
      <w:pPr>
        <w:rPr>
          <w:lang w:val="en-US"/>
        </w:rPr>
      </w:pPr>
      <w:r w:rsidRPr="005B055F">
        <w:rPr>
          <w:lang w:val="en-US"/>
        </w:rPr>
        <w:t>Mã Năng lực số tích hợp: 1.</w:t>
      </w:r>
      <w:proofErr w:type="gramStart"/>
      <w:r w:rsidRPr="005B055F">
        <w:rPr>
          <w:lang w:val="en-US"/>
        </w:rPr>
        <w:t>1.CB</w:t>
      </w:r>
      <w:proofErr w:type="gramEnd"/>
      <w:r w:rsidRPr="005B055F">
        <w:rPr>
          <w:lang w:val="en-US"/>
        </w:rPr>
        <w:t>2b (Tìm kiếm thông tin số), 1.2.CB2b (Xử lý biểu đồ số liệu), 3.1.CB2a (Tạo sản phẩm đồ họa số), 4.2.CB2a (Bảo vệ thông tin và chủ quyền số).</w:t>
      </w:r>
    </w:p>
    <w:p w:rsidR="005B055F" w:rsidRPr="005B055F" w:rsidRDefault="005B055F" w:rsidP="005B055F">
      <w:pPr>
        <w:rPr>
          <w:lang w:val="en-US"/>
        </w:rPr>
      </w:pPr>
      <w:r w:rsidRPr="005B055F">
        <w:rPr>
          <w:lang w:val="en-US"/>
        </w:rPr>
        <w:t xml:space="preserve">Hoạt động số &amp; Ứng dụng AI: Dùng Google Earth định vị Cột cờ Lũng Cú, Mũi Cà Mau, Quần đảo Hoàng Sa và Trường Sa; xử lý dữ liệu dân số Đông Nam Á trên Google Sheets và vẽ biểu đồ hình cột tự động; thiết kế Infographic giới thiệu trang phục, lễ hội của một dân tộc Việt Nam trên Canva. </w:t>
      </w:r>
    </w:p>
    <w:p w:rsidR="005B055F" w:rsidRPr="005B055F" w:rsidRDefault="005B055F" w:rsidP="005B055F">
      <w:pPr>
        <w:rPr>
          <w:lang w:val="en-US"/>
        </w:rPr>
      </w:pPr>
      <w:r w:rsidRPr="005B055F">
        <w:rPr>
          <w:lang w:val="en-US"/>
        </w:rPr>
        <w:t>2. Chủ đề 2: Những quốc gia đầu tiên trên lãnh thổ Việt Nam (7 tiết – Bài 5 đến Bài 7)</w:t>
      </w:r>
    </w:p>
    <w:p w:rsidR="005B055F" w:rsidRPr="005B055F" w:rsidRDefault="005B055F" w:rsidP="005B055F">
      <w:pPr>
        <w:rPr>
          <w:lang w:val="en-US"/>
        </w:rPr>
      </w:pPr>
      <w:r w:rsidRPr="005B055F">
        <w:rPr>
          <w:lang w:val="en-US"/>
        </w:rPr>
        <w:t>Mục tiêu cốt lõi:</w:t>
      </w:r>
    </w:p>
    <w:p w:rsidR="005B055F" w:rsidRPr="005B055F" w:rsidRDefault="005B055F" w:rsidP="005B055F">
      <w:pPr>
        <w:rPr>
          <w:lang w:val="en-US"/>
        </w:rPr>
      </w:pPr>
      <w:r w:rsidRPr="005B055F">
        <w:rPr>
          <w:lang w:val="en-US"/>
        </w:rPr>
        <w:t xml:space="preserve">Trình bày sự thành lập Nhà nước Văn Lang (thế kỉ VII TCN, kinh đô Phong Châu), Nhà nước Âu Lạc (năm 208 TCN, kinh đô Cổ Loa) qua truyền thuyết và bằng chứng khảo cổ Đông Sơn (rìu đồng, trống đồng, mũi tên đồng). </w:t>
      </w:r>
    </w:p>
    <w:p w:rsidR="005B055F" w:rsidRPr="005B055F" w:rsidRDefault="005B055F" w:rsidP="005B055F">
      <w:pPr>
        <w:rPr>
          <w:lang w:val="en-US"/>
        </w:rPr>
      </w:pPr>
      <w:r w:rsidRPr="005B055F">
        <w:rPr>
          <w:lang w:val="en-US"/>
        </w:rPr>
        <w:t xml:space="preserve">Trình bày sự ra đời và đời sống vật chất, tinh thần của cư dân Vương quốc Phù Nam (thế kỉ I, di tích Óc Eo/Gò Cây Thị, hiện vật bếp cà ràng, tiền kim loại cổ). </w:t>
      </w:r>
    </w:p>
    <w:p w:rsidR="005B055F" w:rsidRPr="005B055F" w:rsidRDefault="005B055F" w:rsidP="005B055F">
      <w:pPr>
        <w:rPr>
          <w:lang w:val="en-US"/>
        </w:rPr>
      </w:pPr>
      <w:r w:rsidRPr="005B055F">
        <w:rPr>
          <w:lang w:val="en-US"/>
        </w:rPr>
        <w:t xml:space="preserve">Nêu sự hình thành Vương quốc Chăm-pa (cuối thế kỉ II); mô tả nét đặc sắc của quần thể đền tháp Chăm (Thánh địa Mỹ Sơn, tháp Bánh Ít, tháp Pô Klong Ga-rai, tháp Bà Pô Na-ga). </w:t>
      </w:r>
    </w:p>
    <w:p w:rsidR="005B055F" w:rsidRPr="005B055F" w:rsidRDefault="005B055F" w:rsidP="005B055F">
      <w:pPr>
        <w:rPr>
          <w:lang w:val="en-US"/>
        </w:rPr>
      </w:pPr>
      <w:r w:rsidRPr="005B055F">
        <w:rPr>
          <w:lang w:val="en-US"/>
        </w:rPr>
        <w:lastRenderedPageBreak/>
        <w:t>Mã Năng lực số tích hợp: 1.</w:t>
      </w:r>
      <w:proofErr w:type="gramStart"/>
      <w:r w:rsidRPr="005B055F">
        <w:rPr>
          <w:lang w:val="en-US"/>
        </w:rPr>
        <w:t>1.CB</w:t>
      </w:r>
      <w:proofErr w:type="gramEnd"/>
      <w:r w:rsidRPr="005B055F">
        <w:rPr>
          <w:lang w:val="en-US"/>
        </w:rPr>
        <w:t>2b (Khai thác học liệu lịch sử số), 3.1.CB2b (Mô tả và trang trí hiện vật số), 5.2.CB2a (Tham quan trải nghiệm không gian số).</w:t>
      </w:r>
    </w:p>
    <w:p w:rsidR="005B055F" w:rsidRPr="005B055F" w:rsidRDefault="005B055F" w:rsidP="005B055F">
      <w:pPr>
        <w:rPr>
          <w:lang w:val="en-US"/>
        </w:rPr>
      </w:pPr>
      <w:r w:rsidRPr="005B055F">
        <w:rPr>
          <w:lang w:val="en-US"/>
        </w:rPr>
        <w:t xml:space="preserve">Hoạt động số &amp; Ứng dụng AI: Trải nghiệm bảo tàng số 3D quan sát hoa văn trên Trống đồng Đông Sơn và kiến trúc tháp Chăm; lập bộ Flashcards kỹ thuật số trên Quizlet để ghi nhớ tên các hiện vật khảo cổ học. </w:t>
      </w:r>
    </w:p>
    <w:p w:rsidR="005B055F" w:rsidRPr="005B055F" w:rsidRDefault="005B055F" w:rsidP="005B055F">
      <w:pPr>
        <w:rPr>
          <w:lang w:val="en-US"/>
        </w:rPr>
      </w:pPr>
      <w:r w:rsidRPr="005B055F">
        <w:rPr>
          <w:lang w:val="en-US"/>
        </w:rPr>
        <w:t>3. Chủ đề 3: Xây dựng và bảo vệ đất nước Việt Nam (19 tiết – Bài 8 đến Bài 17)</w:t>
      </w:r>
    </w:p>
    <w:p w:rsidR="005B055F" w:rsidRPr="005B055F" w:rsidRDefault="005B055F" w:rsidP="005B055F">
      <w:pPr>
        <w:rPr>
          <w:lang w:val="en-US"/>
        </w:rPr>
      </w:pPr>
      <w:r w:rsidRPr="005B055F">
        <w:rPr>
          <w:lang w:val="en-US"/>
        </w:rPr>
        <w:t>Mục tiêu cốt lõi:</w:t>
      </w:r>
    </w:p>
    <w:p w:rsidR="005B055F" w:rsidRPr="005B055F" w:rsidRDefault="005B055F" w:rsidP="005B055F">
      <w:pPr>
        <w:rPr>
          <w:lang w:val="en-US"/>
        </w:rPr>
      </w:pPr>
      <w:r w:rsidRPr="005B055F">
        <w:rPr>
          <w:lang w:val="en-US"/>
        </w:rPr>
        <w:t xml:space="preserve">Tóm tắt các mốc lịch sử đấu tranh giành độc lập thời Bắc thuộc (Khởi nghĩa Hai Bà Trưng 40, Bà Triệu 248, Lý Bí 542, chiến thắng Bạch Đằng 938 của Ngô Quyền). </w:t>
      </w:r>
    </w:p>
    <w:p w:rsidR="005B055F" w:rsidRPr="005B055F" w:rsidRDefault="005B055F" w:rsidP="005B055F">
      <w:pPr>
        <w:rPr>
          <w:lang w:val="en-US"/>
        </w:rPr>
      </w:pPr>
      <w:r w:rsidRPr="005B055F">
        <w:rPr>
          <w:lang w:val="en-US"/>
        </w:rPr>
        <w:t xml:space="preserve">Nêu các triều đại tiêu biểu: Triều Lý và việc dời đô về Thăng Long (1010); Triều Trần 3 lần kháng chiến chống Mông – Nguyên; Khởi nghĩa Lam Sơn và Triều Hậu Lê; Triều Nguyễn. </w:t>
      </w:r>
    </w:p>
    <w:p w:rsidR="005B055F" w:rsidRPr="005B055F" w:rsidRDefault="005B055F" w:rsidP="005B055F">
      <w:pPr>
        <w:rPr>
          <w:lang w:val="en-US"/>
        </w:rPr>
      </w:pPr>
      <w:r w:rsidRPr="005B055F">
        <w:rPr>
          <w:lang w:val="en-US"/>
        </w:rPr>
        <w:t xml:space="preserve">Mô tả các thắng lợi lịch sử thời hiện đại: Cách mạng tháng Tám (1945), Chiến dịch Điện Biên Phủ (1954), Chiến dịch Hồ Chí Minh giải phóng miền Nam (1975) và công cuộc Đổi mới đất nước từ 1986 đến nay. </w:t>
      </w:r>
    </w:p>
    <w:p w:rsidR="005B055F" w:rsidRPr="005B055F" w:rsidRDefault="005B055F" w:rsidP="005B055F">
      <w:pPr>
        <w:rPr>
          <w:lang w:val="en-US"/>
        </w:rPr>
      </w:pPr>
      <w:r w:rsidRPr="005B055F">
        <w:rPr>
          <w:lang w:val="en-US"/>
        </w:rPr>
        <w:t>Mã Năng lực số tích hợp: 1.</w:t>
      </w:r>
      <w:proofErr w:type="gramStart"/>
      <w:r w:rsidRPr="005B055F">
        <w:rPr>
          <w:lang w:val="en-US"/>
        </w:rPr>
        <w:t>2.CB</w:t>
      </w:r>
      <w:proofErr w:type="gramEnd"/>
      <w:r w:rsidRPr="005B055F">
        <w:rPr>
          <w:lang w:val="en-US"/>
        </w:rPr>
        <w:t>2a (Lựa chọn tài nguyên số lịch sử), 3.1.CB2a (Biên tập trục thời gian số), 2.2.CB2a (Thuyết trình hợp tác trên nền tảng số).</w:t>
      </w:r>
    </w:p>
    <w:p w:rsidR="005B055F" w:rsidRPr="005B055F" w:rsidRDefault="005B055F" w:rsidP="005B055F">
      <w:pPr>
        <w:rPr>
          <w:lang w:val="en-US"/>
        </w:rPr>
      </w:pPr>
      <w:r w:rsidRPr="005B055F">
        <w:rPr>
          <w:lang w:val="en-US"/>
        </w:rPr>
        <w:t xml:space="preserve">Hoạt động số &amp; Ứng dụng AI: Lập trục thời gian số tương tác (Timeline điện tử) các mốc lịch sử chống giặc ngoại xâm; xem video hoạt hình lịch sử 3D tái hiện trận địa cọc Bạch Đằng và sa bàn số Chiến dịch Điện Biên Phủ; dùng Chatbot AI tạo prompt phỏng vấn đóng vai nhân vật lịch sử. </w:t>
      </w:r>
    </w:p>
    <w:p w:rsidR="005B055F" w:rsidRPr="005B055F" w:rsidRDefault="005B055F" w:rsidP="005B055F">
      <w:pPr>
        <w:rPr>
          <w:lang w:val="en-US"/>
        </w:rPr>
      </w:pPr>
      <w:r w:rsidRPr="005B055F">
        <w:rPr>
          <w:lang w:val="en-US"/>
        </w:rPr>
        <w:t>4. Chủ đề 4: Các nước láng giềng (9 tiết – Bài 18 đến Bài 21)</w:t>
      </w:r>
    </w:p>
    <w:p w:rsidR="005B055F" w:rsidRPr="005B055F" w:rsidRDefault="005B055F" w:rsidP="005B055F">
      <w:pPr>
        <w:rPr>
          <w:lang w:val="en-US"/>
        </w:rPr>
      </w:pPr>
      <w:r w:rsidRPr="005B055F">
        <w:rPr>
          <w:lang w:val="en-US"/>
        </w:rPr>
        <w:t>Mục tiêu cốt lõi:</w:t>
      </w:r>
    </w:p>
    <w:p w:rsidR="005B055F" w:rsidRPr="005B055F" w:rsidRDefault="005B055F" w:rsidP="005B055F">
      <w:pPr>
        <w:rPr>
          <w:lang w:val="en-US"/>
        </w:rPr>
      </w:pPr>
      <w:r w:rsidRPr="005B055F">
        <w:rPr>
          <w:lang w:val="en-US"/>
        </w:rPr>
        <w:t xml:space="preserve">Nhận biết vị trí địa lí, đặc điểm thiên nhiên, con người và những công trình văn hóa tiêu biểu của Trung Quốc (Vạn Lý Trường </w:t>
      </w:r>
      <w:r w:rsidRPr="005B055F">
        <w:rPr>
          <w:lang w:val="en-US"/>
        </w:rPr>
        <w:lastRenderedPageBreak/>
        <w:t xml:space="preserve">Thành, Tử Cấm Thành), Lào (chùa Thạt Luổng), Cam-pu-chia (quần thể Ăng-co). </w:t>
      </w:r>
    </w:p>
    <w:p w:rsidR="005B055F" w:rsidRPr="005B055F" w:rsidRDefault="005B055F" w:rsidP="005B055F">
      <w:pPr>
        <w:rPr>
          <w:lang w:val="en-US"/>
        </w:rPr>
      </w:pPr>
      <w:r w:rsidRPr="005B055F">
        <w:rPr>
          <w:lang w:val="en-US"/>
        </w:rPr>
        <w:t xml:space="preserve">Nêu mục tiêu, ý nghĩa thành lập và các quốc gia thành viên của Hiệp hội các quốc gia Đông Nam Á (ASEAN); tinh thần hợp tác, đoàn kết cùng phát triển giữa Việt Nam và khối ASEAN. </w:t>
      </w:r>
    </w:p>
    <w:p w:rsidR="005B055F" w:rsidRPr="005B055F" w:rsidRDefault="005B055F" w:rsidP="005B055F">
      <w:pPr>
        <w:rPr>
          <w:lang w:val="en-US"/>
        </w:rPr>
      </w:pPr>
      <w:r w:rsidRPr="005B055F">
        <w:rPr>
          <w:lang w:val="en-US"/>
        </w:rPr>
        <w:t>Mã Năng lực số tích hợp: 1.</w:t>
      </w:r>
      <w:proofErr w:type="gramStart"/>
      <w:r w:rsidRPr="005B055F">
        <w:rPr>
          <w:lang w:val="en-US"/>
        </w:rPr>
        <w:t>1.CB</w:t>
      </w:r>
      <w:proofErr w:type="gramEnd"/>
      <w:r w:rsidRPr="005B055F">
        <w:rPr>
          <w:lang w:val="en-US"/>
        </w:rPr>
        <w:t>2a (Tra cứu từ khóa địa lí), 1.2.CB2b (Khai thác lược đồ số), 3.1.CB2a (Thiết kế bài thuyết trình số).</w:t>
      </w:r>
    </w:p>
    <w:p w:rsidR="005B055F" w:rsidRPr="005B055F" w:rsidRDefault="005B055F" w:rsidP="005B055F">
      <w:pPr>
        <w:rPr>
          <w:lang w:val="en-US"/>
        </w:rPr>
      </w:pPr>
      <w:r w:rsidRPr="005B055F">
        <w:rPr>
          <w:lang w:val="en-US"/>
        </w:rPr>
        <w:t xml:space="preserve">Hoạt động số &amp; Ứng dụng AI: Khảo sát ranh giới quốc gia và di sản văn hóa thế giới các nước láng giềng qua Google Maps; thiết kế slide trình chiếu Canva giới thiệu biểu trưng (logo, cờ hiệu) và các thành viên ASEAN. </w:t>
      </w:r>
    </w:p>
    <w:p w:rsidR="005B055F" w:rsidRPr="005B055F" w:rsidRDefault="005B055F" w:rsidP="005B055F">
      <w:pPr>
        <w:rPr>
          <w:lang w:val="en-US"/>
        </w:rPr>
      </w:pPr>
      <w:r w:rsidRPr="005B055F">
        <w:rPr>
          <w:lang w:val="en-US"/>
        </w:rPr>
        <w:t>5. Chủ đề 5: Tìm hiểu thế giới (9 tiết – Bài 22 đến Bài 25)</w:t>
      </w:r>
    </w:p>
    <w:p w:rsidR="005B055F" w:rsidRPr="005B055F" w:rsidRDefault="005B055F" w:rsidP="005B055F">
      <w:pPr>
        <w:rPr>
          <w:lang w:val="en-US"/>
        </w:rPr>
      </w:pPr>
      <w:r w:rsidRPr="005B055F">
        <w:rPr>
          <w:lang w:val="en-US"/>
        </w:rPr>
        <w:t>Mục tiêu cốt lõi:</w:t>
      </w:r>
    </w:p>
    <w:p w:rsidR="005B055F" w:rsidRPr="005B055F" w:rsidRDefault="005B055F" w:rsidP="005B055F">
      <w:pPr>
        <w:rPr>
          <w:lang w:val="en-US"/>
        </w:rPr>
      </w:pPr>
      <w:r w:rsidRPr="005B055F">
        <w:rPr>
          <w:lang w:val="en-US"/>
        </w:rPr>
        <w:t xml:space="preserve">Xác định vị trí, ranh giới 6 châu lục (Á, Âu, Phi, Mĩ, Đại Dương, Nam Cực) và 4 đại dương lớn trên quả địa cầu. </w:t>
      </w:r>
    </w:p>
    <w:p w:rsidR="005B055F" w:rsidRPr="005B055F" w:rsidRDefault="005B055F" w:rsidP="005B055F">
      <w:pPr>
        <w:rPr>
          <w:lang w:val="en-US"/>
        </w:rPr>
      </w:pPr>
      <w:r w:rsidRPr="005B055F">
        <w:rPr>
          <w:lang w:val="en-US"/>
        </w:rPr>
        <w:t xml:space="preserve">Nêu đặc điểm phân bố dân cư thế giới, nhận biết ba chủng tộc chính (Môn-gô-lô-it, Nê-grô-it, Ơ-rô-pê-ô-it) và biểu hiện tôn trọng sự bình đẳng giữa các chủng tộc. </w:t>
      </w:r>
    </w:p>
    <w:p w:rsidR="005B055F" w:rsidRPr="005B055F" w:rsidRDefault="005B055F" w:rsidP="005B055F">
      <w:pPr>
        <w:rPr>
          <w:lang w:val="en-US"/>
        </w:rPr>
      </w:pPr>
      <w:r w:rsidRPr="005B055F">
        <w:rPr>
          <w:lang w:val="en-US"/>
        </w:rPr>
        <w:t xml:space="preserve">Trình bày nét văn minh tiêu biểu của Văn minh Ai Cập cổ đại (chữ tượng hình, Kim tự tháp, tượng Nhân sư) và Văn minh Hy Lạp cổ đại (đền Parthenon, Thế vận hội Olympic, tư tưởng triết học). </w:t>
      </w:r>
    </w:p>
    <w:p w:rsidR="005B055F" w:rsidRPr="005B055F" w:rsidRDefault="005B055F" w:rsidP="005B055F">
      <w:pPr>
        <w:rPr>
          <w:lang w:val="en-US"/>
        </w:rPr>
      </w:pPr>
      <w:r w:rsidRPr="005B055F">
        <w:rPr>
          <w:lang w:val="en-US"/>
        </w:rPr>
        <w:t>Mã Năng lực số tích hợp: 5.</w:t>
      </w:r>
      <w:proofErr w:type="gramStart"/>
      <w:r w:rsidRPr="005B055F">
        <w:rPr>
          <w:lang w:val="en-US"/>
        </w:rPr>
        <w:t>2.CB</w:t>
      </w:r>
      <w:proofErr w:type="gramEnd"/>
      <w:r w:rsidRPr="005B055F">
        <w:rPr>
          <w:lang w:val="en-US"/>
        </w:rPr>
        <w:t>2a (Khám phá mô hình 3D địa cầu số), 3.1.CB2b (Tổng hợp tư liệu văn minh số), 4.1.CB2a (Ứng xử tôn trọng khác biệt văn hóa trên không gian mạng).</w:t>
      </w:r>
    </w:p>
    <w:p w:rsidR="005B055F" w:rsidRPr="005B055F" w:rsidRDefault="005B055F" w:rsidP="005B055F">
      <w:pPr>
        <w:rPr>
          <w:lang w:val="en-US"/>
        </w:rPr>
      </w:pPr>
      <w:r w:rsidRPr="005B055F">
        <w:rPr>
          <w:lang w:val="en-US"/>
        </w:rPr>
        <w:t xml:space="preserve">Hoạt động số &amp; Ứng dụng AI: Trải nghiệm mô hình quả địa cầu 3D tương tác số; tham quan ảo 360 độ quần thể Kim tự tháp Giza và tàn tích đền thờ Acropolis Hy Lạp. </w:t>
      </w:r>
    </w:p>
    <w:p w:rsidR="005B055F" w:rsidRPr="005B055F" w:rsidRDefault="005B055F" w:rsidP="005B055F">
      <w:pPr>
        <w:rPr>
          <w:lang w:val="en-US"/>
        </w:rPr>
      </w:pPr>
      <w:r w:rsidRPr="005B055F">
        <w:rPr>
          <w:lang w:val="en-US"/>
        </w:rPr>
        <w:t>6. Chủ đề 6: Chung tay xây dựng thế giới (5 tiết – Bài 26 đến Bài 27)</w:t>
      </w:r>
    </w:p>
    <w:p w:rsidR="005B055F" w:rsidRPr="005B055F" w:rsidRDefault="005B055F" w:rsidP="005B055F">
      <w:pPr>
        <w:rPr>
          <w:lang w:val="en-US"/>
        </w:rPr>
      </w:pPr>
      <w:r w:rsidRPr="005B055F">
        <w:rPr>
          <w:lang w:val="en-US"/>
        </w:rPr>
        <w:t>Mục tiêu cốt lõi:</w:t>
      </w:r>
    </w:p>
    <w:p w:rsidR="005B055F" w:rsidRPr="005B055F" w:rsidRDefault="005B055F" w:rsidP="005B055F">
      <w:pPr>
        <w:rPr>
          <w:lang w:val="en-US"/>
        </w:rPr>
      </w:pPr>
      <w:r w:rsidRPr="005B055F">
        <w:rPr>
          <w:lang w:val="en-US"/>
        </w:rPr>
        <w:lastRenderedPageBreak/>
        <w:t xml:space="preserve">Nhận thức các vấn đề môi trường toàn cầu (hiệu ứng nhà kính, rác thải nhựa, suy giảm tài nguyên rừng); đề xuất hành động cụ thể xây dựng lối sống xanh – sạch – đẹp. </w:t>
      </w:r>
    </w:p>
    <w:p w:rsidR="005B055F" w:rsidRPr="005B055F" w:rsidRDefault="005B055F" w:rsidP="005B055F">
      <w:pPr>
        <w:rPr>
          <w:lang w:val="en-US"/>
        </w:rPr>
      </w:pPr>
      <w:r w:rsidRPr="005B055F">
        <w:rPr>
          <w:lang w:val="en-US"/>
        </w:rPr>
        <w:t xml:space="preserve">Hiểu được giá trị của hòa bình, hậu quả tàn khốc của chiến tranh; nêu trách nhiệm của mỗi cá nhân trong việc phòng chống xung đột, bảo vệ hòa bình thế giới. </w:t>
      </w:r>
    </w:p>
    <w:p w:rsidR="005B055F" w:rsidRPr="005B055F" w:rsidRDefault="005B055F" w:rsidP="005B055F">
      <w:pPr>
        <w:rPr>
          <w:lang w:val="en-US"/>
        </w:rPr>
      </w:pPr>
      <w:r w:rsidRPr="005B055F">
        <w:rPr>
          <w:lang w:val="en-US"/>
        </w:rPr>
        <w:t>Mã Năng lực số tích hợp: 3.</w:t>
      </w:r>
      <w:proofErr w:type="gramStart"/>
      <w:r w:rsidRPr="005B055F">
        <w:rPr>
          <w:lang w:val="en-US"/>
        </w:rPr>
        <w:t>1.CB</w:t>
      </w:r>
      <w:proofErr w:type="gramEnd"/>
      <w:r w:rsidRPr="005B055F">
        <w:rPr>
          <w:lang w:val="en-US"/>
        </w:rPr>
        <w:t>2a (Thiết kế thông điệp truyền thông số), 2.3.CB2a (Tương tác tích cực, chia sẻ thông điệp hòa bình trên mạng), 4.2.CB2a (Bảo vệ thông tin số vì cộng đồng).</w:t>
      </w:r>
    </w:p>
    <w:p w:rsidR="005B055F" w:rsidRPr="005B055F" w:rsidRDefault="005B055F" w:rsidP="005B055F">
      <w:pPr>
        <w:rPr>
          <w:lang w:val="en-US"/>
        </w:rPr>
      </w:pPr>
      <w:r w:rsidRPr="005B055F">
        <w:rPr>
          <w:lang w:val="en-US"/>
        </w:rPr>
        <w:t xml:space="preserve">Hoạt động số &amp; Ứng dụng AI: Dùng công cụ Canva thiết kế poster tuyên truyền Giờ Trái Đất và thông điệp vì hòa bình; thu âm hoặc biên tập video ngắn bằng CapCut lan tỏa dự án "Hành tinh xanh của chúng em". </w:t>
      </w:r>
    </w:p>
    <w:p w:rsidR="005B055F" w:rsidRPr="005B055F" w:rsidRDefault="005B055F" w:rsidP="005B055F">
      <w:pPr>
        <w:rPr>
          <w:lang w:val="en-US"/>
        </w:rPr>
      </w:pPr>
      <w:r w:rsidRPr="005B055F">
        <w:rPr>
          <w:lang w:val="en-US"/>
        </w:rPr>
        <w:t>IV. ĐIỀU KIỆN ĐẢM BẢO THỰC HIỆN CHƯƠNG TRÌNH</w:t>
      </w:r>
    </w:p>
    <w:p w:rsidR="005B055F" w:rsidRPr="005B055F" w:rsidRDefault="005B055F" w:rsidP="005B055F">
      <w:pPr>
        <w:rPr>
          <w:lang w:val="en-US"/>
        </w:rPr>
      </w:pPr>
      <w:r w:rsidRPr="005B055F">
        <w:rPr>
          <w:lang w:val="en-US"/>
        </w:rPr>
        <w:t xml:space="preserve">Thiết bị dạy học tối thiểu: Bản đồ tự nhiên, bản đồ hành chính Việt Nam và thế giới; quả địa cầu; tranh ảnh, sơ đồ, hiện vật phục chế lịch sử theo danh mục của Bộ GDĐT. </w:t>
      </w:r>
    </w:p>
    <w:p w:rsidR="005B055F" w:rsidRPr="005B055F" w:rsidRDefault="005B055F" w:rsidP="005B055F">
      <w:pPr>
        <w:rPr>
          <w:lang w:val="en-US"/>
        </w:rPr>
      </w:pPr>
      <w:r w:rsidRPr="005B055F">
        <w:rPr>
          <w:lang w:val="en-US"/>
        </w:rPr>
        <w:t>Hạ tầng CNTT &amp; Thiết bị số: 100% lớp học trang bị Smart TV / Máy chiếu có kết nối Internet tốc độ cao; phòng thực hành Tin học với hệ thống máy tính có nối mạng để tổ chức các tiết học tra cứu địa lí và tham quan bảo tàng ảo.</w:t>
      </w:r>
    </w:p>
    <w:p w:rsidR="005B055F" w:rsidRPr="005B055F" w:rsidRDefault="005B055F" w:rsidP="005B055F">
      <w:pPr>
        <w:rPr>
          <w:lang w:val="en-US"/>
        </w:rPr>
      </w:pPr>
      <w:r w:rsidRPr="005B055F">
        <w:rPr>
          <w:lang w:val="en-US"/>
        </w:rPr>
        <w:t>Học liệu số &amp; Nền tảng học tập: Tài khoản sách điện tử tương tác (Hành trang số), các nền tảng số hỗ trợ dạy học tương tác (Padlet, Google Earth, Canva, Quizizz, Azota).</w:t>
      </w:r>
    </w:p>
    <w:p w:rsidR="005B055F" w:rsidRPr="005B055F" w:rsidRDefault="005B055F" w:rsidP="005B055F">
      <w:pPr>
        <w:rPr>
          <w:lang w:val="en-US"/>
        </w:rPr>
      </w:pPr>
      <w:r w:rsidRPr="005B055F">
        <w:rPr>
          <w:lang w:val="en-US"/>
        </w:rPr>
        <w:t>Đội ngũ giáo viên: 100% giáo viên dạy Lớp 5 được bồi dưỡng nâng cao năng lực ứng dụng AI, khai thác học liệu số, bản đồ số và tích hợp Khung Năng lực số cho học sinh tiểu học.</w:t>
      </w:r>
    </w:p>
    <w:p w:rsidR="005B055F" w:rsidRPr="005B055F" w:rsidRDefault="005B055F" w:rsidP="005B055F">
      <w:pPr>
        <w:rPr>
          <w:lang w:val="en-US"/>
        </w:rPr>
      </w:pPr>
      <w:r w:rsidRPr="005B055F">
        <w:rPr>
          <w:lang w:val="en-US"/>
        </w:rPr>
        <w:t>V. TỔ CHỨC THỰC HIỆN VÀ PHÂN CÔNG TRÁCH NHIỆM</w:t>
      </w:r>
    </w:p>
    <w:p w:rsidR="005B055F" w:rsidRPr="005B055F" w:rsidRDefault="005B055F" w:rsidP="005B055F">
      <w:pPr>
        <w:rPr>
          <w:lang w:val="en-US"/>
        </w:rPr>
      </w:pPr>
      <w:r w:rsidRPr="005B055F">
        <w:rPr>
          <w:lang w:val="en-US"/>
        </w:rPr>
        <w:t>Ban Giám hiệu: Phê duyệt Kế hoạch giáo dục môn Lịch sử và Địa lí Lớp 5; đảm bảo cơ sở vật chất, hệ thống mạng và thiết bị số phục vụ giảng dạy môn học.</w:t>
      </w:r>
    </w:p>
    <w:p w:rsidR="005B055F" w:rsidRPr="005B055F" w:rsidRDefault="005B055F" w:rsidP="005B055F">
      <w:pPr>
        <w:rPr>
          <w:lang w:val="en-US"/>
        </w:rPr>
      </w:pPr>
      <w:r w:rsidRPr="005B055F">
        <w:rPr>
          <w:lang w:val="en-US"/>
        </w:rPr>
        <w:lastRenderedPageBreak/>
        <w:t>Tổ chuyên môn Khối 5: Cụ thể hóa thành Kế hoạch dạy học chi tiết 35 tuần theo từng tiết (Phụ lục 2 – CV 2345/BGDĐT-GDTH); phân công giáo viên rà soát các địa chỉ số, bảo tàng ảo và công cụ AI phù hợp theo từng bài học.</w:t>
      </w:r>
    </w:p>
    <w:p w:rsidR="005B055F" w:rsidRPr="005B055F" w:rsidRDefault="005B055F" w:rsidP="005B055F">
      <w:pPr>
        <w:rPr>
          <w:lang w:val="en-US"/>
        </w:rPr>
      </w:pPr>
      <w:r w:rsidRPr="005B055F">
        <w:rPr>
          <w:lang w:val="en-US"/>
        </w:rPr>
        <w:t>Giáo viên giảng dạy môn Lịch sử và Địa lí 5: Soạn Kế hoạch bài dạy (Phụ lục 3) lồng ghép hoạt động số linh hoạt, kích thích tư duy phản biện lịch sử và năng lực tự học của học sinh; đổi mới hình thức kiểm tra đánh giá kết hợp giữa tự luận, thực hành bản đồ và trắc nghiệm tương tác số.</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2"/>
        <w:gridCol w:w="8756"/>
      </w:tblGrid>
      <w:tr w:rsidR="005B055F" w:rsidRPr="005B055F" w:rsidTr="005B055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B055F" w:rsidRPr="005B055F" w:rsidRDefault="005B055F" w:rsidP="005B055F">
            <w:pPr>
              <w:rPr>
                <w:lang w:val="en-US"/>
              </w:rPr>
            </w:pPr>
            <w:r w:rsidRPr="005B055F">
              <w:rPr>
                <w:lang w:val="en-US"/>
              </w:rPr>
              <w:t xml:space="preserve">........., ngày </w:t>
            </w:r>
            <w:proofErr w:type="gramStart"/>
            <w:r w:rsidRPr="005B055F">
              <w:rPr>
                <w:lang w:val="en-US"/>
              </w:rPr>
              <w:t>.....</w:t>
            </w:r>
            <w:proofErr w:type="gramEnd"/>
            <w:r w:rsidRPr="005B055F">
              <w:rPr>
                <w:lang w:val="en-US"/>
              </w:rPr>
              <w:t xml:space="preserve"> tháng </w:t>
            </w:r>
            <w:proofErr w:type="gramStart"/>
            <w:r w:rsidRPr="005B055F">
              <w:rPr>
                <w:lang w:val="en-US"/>
              </w:rPr>
              <w:t>.....</w:t>
            </w:r>
            <w:proofErr w:type="gramEnd"/>
            <w:r w:rsidRPr="005B055F">
              <w:rPr>
                <w:lang w:val="en-US"/>
              </w:rPr>
              <w:t xml:space="preserve"> năm 2026HIỆU TRƯỞNG PHÊ DUYỆT(Ký, ghi rõ họ tên và đóng dấu)</w:t>
            </w:r>
          </w:p>
        </w:tc>
      </w:tr>
    </w:tbl>
    <w:p w:rsidR="004E19D6" w:rsidRPr="005B055F" w:rsidRDefault="004E19D6" w:rsidP="005B055F"/>
    <w:sectPr w:rsidR="004E19D6" w:rsidRPr="005B055F" w:rsidSect="00390853">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1912A2"/>
    <w:rsid w:val="00283A0C"/>
    <w:rsid w:val="002A3832"/>
    <w:rsid w:val="00390853"/>
    <w:rsid w:val="003B17E3"/>
    <w:rsid w:val="004A7030"/>
    <w:rsid w:val="004E19D6"/>
    <w:rsid w:val="005449DF"/>
    <w:rsid w:val="00581AAA"/>
    <w:rsid w:val="00592778"/>
    <w:rsid w:val="005B055F"/>
    <w:rsid w:val="00782831"/>
    <w:rsid w:val="008A0C4C"/>
    <w:rsid w:val="008C1421"/>
    <w:rsid w:val="009F679E"/>
    <w:rsid w:val="00AB089A"/>
    <w:rsid w:val="00AC6B17"/>
    <w:rsid w:val="00B87BA4"/>
    <w:rsid w:val="00CA7B23"/>
    <w:rsid w:val="00E265DA"/>
    <w:rsid w:val="00EA6022"/>
    <w:rsid w:val="00F81A95"/>
    <w:rsid w:val="00FD3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paragraph" w:styleId="Heading4">
    <w:name w:val="heading 4"/>
    <w:basedOn w:val="Normal"/>
    <w:link w:val="Heading4Char"/>
    <w:uiPriority w:val="9"/>
    <w:qFormat/>
    <w:rsid w:val="00B87BA4"/>
    <w:pPr>
      <w:widowControl/>
      <w:autoSpaceDE/>
      <w:autoSpaceDN/>
      <w:spacing w:before="100" w:beforeAutospacing="1" w:after="100" w:afterAutospacing="1" w:line="240" w:lineRule="auto"/>
      <w:ind w:firstLine="0"/>
      <w:jc w:val="left"/>
      <w:outlineLvl w:val="3"/>
    </w:pPr>
    <w:rPr>
      <w:b/>
      <w:bCs/>
      <w:sz w:val="24"/>
      <w:szCs w:val="24"/>
      <w:lang w:val="en-US"/>
    </w:rPr>
  </w:style>
  <w:style w:type="paragraph" w:styleId="Heading5">
    <w:name w:val="heading 5"/>
    <w:basedOn w:val="Normal"/>
    <w:next w:val="Normal"/>
    <w:link w:val="Heading5Char"/>
    <w:uiPriority w:val="9"/>
    <w:semiHidden/>
    <w:unhideWhenUsed/>
    <w:qFormat/>
    <w:rsid w:val="005B055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B055F"/>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 w:type="character" w:customStyle="1" w:styleId="Heading4Char">
    <w:name w:val="Heading 4 Char"/>
    <w:basedOn w:val="DefaultParagraphFont"/>
    <w:link w:val="Heading4"/>
    <w:uiPriority w:val="9"/>
    <w:rsid w:val="00B87BA4"/>
    <w:rPr>
      <w:b/>
      <w:bCs/>
      <w:kern w:val="0"/>
      <w:sz w:val="24"/>
      <w:szCs w:val="24"/>
      <w14:ligatures w14:val="none"/>
    </w:rPr>
  </w:style>
  <w:style w:type="paragraph" w:styleId="NormalWeb">
    <w:name w:val="Normal (Web)"/>
    <w:basedOn w:val="Normal"/>
    <w:uiPriority w:val="99"/>
    <w:semiHidden/>
    <w:unhideWhenUsed/>
    <w:rsid w:val="00B87BA4"/>
    <w:pPr>
      <w:widowControl/>
      <w:autoSpaceDE/>
      <w:autoSpaceDN/>
      <w:spacing w:before="100" w:beforeAutospacing="1" w:after="100" w:afterAutospacing="1" w:line="240" w:lineRule="auto"/>
      <w:ind w:firstLine="0"/>
      <w:jc w:val="left"/>
    </w:pPr>
    <w:rPr>
      <w:sz w:val="24"/>
      <w:szCs w:val="24"/>
      <w:lang w:val="en-US"/>
    </w:rPr>
  </w:style>
  <w:style w:type="character" w:styleId="Strong">
    <w:name w:val="Strong"/>
    <w:basedOn w:val="DefaultParagraphFont"/>
    <w:uiPriority w:val="22"/>
    <w:qFormat/>
    <w:rsid w:val="00B87BA4"/>
    <w:rPr>
      <w:b/>
      <w:bCs/>
    </w:rPr>
  </w:style>
  <w:style w:type="character" w:styleId="HTMLCode">
    <w:name w:val="HTML Code"/>
    <w:basedOn w:val="DefaultParagraphFont"/>
    <w:uiPriority w:val="99"/>
    <w:semiHidden/>
    <w:unhideWhenUsed/>
    <w:rsid w:val="00B87BA4"/>
    <w:rPr>
      <w:rFonts w:ascii="Courier New" w:eastAsia="Times New Roman" w:hAnsi="Courier New" w:cs="Courier New"/>
      <w:sz w:val="20"/>
      <w:szCs w:val="20"/>
    </w:rPr>
  </w:style>
  <w:style w:type="character" w:customStyle="1" w:styleId="math-inline">
    <w:name w:val="math-inline"/>
    <w:basedOn w:val="DefaultParagraphFont"/>
    <w:rsid w:val="00B87BA4"/>
  </w:style>
  <w:style w:type="character" w:customStyle="1" w:styleId="source-title">
    <w:name w:val="source-title"/>
    <w:basedOn w:val="DefaultParagraphFont"/>
    <w:rsid w:val="00AC6B17"/>
  </w:style>
  <w:style w:type="character" w:customStyle="1" w:styleId="source-count">
    <w:name w:val="source-count"/>
    <w:basedOn w:val="DefaultParagraphFont"/>
    <w:rsid w:val="00AC6B17"/>
  </w:style>
  <w:style w:type="character" w:customStyle="1" w:styleId="Heading5Char">
    <w:name w:val="Heading 5 Char"/>
    <w:basedOn w:val="DefaultParagraphFont"/>
    <w:link w:val="Heading5"/>
    <w:uiPriority w:val="9"/>
    <w:semiHidden/>
    <w:rsid w:val="005B055F"/>
    <w:rPr>
      <w:rFonts w:asciiTheme="majorHAnsi" w:eastAsiaTheme="majorEastAsia" w:hAnsiTheme="majorHAnsi" w:cstheme="majorBidi"/>
      <w:color w:val="2F5496" w:themeColor="accent1" w:themeShade="BF"/>
      <w:kern w:val="0"/>
      <w:sz w:val="26"/>
      <w:szCs w:val="22"/>
      <w:lang w:val="vi"/>
      <w14:ligatures w14:val="none"/>
    </w:rPr>
  </w:style>
  <w:style w:type="character" w:customStyle="1" w:styleId="Heading6Char">
    <w:name w:val="Heading 6 Char"/>
    <w:basedOn w:val="DefaultParagraphFont"/>
    <w:link w:val="Heading6"/>
    <w:uiPriority w:val="9"/>
    <w:semiHidden/>
    <w:rsid w:val="005B055F"/>
    <w:rPr>
      <w:rFonts w:asciiTheme="majorHAnsi" w:eastAsiaTheme="majorEastAsia" w:hAnsiTheme="majorHAnsi" w:cstheme="majorBidi"/>
      <w:color w:val="1F3763" w:themeColor="accent1" w:themeShade="7F"/>
      <w:kern w:val="0"/>
      <w:sz w:val="26"/>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028112">
      <w:bodyDiv w:val="1"/>
      <w:marLeft w:val="0"/>
      <w:marRight w:val="0"/>
      <w:marTop w:val="0"/>
      <w:marBottom w:val="0"/>
      <w:divBdr>
        <w:top w:val="none" w:sz="0" w:space="0" w:color="auto"/>
        <w:left w:val="none" w:sz="0" w:space="0" w:color="auto"/>
        <w:bottom w:val="none" w:sz="0" w:space="0" w:color="auto"/>
        <w:right w:val="none" w:sz="0" w:space="0" w:color="auto"/>
      </w:divBdr>
      <w:divsChild>
        <w:div w:id="139079246">
          <w:marLeft w:val="0"/>
          <w:marRight w:val="0"/>
          <w:marTop w:val="0"/>
          <w:marBottom w:val="0"/>
          <w:divBdr>
            <w:top w:val="none" w:sz="0" w:space="0" w:color="auto"/>
            <w:left w:val="none" w:sz="0" w:space="0" w:color="auto"/>
            <w:bottom w:val="none" w:sz="0" w:space="0" w:color="auto"/>
            <w:right w:val="none" w:sz="0" w:space="0" w:color="auto"/>
          </w:divBdr>
          <w:divsChild>
            <w:div w:id="327055969">
              <w:marLeft w:val="0"/>
              <w:marRight w:val="0"/>
              <w:marTop w:val="0"/>
              <w:marBottom w:val="0"/>
              <w:divBdr>
                <w:top w:val="none" w:sz="0" w:space="0" w:color="auto"/>
                <w:left w:val="none" w:sz="0" w:space="0" w:color="auto"/>
                <w:bottom w:val="none" w:sz="0" w:space="0" w:color="auto"/>
                <w:right w:val="none" w:sz="0" w:space="0" w:color="auto"/>
              </w:divBdr>
              <w:divsChild>
                <w:div w:id="1085877780">
                  <w:marLeft w:val="0"/>
                  <w:marRight w:val="0"/>
                  <w:marTop w:val="0"/>
                  <w:marBottom w:val="0"/>
                  <w:divBdr>
                    <w:top w:val="none" w:sz="0" w:space="0" w:color="auto"/>
                    <w:left w:val="none" w:sz="0" w:space="0" w:color="auto"/>
                    <w:bottom w:val="none" w:sz="0" w:space="0" w:color="auto"/>
                    <w:right w:val="none" w:sz="0" w:space="0" w:color="auto"/>
                  </w:divBdr>
                  <w:divsChild>
                    <w:div w:id="1921132151">
                      <w:marLeft w:val="0"/>
                      <w:marRight w:val="0"/>
                      <w:marTop w:val="0"/>
                      <w:marBottom w:val="0"/>
                      <w:divBdr>
                        <w:top w:val="none" w:sz="0" w:space="0" w:color="auto"/>
                        <w:left w:val="none" w:sz="0" w:space="0" w:color="auto"/>
                        <w:bottom w:val="none" w:sz="0" w:space="0" w:color="auto"/>
                        <w:right w:val="none" w:sz="0" w:space="0" w:color="auto"/>
                      </w:divBdr>
                    </w:div>
                  </w:divsChild>
                </w:div>
                <w:div w:id="312568777">
                  <w:marLeft w:val="0"/>
                  <w:marRight w:val="0"/>
                  <w:marTop w:val="0"/>
                  <w:marBottom w:val="0"/>
                  <w:divBdr>
                    <w:top w:val="none" w:sz="0" w:space="0" w:color="auto"/>
                    <w:left w:val="none" w:sz="0" w:space="0" w:color="auto"/>
                    <w:bottom w:val="none" w:sz="0" w:space="0" w:color="auto"/>
                    <w:right w:val="none" w:sz="0" w:space="0" w:color="auto"/>
                  </w:divBdr>
                  <w:divsChild>
                    <w:div w:id="1030451422">
                      <w:marLeft w:val="0"/>
                      <w:marRight w:val="0"/>
                      <w:marTop w:val="0"/>
                      <w:marBottom w:val="0"/>
                      <w:divBdr>
                        <w:top w:val="none" w:sz="0" w:space="0" w:color="auto"/>
                        <w:left w:val="none" w:sz="0" w:space="0" w:color="auto"/>
                        <w:bottom w:val="none" w:sz="0" w:space="0" w:color="auto"/>
                        <w:right w:val="none" w:sz="0" w:space="0" w:color="auto"/>
                      </w:divBdr>
                    </w:div>
                  </w:divsChild>
                </w:div>
                <w:div w:id="1764646952">
                  <w:marLeft w:val="0"/>
                  <w:marRight w:val="0"/>
                  <w:marTop w:val="0"/>
                  <w:marBottom w:val="0"/>
                  <w:divBdr>
                    <w:top w:val="none" w:sz="0" w:space="0" w:color="auto"/>
                    <w:left w:val="none" w:sz="0" w:space="0" w:color="auto"/>
                    <w:bottom w:val="none" w:sz="0" w:space="0" w:color="auto"/>
                    <w:right w:val="none" w:sz="0" w:space="0" w:color="auto"/>
                  </w:divBdr>
                  <w:divsChild>
                    <w:div w:id="836267509">
                      <w:marLeft w:val="0"/>
                      <w:marRight w:val="0"/>
                      <w:marTop w:val="0"/>
                      <w:marBottom w:val="0"/>
                      <w:divBdr>
                        <w:top w:val="none" w:sz="0" w:space="0" w:color="auto"/>
                        <w:left w:val="none" w:sz="0" w:space="0" w:color="auto"/>
                        <w:bottom w:val="none" w:sz="0" w:space="0" w:color="auto"/>
                        <w:right w:val="none" w:sz="0" w:space="0" w:color="auto"/>
                      </w:divBdr>
                    </w:div>
                  </w:divsChild>
                </w:div>
                <w:div w:id="1497918213">
                  <w:marLeft w:val="0"/>
                  <w:marRight w:val="0"/>
                  <w:marTop w:val="0"/>
                  <w:marBottom w:val="0"/>
                  <w:divBdr>
                    <w:top w:val="none" w:sz="0" w:space="0" w:color="auto"/>
                    <w:left w:val="none" w:sz="0" w:space="0" w:color="auto"/>
                    <w:bottom w:val="none" w:sz="0" w:space="0" w:color="auto"/>
                    <w:right w:val="none" w:sz="0" w:space="0" w:color="auto"/>
                  </w:divBdr>
                  <w:divsChild>
                    <w:div w:id="1917739774">
                      <w:marLeft w:val="0"/>
                      <w:marRight w:val="0"/>
                      <w:marTop w:val="0"/>
                      <w:marBottom w:val="0"/>
                      <w:divBdr>
                        <w:top w:val="none" w:sz="0" w:space="0" w:color="auto"/>
                        <w:left w:val="none" w:sz="0" w:space="0" w:color="auto"/>
                        <w:bottom w:val="none" w:sz="0" w:space="0" w:color="auto"/>
                        <w:right w:val="none" w:sz="0" w:space="0" w:color="auto"/>
                      </w:divBdr>
                      <w:divsChild>
                        <w:div w:id="242379156">
                          <w:marLeft w:val="0"/>
                          <w:marRight w:val="0"/>
                          <w:marTop w:val="0"/>
                          <w:marBottom w:val="0"/>
                          <w:divBdr>
                            <w:top w:val="none" w:sz="0" w:space="0" w:color="auto"/>
                            <w:left w:val="none" w:sz="0" w:space="0" w:color="auto"/>
                            <w:bottom w:val="none" w:sz="0" w:space="0" w:color="auto"/>
                            <w:right w:val="none" w:sz="0" w:space="0" w:color="auto"/>
                          </w:divBdr>
                        </w:div>
                      </w:divsChild>
                    </w:div>
                    <w:div w:id="1897474954">
                      <w:marLeft w:val="0"/>
                      <w:marRight w:val="0"/>
                      <w:marTop w:val="0"/>
                      <w:marBottom w:val="0"/>
                      <w:divBdr>
                        <w:top w:val="none" w:sz="0" w:space="0" w:color="auto"/>
                        <w:left w:val="none" w:sz="0" w:space="0" w:color="auto"/>
                        <w:bottom w:val="none" w:sz="0" w:space="0" w:color="auto"/>
                        <w:right w:val="none" w:sz="0" w:space="0" w:color="auto"/>
                      </w:divBdr>
                      <w:divsChild>
                        <w:div w:id="1656907256">
                          <w:marLeft w:val="0"/>
                          <w:marRight w:val="0"/>
                          <w:marTop w:val="0"/>
                          <w:marBottom w:val="0"/>
                          <w:divBdr>
                            <w:top w:val="none" w:sz="0" w:space="0" w:color="auto"/>
                            <w:left w:val="none" w:sz="0" w:space="0" w:color="auto"/>
                            <w:bottom w:val="none" w:sz="0" w:space="0" w:color="auto"/>
                            <w:right w:val="none" w:sz="0" w:space="0" w:color="auto"/>
                          </w:divBdr>
                        </w:div>
                      </w:divsChild>
                    </w:div>
                    <w:div w:id="318268758">
                      <w:marLeft w:val="0"/>
                      <w:marRight w:val="0"/>
                      <w:marTop w:val="0"/>
                      <w:marBottom w:val="0"/>
                      <w:divBdr>
                        <w:top w:val="none" w:sz="0" w:space="0" w:color="auto"/>
                        <w:left w:val="none" w:sz="0" w:space="0" w:color="auto"/>
                        <w:bottom w:val="none" w:sz="0" w:space="0" w:color="auto"/>
                        <w:right w:val="none" w:sz="0" w:space="0" w:color="auto"/>
                      </w:divBdr>
                      <w:divsChild>
                        <w:div w:id="1922333522">
                          <w:marLeft w:val="0"/>
                          <w:marRight w:val="0"/>
                          <w:marTop w:val="0"/>
                          <w:marBottom w:val="0"/>
                          <w:divBdr>
                            <w:top w:val="none" w:sz="0" w:space="0" w:color="auto"/>
                            <w:left w:val="none" w:sz="0" w:space="0" w:color="auto"/>
                            <w:bottom w:val="none" w:sz="0" w:space="0" w:color="auto"/>
                            <w:right w:val="none" w:sz="0" w:space="0" w:color="auto"/>
                          </w:divBdr>
                        </w:div>
                      </w:divsChild>
                    </w:div>
                    <w:div w:id="2070377956">
                      <w:marLeft w:val="0"/>
                      <w:marRight w:val="0"/>
                      <w:marTop w:val="0"/>
                      <w:marBottom w:val="0"/>
                      <w:divBdr>
                        <w:top w:val="none" w:sz="0" w:space="0" w:color="auto"/>
                        <w:left w:val="none" w:sz="0" w:space="0" w:color="auto"/>
                        <w:bottom w:val="none" w:sz="0" w:space="0" w:color="auto"/>
                        <w:right w:val="none" w:sz="0" w:space="0" w:color="auto"/>
                      </w:divBdr>
                      <w:divsChild>
                        <w:div w:id="1122725132">
                          <w:marLeft w:val="0"/>
                          <w:marRight w:val="0"/>
                          <w:marTop w:val="0"/>
                          <w:marBottom w:val="0"/>
                          <w:divBdr>
                            <w:top w:val="none" w:sz="0" w:space="0" w:color="auto"/>
                            <w:left w:val="none" w:sz="0" w:space="0" w:color="auto"/>
                            <w:bottom w:val="none" w:sz="0" w:space="0" w:color="auto"/>
                            <w:right w:val="none" w:sz="0" w:space="0" w:color="auto"/>
                          </w:divBdr>
                        </w:div>
                      </w:divsChild>
                    </w:div>
                    <w:div w:id="1947612089">
                      <w:marLeft w:val="0"/>
                      <w:marRight w:val="0"/>
                      <w:marTop w:val="0"/>
                      <w:marBottom w:val="0"/>
                      <w:divBdr>
                        <w:top w:val="none" w:sz="0" w:space="0" w:color="auto"/>
                        <w:left w:val="none" w:sz="0" w:space="0" w:color="auto"/>
                        <w:bottom w:val="none" w:sz="0" w:space="0" w:color="auto"/>
                        <w:right w:val="none" w:sz="0" w:space="0" w:color="auto"/>
                      </w:divBdr>
                      <w:divsChild>
                        <w:div w:id="1507938446">
                          <w:marLeft w:val="0"/>
                          <w:marRight w:val="0"/>
                          <w:marTop w:val="0"/>
                          <w:marBottom w:val="0"/>
                          <w:divBdr>
                            <w:top w:val="none" w:sz="0" w:space="0" w:color="auto"/>
                            <w:left w:val="none" w:sz="0" w:space="0" w:color="auto"/>
                            <w:bottom w:val="none" w:sz="0" w:space="0" w:color="auto"/>
                            <w:right w:val="none" w:sz="0" w:space="0" w:color="auto"/>
                          </w:divBdr>
                        </w:div>
                      </w:divsChild>
                    </w:div>
                    <w:div w:id="1167207475">
                      <w:marLeft w:val="0"/>
                      <w:marRight w:val="0"/>
                      <w:marTop w:val="0"/>
                      <w:marBottom w:val="0"/>
                      <w:divBdr>
                        <w:top w:val="none" w:sz="0" w:space="0" w:color="auto"/>
                        <w:left w:val="none" w:sz="0" w:space="0" w:color="auto"/>
                        <w:bottom w:val="none" w:sz="0" w:space="0" w:color="auto"/>
                        <w:right w:val="none" w:sz="0" w:space="0" w:color="auto"/>
                      </w:divBdr>
                      <w:divsChild>
                        <w:div w:id="1571840082">
                          <w:marLeft w:val="0"/>
                          <w:marRight w:val="0"/>
                          <w:marTop w:val="0"/>
                          <w:marBottom w:val="0"/>
                          <w:divBdr>
                            <w:top w:val="none" w:sz="0" w:space="0" w:color="auto"/>
                            <w:left w:val="none" w:sz="0" w:space="0" w:color="auto"/>
                            <w:bottom w:val="none" w:sz="0" w:space="0" w:color="auto"/>
                            <w:right w:val="none" w:sz="0" w:space="0" w:color="auto"/>
                          </w:divBdr>
                        </w:div>
                      </w:divsChild>
                    </w:div>
                    <w:div w:id="1461998892">
                      <w:marLeft w:val="0"/>
                      <w:marRight w:val="0"/>
                      <w:marTop w:val="0"/>
                      <w:marBottom w:val="0"/>
                      <w:divBdr>
                        <w:top w:val="none" w:sz="0" w:space="0" w:color="auto"/>
                        <w:left w:val="none" w:sz="0" w:space="0" w:color="auto"/>
                        <w:bottom w:val="none" w:sz="0" w:space="0" w:color="auto"/>
                        <w:right w:val="none" w:sz="0" w:space="0" w:color="auto"/>
                      </w:divBdr>
                      <w:divsChild>
                        <w:div w:id="646974220">
                          <w:marLeft w:val="0"/>
                          <w:marRight w:val="0"/>
                          <w:marTop w:val="0"/>
                          <w:marBottom w:val="0"/>
                          <w:divBdr>
                            <w:top w:val="none" w:sz="0" w:space="0" w:color="auto"/>
                            <w:left w:val="none" w:sz="0" w:space="0" w:color="auto"/>
                            <w:bottom w:val="none" w:sz="0" w:space="0" w:color="auto"/>
                            <w:right w:val="none" w:sz="0" w:space="0" w:color="auto"/>
                          </w:divBdr>
                        </w:div>
                      </w:divsChild>
                    </w:div>
                    <w:div w:id="1381784792">
                      <w:marLeft w:val="0"/>
                      <w:marRight w:val="0"/>
                      <w:marTop w:val="0"/>
                      <w:marBottom w:val="0"/>
                      <w:divBdr>
                        <w:top w:val="none" w:sz="0" w:space="0" w:color="auto"/>
                        <w:left w:val="none" w:sz="0" w:space="0" w:color="auto"/>
                        <w:bottom w:val="none" w:sz="0" w:space="0" w:color="auto"/>
                        <w:right w:val="none" w:sz="0" w:space="0" w:color="auto"/>
                      </w:divBdr>
                      <w:divsChild>
                        <w:div w:id="604576185">
                          <w:marLeft w:val="0"/>
                          <w:marRight w:val="0"/>
                          <w:marTop w:val="0"/>
                          <w:marBottom w:val="0"/>
                          <w:divBdr>
                            <w:top w:val="none" w:sz="0" w:space="0" w:color="auto"/>
                            <w:left w:val="none" w:sz="0" w:space="0" w:color="auto"/>
                            <w:bottom w:val="none" w:sz="0" w:space="0" w:color="auto"/>
                            <w:right w:val="none" w:sz="0" w:space="0" w:color="auto"/>
                          </w:divBdr>
                        </w:div>
                      </w:divsChild>
                    </w:div>
                    <w:div w:id="1133642271">
                      <w:marLeft w:val="0"/>
                      <w:marRight w:val="0"/>
                      <w:marTop w:val="0"/>
                      <w:marBottom w:val="0"/>
                      <w:divBdr>
                        <w:top w:val="none" w:sz="0" w:space="0" w:color="auto"/>
                        <w:left w:val="none" w:sz="0" w:space="0" w:color="auto"/>
                        <w:bottom w:val="none" w:sz="0" w:space="0" w:color="auto"/>
                        <w:right w:val="none" w:sz="0" w:space="0" w:color="auto"/>
                      </w:divBdr>
                      <w:divsChild>
                        <w:div w:id="1903368689">
                          <w:marLeft w:val="0"/>
                          <w:marRight w:val="0"/>
                          <w:marTop w:val="0"/>
                          <w:marBottom w:val="0"/>
                          <w:divBdr>
                            <w:top w:val="none" w:sz="0" w:space="0" w:color="auto"/>
                            <w:left w:val="none" w:sz="0" w:space="0" w:color="auto"/>
                            <w:bottom w:val="none" w:sz="0" w:space="0" w:color="auto"/>
                            <w:right w:val="none" w:sz="0" w:space="0" w:color="auto"/>
                          </w:divBdr>
                        </w:div>
                      </w:divsChild>
                    </w:div>
                    <w:div w:id="314065872">
                      <w:marLeft w:val="0"/>
                      <w:marRight w:val="0"/>
                      <w:marTop w:val="0"/>
                      <w:marBottom w:val="0"/>
                      <w:divBdr>
                        <w:top w:val="none" w:sz="0" w:space="0" w:color="auto"/>
                        <w:left w:val="none" w:sz="0" w:space="0" w:color="auto"/>
                        <w:bottom w:val="none" w:sz="0" w:space="0" w:color="auto"/>
                        <w:right w:val="none" w:sz="0" w:space="0" w:color="auto"/>
                      </w:divBdr>
                      <w:divsChild>
                        <w:div w:id="1635595488">
                          <w:marLeft w:val="0"/>
                          <w:marRight w:val="0"/>
                          <w:marTop w:val="0"/>
                          <w:marBottom w:val="0"/>
                          <w:divBdr>
                            <w:top w:val="none" w:sz="0" w:space="0" w:color="auto"/>
                            <w:left w:val="none" w:sz="0" w:space="0" w:color="auto"/>
                            <w:bottom w:val="none" w:sz="0" w:space="0" w:color="auto"/>
                            <w:right w:val="none" w:sz="0" w:space="0" w:color="auto"/>
                          </w:divBdr>
                        </w:div>
                      </w:divsChild>
                    </w:div>
                    <w:div w:id="1476534326">
                      <w:marLeft w:val="0"/>
                      <w:marRight w:val="0"/>
                      <w:marTop w:val="0"/>
                      <w:marBottom w:val="0"/>
                      <w:divBdr>
                        <w:top w:val="none" w:sz="0" w:space="0" w:color="auto"/>
                        <w:left w:val="none" w:sz="0" w:space="0" w:color="auto"/>
                        <w:bottom w:val="none" w:sz="0" w:space="0" w:color="auto"/>
                        <w:right w:val="none" w:sz="0" w:space="0" w:color="auto"/>
                      </w:divBdr>
                      <w:divsChild>
                        <w:div w:id="202400323">
                          <w:marLeft w:val="0"/>
                          <w:marRight w:val="0"/>
                          <w:marTop w:val="0"/>
                          <w:marBottom w:val="0"/>
                          <w:divBdr>
                            <w:top w:val="none" w:sz="0" w:space="0" w:color="auto"/>
                            <w:left w:val="none" w:sz="0" w:space="0" w:color="auto"/>
                            <w:bottom w:val="none" w:sz="0" w:space="0" w:color="auto"/>
                            <w:right w:val="none" w:sz="0" w:space="0" w:color="auto"/>
                          </w:divBdr>
                        </w:div>
                      </w:divsChild>
                    </w:div>
                    <w:div w:id="2144422029">
                      <w:marLeft w:val="0"/>
                      <w:marRight w:val="0"/>
                      <w:marTop w:val="0"/>
                      <w:marBottom w:val="0"/>
                      <w:divBdr>
                        <w:top w:val="none" w:sz="0" w:space="0" w:color="auto"/>
                        <w:left w:val="none" w:sz="0" w:space="0" w:color="auto"/>
                        <w:bottom w:val="none" w:sz="0" w:space="0" w:color="auto"/>
                        <w:right w:val="none" w:sz="0" w:space="0" w:color="auto"/>
                      </w:divBdr>
                      <w:divsChild>
                        <w:div w:id="1140077044">
                          <w:marLeft w:val="0"/>
                          <w:marRight w:val="0"/>
                          <w:marTop w:val="0"/>
                          <w:marBottom w:val="0"/>
                          <w:divBdr>
                            <w:top w:val="none" w:sz="0" w:space="0" w:color="auto"/>
                            <w:left w:val="none" w:sz="0" w:space="0" w:color="auto"/>
                            <w:bottom w:val="none" w:sz="0" w:space="0" w:color="auto"/>
                            <w:right w:val="none" w:sz="0" w:space="0" w:color="auto"/>
                          </w:divBdr>
                        </w:div>
                      </w:divsChild>
                    </w:div>
                    <w:div w:id="1757365292">
                      <w:marLeft w:val="0"/>
                      <w:marRight w:val="0"/>
                      <w:marTop w:val="0"/>
                      <w:marBottom w:val="0"/>
                      <w:divBdr>
                        <w:top w:val="none" w:sz="0" w:space="0" w:color="auto"/>
                        <w:left w:val="none" w:sz="0" w:space="0" w:color="auto"/>
                        <w:bottom w:val="none" w:sz="0" w:space="0" w:color="auto"/>
                        <w:right w:val="none" w:sz="0" w:space="0" w:color="auto"/>
                      </w:divBdr>
                      <w:divsChild>
                        <w:div w:id="1989312133">
                          <w:marLeft w:val="0"/>
                          <w:marRight w:val="0"/>
                          <w:marTop w:val="0"/>
                          <w:marBottom w:val="0"/>
                          <w:divBdr>
                            <w:top w:val="none" w:sz="0" w:space="0" w:color="auto"/>
                            <w:left w:val="none" w:sz="0" w:space="0" w:color="auto"/>
                            <w:bottom w:val="none" w:sz="0" w:space="0" w:color="auto"/>
                            <w:right w:val="none" w:sz="0" w:space="0" w:color="auto"/>
                          </w:divBdr>
                        </w:div>
                      </w:divsChild>
                    </w:div>
                    <w:div w:id="782843376">
                      <w:marLeft w:val="0"/>
                      <w:marRight w:val="0"/>
                      <w:marTop w:val="0"/>
                      <w:marBottom w:val="0"/>
                      <w:divBdr>
                        <w:top w:val="none" w:sz="0" w:space="0" w:color="auto"/>
                        <w:left w:val="none" w:sz="0" w:space="0" w:color="auto"/>
                        <w:bottom w:val="none" w:sz="0" w:space="0" w:color="auto"/>
                        <w:right w:val="none" w:sz="0" w:space="0" w:color="auto"/>
                      </w:divBdr>
                      <w:divsChild>
                        <w:div w:id="1641153060">
                          <w:marLeft w:val="0"/>
                          <w:marRight w:val="0"/>
                          <w:marTop w:val="0"/>
                          <w:marBottom w:val="0"/>
                          <w:divBdr>
                            <w:top w:val="none" w:sz="0" w:space="0" w:color="auto"/>
                            <w:left w:val="none" w:sz="0" w:space="0" w:color="auto"/>
                            <w:bottom w:val="none" w:sz="0" w:space="0" w:color="auto"/>
                            <w:right w:val="none" w:sz="0" w:space="0" w:color="auto"/>
                          </w:divBdr>
                        </w:div>
                      </w:divsChild>
                    </w:div>
                    <w:div w:id="659970315">
                      <w:marLeft w:val="0"/>
                      <w:marRight w:val="0"/>
                      <w:marTop w:val="0"/>
                      <w:marBottom w:val="0"/>
                      <w:divBdr>
                        <w:top w:val="none" w:sz="0" w:space="0" w:color="auto"/>
                        <w:left w:val="none" w:sz="0" w:space="0" w:color="auto"/>
                        <w:bottom w:val="none" w:sz="0" w:space="0" w:color="auto"/>
                        <w:right w:val="none" w:sz="0" w:space="0" w:color="auto"/>
                      </w:divBdr>
                      <w:divsChild>
                        <w:div w:id="905801703">
                          <w:marLeft w:val="0"/>
                          <w:marRight w:val="0"/>
                          <w:marTop w:val="0"/>
                          <w:marBottom w:val="0"/>
                          <w:divBdr>
                            <w:top w:val="none" w:sz="0" w:space="0" w:color="auto"/>
                            <w:left w:val="none" w:sz="0" w:space="0" w:color="auto"/>
                            <w:bottom w:val="none" w:sz="0" w:space="0" w:color="auto"/>
                            <w:right w:val="none" w:sz="0" w:space="0" w:color="auto"/>
                          </w:divBdr>
                        </w:div>
                      </w:divsChild>
                    </w:div>
                    <w:div w:id="756827834">
                      <w:marLeft w:val="0"/>
                      <w:marRight w:val="0"/>
                      <w:marTop w:val="0"/>
                      <w:marBottom w:val="0"/>
                      <w:divBdr>
                        <w:top w:val="none" w:sz="0" w:space="0" w:color="auto"/>
                        <w:left w:val="none" w:sz="0" w:space="0" w:color="auto"/>
                        <w:bottom w:val="none" w:sz="0" w:space="0" w:color="auto"/>
                        <w:right w:val="none" w:sz="0" w:space="0" w:color="auto"/>
                      </w:divBdr>
                      <w:divsChild>
                        <w:div w:id="461071438">
                          <w:marLeft w:val="0"/>
                          <w:marRight w:val="0"/>
                          <w:marTop w:val="0"/>
                          <w:marBottom w:val="0"/>
                          <w:divBdr>
                            <w:top w:val="none" w:sz="0" w:space="0" w:color="auto"/>
                            <w:left w:val="none" w:sz="0" w:space="0" w:color="auto"/>
                            <w:bottom w:val="none" w:sz="0" w:space="0" w:color="auto"/>
                            <w:right w:val="none" w:sz="0" w:space="0" w:color="auto"/>
                          </w:divBdr>
                        </w:div>
                      </w:divsChild>
                    </w:div>
                    <w:div w:id="224415004">
                      <w:marLeft w:val="0"/>
                      <w:marRight w:val="0"/>
                      <w:marTop w:val="0"/>
                      <w:marBottom w:val="0"/>
                      <w:divBdr>
                        <w:top w:val="none" w:sz="0" w:space="0" w:color="auto"/>
                        <w:left w:val="none" w:sz="0" w:space="0" w:color="auto"/>
                        <w:bottom w:val="none" w:sz="0" w:space="0" w:color="auto"/>
                        <w:right w:val="none" w:sz="0" w:space="0" w:color="auto"/>
                      </w:divBdr>
                      <w:divsChild>
                        <w:div w:id="1500346140">
                          <w:marLeft w:val="0"/>
                          <w:marRight w:val="0"/>
                          <w:marTop w:val="0"/>
                          <w:marBottom w:val="0"/>
                          <w:divBdr>
                            <w:top w:val="none" w:sz="0" w:space="0" w:color="auto"/>
                            <w:left w:val="none" w:sz="0" w:space="0" w:color="auto"/>
                            <w:bottom w:val="none" w:sz="0" w:space="0" w:color="auto"/>
                            <w:right w:val="none" w:sz="0" w:space="0" w:color="auto"/>
                          </w:divBdr>
                        </w:div>
                      </w:divsChild>
                    </w:div>
                    <w:div w:id="1704789885">
                      <w:marLeft w:val="0"/>
                      <w:marRight w:val="0"/>
                      <w:marTop w:val="0"/>
                      <w:marBottom w:val="0"/>
                      <w:divBdr>
                        <w:top w:val="none" w:sz="0" w:space="0" w:color="auto"/>
                        <w:left w:val="none" w:sz="0" w:space="0" w:color="auto"/>
                        <w:bottom w:val="none" w:sz="0" w:space="0" w:color="auto"/>
                        <w:right w:val="none" w:sz="0" w:space="0" w:color="auto"/>
                      </w:divBdr>
                      <w:divsChild>
                        <w:div w:id="1436754559">
                          <w:marLeft w:val="0"/>
                          <w:marRight w:val="0"/>
                          <w:marTop w:val="0"/>
                          <w:marBottom w:val="0"/>
                          <w:divBdr>
                            <w:top w:val="none" w:sz="0" w:space="0" w:color="auto"/>
                            <w:left w:val="none" w:sz="0" w:space="0" w:color="auto"/>
                            <w:bottom w:val="none" w:sz="0" w:space="0" w:color="auto"/>
                            <w:right w:val="none" w:sz="0" w:space="0" w:color="auto"/>
                          </w:divBdr>
                        </w:div>
                      </w:divsChild>
                    </w:div>
                    <w:div w:id="1339576136">
                      <w:marLeft w:val="0"/>
                      <w:marRight w:val="0"/>
                      <w:marTop w:val="0"/>
                      <w:marBottom w:val="0"/>
                      <w:divBdr>
                        <w:top w:val="none" w:sz="0" w:space="0" w:color="auto"/>
                        <w:left w:val="none" w:sz="0" w:space="0" w:color="auto"/>
                        <w:bottom w:val="none" w:sz="0" w:space="0" w:color="auto"/>
                        <w:right w:val="none" w:sz="0" w:space="0" w:color="auto"/>
                      </w:divBdr>
                      <w:divsChild>
                        <w:div w:id="1321038544">
                          <w:marLeft w:val="0"/>
                          <w:marRight w:val="0"/>
                          <w:marTop w:val="0"/>
                          <w:marBottom w:val="0"/>
                          <w:divBdr>
                            <w:top w:val="none" w:sz="0" w:space="0" w:color="auto"/>
                            <w:left w:val="none" w:sz="0" w:space="0" w:color="auto"/>
                            <w:bottom w:val="none" w:sz="0" w:space="0" w:color="auto"/>
                            <w:right w:val="none" w:sz="0" w:space="0" w:color="auto"/>
                          </w:divBdr>
                        </w:div>
                      </w:divsChild>
                    </w:div>
                    <w:div w:id="758449111">
                      <w:marLeft w:val="0"/>
                      <w:marRight w:val="0"/>
                      <w:marTop w:val="0"/>
                      <w:marBottom w:val="0"/>
                      <w:divBdr>
                        <w:top w:val="none" w:sz="0" w:space="0" w:color="auto"/>
                        <w:left w:val="none" w:sz="0" w:space="0" w:color="auto"/>
                        <w:bottom w:val="none" w:sz="0" w:space="0" w:color="auto"/>
                        <w:right w:val="none" w:sz="0" w:space="0" w:color="auto"/>
                      </w:divBdr>
                      <w:divsChild>
                        <w:div w:id="464927886">
                          <w:marLeft w:val="0"/>
                          <w:marRight w:val="0"/>
                          <w:marTop w:val="0"/>
                          <w:marBottom w:val="0"/>
                          <w:divBdr>
                            <w:top w:val="none" w:sz="0" w:space="0" w:color="auto"/>
                            <w:left w:val="none" w:sz="0" w:space="0" w:color="auto"/>
                            <w:bottom w:val="none" w:sz="0" w:space="0" w:color="auto"/>
                            <w:right w:val="none" w:sz="0" w:space="0" w:color="auto"/>
                          </w:divBdr>
                        </w:div>
                      </w:divsChild>
                    </w:div>
                    <w:div w:id="555966957">
                      <w:marLeft w:val="0"/>
                      <w:marRight w:val="0"/>
                      <w:marTop w:val="0"/>
                      <w:marBottom w:val="0"/>
                      <w:divBdr>
                        <w:top w:val="none" w:sz="0" w:space="0" w:color="auto"/>
                        <w:left w:val="none" w:sz="0" w:space="0" w:color="auto"/>
                        <w:bottom w:val="none" w:sz="0" w:space="0" w:color="auto"/>
                        <w:right w:val="none" w:sz="0" w:space="0" w:color="auto"/>
                      </w:divBdr>
                      <w:divsChild>
                        <w:div w:id="16705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10572">
                  <w:marLeft w:val="0"/>
                  <w:marRight w:val="0"/>
                  <w:marTop w:val="0"/>
                  <w:marBottom w:val="0"/>
                  <w:divBdr>
                    <w:top w:val="none" w:sz="0" w:space="0" w:color="auto"/>
                    <w:left w:val="none" w:sz="0" w:space="0" w:color="auto"/>
                    <w:bottom w:val="none" w:sz="0" w:space="0" w:color="auto"/>
                    <w:right w:val="none" w:sz="0" w:space="0" w:color="auto"/>
                  </w:divBdr>
                  <w:divsChild>
                    <w:div w:id="1507598831">
                      <w:marLeft w:val="0"/>
                      <w:marRight w:val="0"/>
                      <w:marTop w:val="0"/>
                      <w:marBottom w:val="0"/>
                      <w:divBdr>
                        <w:top w:val="none" w:sz="0" w:space="0" w:color="auto"/>
                        <w:left w:val="none" w:sz="0" w:space="0" w:color="auto"/>
                        <w:bottom w:val="none" w:sz="0" w:space="0" w:color="auto"/>
                        <w:right w:val="none" w:sz="0" w:space="0" w:color="auto"/>
                      </w:divBdr>
                    </w:div>
                  </w:divsChild>
                </w:div>
                <w:div w:id="1758164661">
                  <w:marLeft w:val="0"/>
                  <w:marRight w:val="0"/>
                  <w:marTop w:val="0"/>
                  <w:marBottom w:val="0"/>
                  <w:divBdr>
                    <w:top w:val="none" w:sz="0" w:space="0" w:color="auto"/>
                    <w:left w:val="none" w:sz="0" w:space="0" w:color="auto"/>
                    <w:bottom w:val="none" w:sz="0" w:space="0" w:color="auto"/>
                    <w:right w:val="none" w:sz="0" w:space="0" w:color="auto"/>
                  </w:divBdr>
                  <w:divsChild>
                    <w:div w:id="256212483">
                      <w:marLeft w:val="0"/>
                      <w:marRight w:val="0"/>
                      <w:marTop w:val="0"/>
                      <w:marBottom w:val="0"/>
                      <w:divBdr>
                        <w:top w:val="none" w:sz="0" w:space="0" w:color="auto"/>
                        <w:left w:val="none" w:sz="0" w:space="0" w:color="auto"/>
                        <w:bottom w:val="none" w:sz="0" w:space="0" w:color="auto"/>
                        <w:right w:val="none" w:sz="0" w:space="0" w:color="auto"/>
                      </w:divBdr>
                    </w:div>
                  </w:divsChild>
                </w:div>
                <w:div w:id="2143692560">
                  <w:marLeft w:val="0"/>
                  <w:marRight w:val="0"/>
                  <w:marTop w:val="0"/>
                  <w:marBottom w:val="0"/>
                  <w:divBdr>
                    <w:top w:val="none" w:sz="0" w:space="0" w:color="auto"/>
                    <w:left w:val="none" w:sz="0" w:space="0" w:color="auto"/>
                    <w:bottom w:val="none" w:sz="0" w:space="0" w:color="auto"/>
                    <w:right w:val="none" w:sz="0" w:space="0" w:color="auto"/>
                  </w:divBdr>
                  <w:divsChild>
                    <w:div w:id="886138961">
                      <w:marLeft w:val="0"/>
                      <w:marRight w:val="0"/>
                      <w:marTop w:val="0"/>
                      <w:marBottom w:val="0"/>
                      <w:divBdr>
                        <w:top w:val="none" w:sz="0" w:space="0" w:color="auto"/>
                        <w:left w:val="none" w:sz="0" w:space="0" w:color="auto"/>
                        <w:bottom w:val="none" w:sz="0" w:space="0" w:color="auto"/>
                        <w:right w:val="none" w:sz="0" w:space="0" w:color="auto"/>
                      </w:divBdr>
                    </w:div>
                  </w:divsChild>
                </w:div>
                <w:div w:id="1577084883">
                  <w:marLeft w:val="0"/>
                  <w:marRight w:val="0"/>
                  <w:marTop w:val="0"/>
                  <w:marBottom w:val="0"/>
                  <w:divBdr>
                    <w:top w:val="none" w:sz="0" w:space="0" w:color="auto"/>
                    <w:left w:val="none" w:sz="0" w:space="0" w:color="auto"/>
                    <w:bottom w:val="none" w:sz="0" w:space="0" w:color="auto"/>
                    <w:right w:val="none" w:sz="0" w:space="0" w:color="auto"/>
                  </w:divBdr>
                  <w:divsChild>
                    <w:div w:id="605697047">
                      <w:marLeft w:val="0"/>
                      <w:marRight w:val="0"/>
                      <w:marTop w:val="0"/>
                      <w:marBottom w:val="0"/>
                      <w:divBdr>
                        <w:top w:val="none" w:sz="0" w:space="0" w:color="auto"/>
                        <w:left w:val="none" w:sz="0" w:space="0" w:color="auto"/>
                        <w:bottom w:val="none" w:sz="0" w:space="0" w:color="auto"/>
                        <w:right w:val="none" w:sz="0" w:space="0" w:color="auto"/>
                      </w:divBdr>
                    </w:div>
                  </w:divsChild>
                </w:div>
                <w:div w:id="963577107">
                  <w:marLeft w:val="0"/>
                  <w:marRight w:val="0"/>
                  <w:marTop w:val="0"/>
                  <w:marBottom w:val="0"/>
                  <w:divBdr>
                    <w:top w:val="none" w:sz="0" w:space="0" w:color="auto"/>
                    <w:left w:val="none" w:sz="0" w:space="0" w:color="auto"/>
                    <w:bottom w:val="none" w:sz="0" w:space="0" w:color="auto"/>
                    <w:right w:val="none" w:sz="0" w:space="0" w:color="auto"/>
                  </w:divBdr>
                  <w:divsChild>
                    <w:div w:id="575238951">
                      <w:marLeft w:val="0"/>
                      <w:marRight w:val="0"/>
                      <w:marTop w:val="0"/>
                      <w:marBottom w:val="0"/>
                      <w:divBdr>
                        <w:top w:val="none" w:sz="0" w:space="0" w:color="auto"/>
                        <w:left w:val="none" w:sz="0" w:space="0" w:color="auto"/>
                        <w:bottom w:val="none" w:sz="0" w:space="0" w:color="auto"/>
                        <w:right w:val="none" w:sz="0" w:space="0" w:color="auto"/>
                      </w:divBdr>
                    </w:div>
                  </w:divsChild>
                </w:div>
                <w:div w:id="1901475521">
                  <w:marLeft w:val="0"/>
                  <w:marRight w:val="0"/>
                  <w:marTop w:val="0"/>
                  <w:marBottom w:val="0"/>
                  <w:divBdr>
                    <w:top w:val="none" w:sz="0" w:space="0" w:color="auto"/>
                    <w:left w:val="none" w:sz="0" w:space="0" w:color="auto"/>
                    <w:bottom w:val="none" w:sz="0" w:space="0" w:color="auto"/>
                    <w:right w:val="none" w:sz="0" w:space="0" w:color="auto"/>
                  </w:divBdr>
                  <w:divsChild>
                    <w:div w:id="1122652372">
                      <w:marLeft w:val="0"/>
                      <w:marRight w:val="0"/>
                      <w:marTop w:val="0"/>
                      <w:marBottom w:val="0"/>
                      <w:divBdr>
                        <w:top w:val="none" w:sz="0" w:space="0" w:color="auto"/>
                        <w:left w:val="none" w:sz="0" w:space="0" w:color="auto"/>
                        <w:bottom w:val="none" w:sz="0" w:space="0" w:color="auto"/>
                        <w:right w:val="none" w:sz="0" w:space="0" w:color="auto"/>
                      </w:divBdr>
                    </w:div>
                  </w:divsChild>
                </w:div>
                <w:div w:id="439687582">
                  <w:marLeft w:val="0"/>
                  <w:marRight w:val="0"/>
                  <w:marTop w:val="0"/>
                  <w:marBottom w:val="0"/>
                  <w:divBdr>
                    <w:top w:val="none" w:sz="0" w:space="0" w:color="auto"/>
                    <w:left w:val="none" w:sz="0" w:space="0" w:color="auto"/>
                    <w:bottom w:val="none" w:sz="0" w:space="0" w:color="auto"/>
                    <w:right w:val="none" w:sz="0" w:space="0" w:color="auto"/>
                  </w:divBdr>
                  <w:divsChild>
                    <w:div w:id="516697856">
                      <w:marLeft w:val="0"/>
                      <w:marRight w:val="0"/>
                      <w:marTop w:val="0"/>
                      <w:marBottom w:val="0"/>
                      <w:divBdr>
                        <w:top w:val="none" w:sz="0" w:space="0" w:color="auto"/>
                        <w:left w:val="none" w:sz="0" w:space="0" w:color="auto"/>
                        <w:bottom w:val="none" w:sz="0" w:space="0" w:color="auto"/>
                        <w:right w:val="none" w:sz="0" w:space="0" w:color="auto"/>
                      </w:divBdr>
                    </w:div>
                  </w:divsChild>
                </w:div>
                <w:div w:id="1514996658">
                  <w:marLeft w:val="0"/>
                  <w:marRight w:val="0"/>
                  <w:marTop w:val="0"/>
                  <w:marBottom w:val="0"/>
                  <w:divBdr>
                    <w:top w:val="none" w:sz="0" w:space="0" w:color="auto"/>
                    <w:left w:val="none" w:sz="0" w:space="0" w:color="auto"/>
                    <w:bottom w:val="none" w:sz="0" w:space="0" w:color="auto"/>
                    <w:right w:val="none" w:sz="0" w:space="0" w:color="auto"/>
                  </w:divBdr>
                  <w:divsChild>
                    <w:div w:id="1651397130">
                      <w:marLeft w:val="0"/>
                      <w:marRight w:val="0"/>
                      <w:marTop w:val="0"/>
                      <w:marBottom w:val="0"/>
                      <w:divBdr>
                        <w:top w:val="none" w:sz="0" w:space="0" w:color="auto"/>
                        <w:left w:val="none" w:sz="0" w:space="0" w:color="auto"/>
                        <w:bottom w:val="none" w:sz="0" w:space="0" w:color="auto"/>
                        <w:right w:val="none" w:sz="0" w:space="0" w:color="auto"/>
                      </w:divBdr>
                    </w:div>
                  </w:divsChild>
                </w:div>
                <w:div w:id="1604921307">
                  <w:marLeft w:val="0"/>
                  <w:marRight w:val="0"/>
                  <w:marTop w:val="0"/>
                  <w:marBottom w:val="0"/>
                  <w:divBdr>
                    <w:top w:val="none" w:sz="0" w:space="0" w:color="auto"/>
                    <w:left w:val="none" w:sz="0" w:space="0" w:color="auto"/>
                    <w:bottom w:val="none" w:sz="0" w:space="0" w:color="auto"/>
                    <w:right w:val="none" w:sz="0" w:space="0" w:color="auto"/>
                  </w:divBdr>
                  <w:divsChild>
                    <w:div w:id="1459378712">
                      <w:marLeft w:val="0"/>
                      <w:marRight w:val="0"/>
                      <w:marTop w:val="0"/>
                      <w:marBottom w:val="0"/>
                      <w:divBdr>
                        <w:top w:val="none" w:sz="0" w:space="0" w:color="auto"/>
                        <w:left w:val="none" w:sz="0" w:space="0" w:color="auto"/>
                        <w:bottom w:val="none" w:sz="0" w:space="0" w:color="auto"/>
                        <w:right w:val="none" w:sz="0" w:space="0" w:color="auto"/>
                      </w:divBdr>
                    </w:div>
                  </w:divsChild>
                </w:div>
                <w:div w:id="893658016">
                  <w:marLeft w:val="0"/>
                  <w:marRight w:val="0"/>
                  <w:marTop w:val="0"/>
                  <w:marBottom w:val="0"/>
                  <w:divBdr>
                    <w:top w:val="none" w:sz="0" w:space="0" w:color="auto"/>
                    <w:left w:val="none" w:sz="0" w:space="0" w:color="auto"/>
                    <w:bottom w:val="none" w:sz="0" w:space="0" w:color="auto"/>
                    <w:right w:val="none" w:sz="0" w:space="0" w:color="auto"/>
                  </w:divBdr>
                  <w:divsChild>
                    <w:div w:id="152570889">
                      <w:marLeft w:val="0"/>
                      <w:marRight w:val="0"/>
                      <w:marTop w:val="0"/>
                      <w:marBottom w:val="0"/>
                      <w:divBdr>
                        <w:top w:val="none" w:sz="0" w:space="0" w:color="auto"/>
                        <w:left w:val="none" w:sz="0" w:space="0" w:color="auto"/>
                        <w:bottom w:val="none" w:sz="0" w:space="0" w:color="auto"/>
                        <w:right w:val="none" w:sz="0" w:space="0" w:color="auto"/>
                      </w:divBdr>
                    </w:div>
                  </w:divsChild>
                </w:div>
                <w:div w:id="1255087632">
                  <w:marLeft w:val="0"/>
                  <w:marRight w:val="0"/>
                  <w:marTop w:val="0"/>
                  <w:marBottom w:val="0"/>
                  <w:divBdr>
                    <w:top w:val="none" w:sz="0" w:space="0" w:color="auto"/>
                    <w:left w:val="none" w:sz="0" w:space="0" w:color="auto"/>
                    <w:bottom w:val="none" w:sz="0" w:space="0" w:color="auto"/>
                    <w:right w:val="none" w:sz="0" w:space="0" w:color="auto"/>
                  </w:divBdr>
                  <w:divsChild>
                    <w:div w:id="1555657047">
                      <w:marLeft w:val="0"/>
                      <w:marRight w:val="0"/>
                      <w:marTop w:val="0"/>
                      <w:marBottom w:val="0"/>
                      <w:divBdr>
                        <w:top w:val="none" w:sz="0" w:space="0" w:color="auto"/>
                        <w:left w:val="none" w:sz="0" w:space="0" w:color="auto"/>
                        <w:bottom w:val="none" w:sz="0" w:space="0" w:color="auto"/>
                        <w:right w:val="none" w:sz="0" w:space="0" w:color="auto"/>
                      </w:divBdr>
                    </w:div>
                  </w:divsChild>
                </w:div>
                <w:div w:id="2051176859">
                  <w:marLeft w:val="0"/>
                  <w:marRight w:val="0"/>
                  <w:marTop w:val="0"/>
                  <w:marBottom w:val="0"/>
                  <w:divBdr>
                    <w:top w:val="none" w:sz="0" w:space="0" w:color="auto"/>
                    <w:left w:val="none" w:sz="0" w:space="0" w:color="auto"/>
                    <w:bottom w:val="none" w:sz="0" w:space="0" w:color="auto"/>
                    <w:right w:val="none" w:sz="0" w:space="0" w:color="auto"/>
                  </w:divBdr>
                  <w:divsChild>
                    <w:div w:id="1840267969">
                      <w:marLeft w:val="0"/>
                      <w:marRight w:val="0"/>
                      <w:marTop w:val="0"/>
                      <w:marBottom w:val="0"/>
                      <w:divBdr>
                        <w:top w:val="none" w:sz="0" w:space="0" w:color="auto"/>
                        <w:left w:val="none" w:sz="0" w:space="0" w:color="auto"/>
                        <w:bottom w:val="none" w:sz="0" w:space="0" w:color="auto"/>
                        <w:right w:val="none" w:sz="0" w:space="0" w:color="auto"/>
                      </w:divBdr>
                    </w:div>
                  </w:divsChild>
                </w:div>
                <w:div w:id="552815961">
                  <w:marLeft w:val="0"/>
                  <w:marRight w:val="0"/>
                  <w:marTop w:val="0"/>
                  <w:marBottom w:val="0"/>
                  <w:divBdr>
                    <w:top w:val="none" w:sz="0" w:space="0" w:color="auto"/>
                    <w:left w:val="none" w:sz="0" w:space="0" w:color="auto"/>
                    <w:bottom w:val="none" w:sz="0" w:space="0" w:color="auto"/>
                    <w:right w:val="none" w:sz="0" w:space="0" w:color="auto"/>
                  </w:divBdr>
                  <w:divsChild>
                    <w:div w:id="1631663375">
                      <w:marLeft w:val="0"/>
                      <w:marRight w:val="0"/>
                      <w:marTop w:val="0"/>
                      <w:marBottom w:val="0"/>
                      <w:divBdr>
                        <w:top w:val="none" w:sz="0" w:space="0" w:color="auto"/>
                        <w:left w:val="none" w:sz="0" w:space="0" w:color="auto"/>
                        <w:bottom w:val="none" w:sz="0" w:space="0" w:color="auto"/>
                        <w:right w:val="none" w:sz="0" w:space="0" w:color="auto"/>
                      </w:divBdr>
                    </w:div>
                  </w:divsChild>
                </w:div>
                <w:div w:id="1030957131">
                  <w:marLeft w:val="0"/>
                  <w:marRight w:val="0"/>
                  <w:marTop w:val="0"/>
                  <w:marBottom w:val="0"/>
                  <w:divBdr>
                    <w:top w:val="none" w:sz="0" w:space="0" w:color="auto"/>
                    <w:left w:val="none" w:sz="0" w:space="0" w:color="auto"/>
                    <w:bottom w:val="none" w:sz="0" w:space="0" w:color="auto"/>
                    <w:right w:val="none" w:sz="0" w:space="0" w:color="auto"/>
                  </w:divBdr>
                  <w:divsChild>
                    <w:div w:id="2098792170">
                      <w:marLeft w:val="0"/>
                      <w:marRight w:val="0"/>
                      <w:marTop w:val="0"/>
                      <w:marBottom w:val="0"/>
                      <w:divBdr>
                        <w:top w:val="none" w:sz="0" w:space="0" w:color="auto"/>
                        <w:left w:val="none" w:sz="0" w:space="0" w:color="auto"/>
                        <w:bottom w:val="none" w:sz="0" w:space="0" w:color="auto"/>
                        <w:right w:val="none" w:sz="0" w:space="0" w:color="auto"/>
                      </w:divBdr>
                    </w:div>
                  </w:divsChild>
                </w:div>
                <w:div w:id="630132496">
                  <w:marLeft w:val="0"/>
                  <w:marRight w:val="0"/>
                  <w:marTop w:val="0"/>
                  <w:marBottom w:val="0"/>
                  <w:divBdr>
                    <w:top w:val="none" w:sz="0" w:space="0" w:color="auto"/>
                    <w:left w:val="none" w:sz="0" w:space="0" w:color="auto"/>
                    <w:bottom w:val="none" w:sz="0" w:space="0" w:color="auto"/>
                    <w:right w:val="none" w:sz="0" w:space="0" w:color="auto"/>
                  </w:divBdr>
                  <w:divsChild>
                    <w:div w:id="1282225353">
                      <w:marLeft w:val="0"/>
                      <w:marRight w:val="0"/>
                      <w:marTop w:val="0"/>
                      <w:marBottom w:val="0"/>
                      <w:divBdr>
                        <w:top w:val="none" w:sz="0" w:space="0" w:color="auto"/>
                        <w:left w:val="none" w:sz="0" w:space="0" w:color="auto"/>
                        <w:bottom w:val="none" w:sz="0" w:space="0" w:color="auto"/>
                        <w:right w:val="none" w:sz="0" w:space="0" w:color="auto"/>
                      </w:divBdr>
                    </w:div>
                  </w:divsChild>
                </w:div>
                <w:div w:id="311909811">
                  <w:marLeft w:val="0"/>
                  <w:marRight w:val="0"/>
                  <w:marTop w:val="0"/>
                  <w:marBottom w:val="0"/>
                  <w:divBdr>
                    <w:top w:val="none" w:sz="0" w:space="0" w:color="auto"/>
                    <w:left w:val="none" w:sz="0" w:space="0" w:color="auto"/>
                    <w:bottom w:val="none" w:sz="0" w:space="0" w:color="auto"/>
                    <w:right w:val="none" w:sz="0" w:space="0" w:color="auto"/>
                  </w:divBdr>
                  <w:divsChild>
                    <w:div w:id="1900171423">
                      <w:marLeft w:val="0"/>
                      <w:marRight w:val="0"/>
                      <w:marTop w:val="0"/>
                      <w:marBottom w:val="0"/>
                      <w:divBdr>
                        <w:top w:val="none" w:sz="0" w:space="0" w:color="auto"/>
                        <w:left w:val="none" w:sz="0" w:space="0" w:color="auto"/>
                        <w:bottom w:val="none" w:sz="0" w:space="0" w:color="auto"/>
                        <w:right w:val="none" w:sz="0" w:space="0" w:color="auto"/>
                      </w:divBdr>
                    </w:div>
                  </w:divsChild>
                </w:div>
                <w:div w:id="2074115572">
                  <w:marLeft w:val="0"/>
                  <w:marRight w:val="0"/>
                  <w:marTop w:val="0"/>
                  <w:marBottom w:val="0"/>
                  <w:divBdr>
                    <w:top w:val="none" w:sz="0" w:space="0" w:color="auto"/>
                    <w:left w:val="none" w:sz="0" w:space="0" w:color="auto"/>
                    <w:bottom w:val="none" w:sz="0" w:space="0" w:color="auto"/>
                    <w:right w:val="none" w:sz="0" w:space="0" w:color="auto"/>
                  </w:divBdr>
                  <w:divsChild>
                    <w:div w:id="699555646">
                      <w:marLeft w:val="0"/>
                      <w:marRight w:val="0"/>
                      <w:marTop w:val="0"/>
                      <w:marBottom w:val="0"/>
                      <w:divBdr>
                        <w:top w:val="none" w:sz="0" w:space="0" w:color="auto"/>
                        <w:left w:val="none" w:sz="0" w:space="0" w:color="auto"/>
                        <w:bottom w:val="none" w:sz="0" w:space="0" w:color="auto"/>
                        <w:right w:val="none" w:sz="0" w:space="0" w:color="auto"/>
                      </w:divBdr>
                    </w:div>
                  </w:divsChild>
                </w:div>
                <w:div w:id="2031027560">
                  <w:marLeft w:val="0"/>
                  <w:marRight w:val="0"/>
                  <w:marTop w:val="0"/>
                  <w:marBottom w:val="0"/>
                  <w:divBdr>
                    <w:top w:val="none" w:sz="0" w:space="0" w:color="auto"/>
                    <w:left w:val="none" w:sz="0" w:space="0" w:color="auto"/>
                    <w:bottom w:val="none" w:sz="0" w:space="0" w:color="auto"/>
                    <w:right w:val="none" w:sz="0" w:space="0" w:color="auto"/>
                  </w:divBdr>
                  <w:divsChild>
                    <w:div w:id="1173179447">
                      <w:marLeft w:val="0"/>
                      <w:marRight w:val="0"/>
                      <w:marTop w:val="0"/>
                      <w:marBottom w:val="0"/>
                      <w:divBdr>
                        <w:top w:val="none" w:sz="0" w:space="0" w:color="auto"/>
                        <w:left w:val="none" w:sz="0" w:space="0" w:color="auto"/>
                        <w:bottom w:val="none" w:sz="0" w:space="0" w:color="auto"/>
                        <w:right w:val="none" w:sz="0" w:space="0" w:color="auto"/>
                      </w:divBdr>
                    </w:div>
                  </w:divsChild>
                </w:div>
                <w:div w:id="1125195435">
                  <w:marLeft w:val="0"/>
                  <w:marRight w:val="0"/>
                  <w:marTop w:val="0"/>
                  <w:marBottom w:val="0"/>
                  <w:divBdr>
                    <w:top w:val="none" w:sz="0" w:space="0" w:color="auto"/>
                    <w:left w:val="none" w:sz="0" w:space="0" w:color="auto"/>
                    <w:bottom w:val="none" w:sz="0" w:space="0" w:color="auto"/>
                    <w:right w:val="none" w:sz="0" w:space="0" w:color="auto"/>
                  </w:divBdr>
                  <w:divsChild>
                    <w:div w:id="210195790">
                      <w:marLeft w:val="0"/>
                      <w:marRight w:val="0"/>
                      <w:marTop w:val="0"/>
                      <w:marBottom w:val="0"/>
                      <w:divBdr>
                        <w:top w:val="none" w:sz="0" w:space="0" w:color="auto"/>
                        <w:left w:val="none" w:sz="0" w:space="0" w:color="auto"/>
                        <w:bottom w:val="none" w:sz="0" w:space="0" w:color="auto"/>
                        <w:right w:val="none" w:sz="0" w:space="0" w:color="auto"/>
                      </w:divBdr>
                    </w:div>
                  </w:divsChild>
                </w:div>
                <w:div w:id="1237131972">
                  <w:marLeft w:val="0"/>
                  <w:marRight w:val="0"/>
                  <w:marTop w:val="0"/>
                  <w:marBottom w:val="0"/>
                  <w:divBdr>
                    <w:top w:val="none" w:sz="0" w:space="0" w:color="auto"/>
                    <w:left w:val="none" w:sz="0" w:space="0" w:color="auto"/>
                    <w:bottom w:val="none" w:sz="0" w:space="0" w:color="auto"/>
                    <w:right w:val="none" w:sz="0" w:space="0" w:color="auto"/>
                  </w:divBdr>
                  <w:divsChild>
                    <w:div w:id="250546252">
                      <w:marLeft w:val="0"/>
                      <w:marRight w:val="0"/>
                      <w:marTop w:val="0"/>
                      <w:marBottom w:val="0"/>
                      <w:divBdr>
                        <w:top w:val="none" w:sz="0" w:space="0" w:color="auto"/>
                        <w:left w:val="none" w:sz="0" w:space="0" w:color="auto"/>
                        <w:bottom w:val="none" w:sz="0" w:space="0" w:color="auto"/>
                        <w:right w:val="none" w:sz="0" w:space="0" w:color="auto"/>
                      </w:divBdr>
                    </w:div>
                  </w:divsChild>
                </w:div>
                <w:div w:id="1975910528">
                  <w:marLeft w:val="0"/>
                  <w:marRight w:val="0"/>
                  <w:marTop w:val="0"/>
                  <w:marBottom w:val="0"/>
                  <w:divBdr>
                    <w:top w:val="none" w:sz="0" w:space="0" w:color="auto"/>
                    <w:left w:val="none" w:sz="0" w:space="0" w:color="auto"/>
                    <w:bottom w:val="none" w:sz="0" w:space="0" w:color="auto"/>
                    <w:right w:val="none" w:sz="0" w:space="0" w:color="auto"/>
                  </w:divBdr>
                  <w:divsChild>
                    <w:div w:id="1233396368">
                      <w:marLeft w:val="0"/>
                      <w:marRight w:val="0"/>
                      <w:marTop w:val="0"/>
                      <w:marBottom w:val="0"/>
                      <w:divBdr>
                        <w:top w:val="none" w:sz="0" w:space="0" w:color="auto"/>
                        <w:left w:val="none" w:sz="0" w:space="0" w:color="auto"/>
                        <w:bottom w:val="none" w:sz="0" w:space="0" w:color="auto"/>
                        <w:right w:val="none" w:sz="0" w:space="0" w:color="auto"/>
                      </w:divBdr>
                    </w:div>
                  </w:divsChild>
                </w:div>
                <w:div w:id="1936479248">
                  <w:marLeft w:val="0"/>
                  <w:marRight w:val="0"/>
                  <w:marTop w:val="0"/>
                  <w:marBottom w:val="0"/>
                  <w:divBdr>
                    <w:top w:val="none" w:sz="0" w:space="0" w:color="auto"/>
                    <w:left w:val="none" w:sz="0" w:space="0" w:color="auto"/>
                    <w:bottom w:val="none" w:sz="0" w:space="0" w:color="auto"/>
                    <w:right w:val="none" w:sz="0" w:space="0" w:color="auto"/>
                  </w:divBdr>
                  <w:divsChild>
                    <w:div w:id="1436368983">
                      <w:marLeft w:val="0"/>
                      <w:marRight w:val="0"/>
                      <w:marTop w:val="0"/>
                      <w:marBottom w:val="0"/>
                      <w:divBdr>
                        <w:top w:val="none" w:sz="0" w:space="0" w:color="auto"/>
                        <w:left w:val="none" w:sz="0" w:space="0" w:color="auto"/>
                        <w:bottom w:val="none" w:sz="0" w:space="0" w:color="auto"/>
                        <w:right w:val="none" w:sz="0" w:space="0" w:color="auto"/>
                      </w:divBdr>
                    </w:div>
                  </w:divsChild>
                </w:div>
                <w:div w:id="817116232">
                  <w:marLeft w:val="0"/>
                  <w:marRight w:val="0"/>
                  <w:marTop w:val="0"/>
                  <w:marBottom w:val="0"/>
                  <w:divBdr>
                    <w:top w:val="none" w:sz="0" w:space="0" w:color="auto"/>
                    <w:left w:val="none" w:sz="0" w:space="0" w:color="auto"/>
                    <w:bottom w:val="none" w:sz="0" w:space="0" w:color="auto"/>
                    <w:right w:val="none" w:sz="0" w:space="0" w:color="auto"/>
                  </w:divBdr>
                  <w:divsChild>
                    <w:div w:id="465241553">
                      <w:marLeft w:val="0"/>
                      <w:marRight w:val="0"/>
                      <w:marTop w:val="0"/>
                      <w:marBottom w:val="0"/>
                      <w:divBdr>
                        <w:top w:val="none" w:sz="0" w:space="0" w:color="auto"/>
                        <w:left w:val="none" w:sz="0" w:space="0" w:color="auto"/>
                        <w:bottom w:val="none" w:sz="0" w:space="0" w:color="auto"/>
                        <w:right w:val="none" w:sz="0" w:space="0" w:color="auto"/>
                      </w:divBdr>
                    </w:div>
                  </w:divsChild>
                </w:div>
                <w:div w:id="1940605644">
                  <w:marLeft w:val="0"/>
                  <w:marRight w:val="0"/>
                  <w:marTop w:val="0"/>
                  <w:marBottom w:val="0"/>
                  <w:divBdr>
                    <w:top w:val="none" w:sz="0" w:space="0" w:color="auto"/>
                    <w:left w:val="none" w:sz="0" w:space="0" w:color="auto"/>
                    <w:bottom w:val="none" w:sz="0" w:space="0" w:color="auto"/>
                    <w:right w:val="none" w:sz="0" w:space="0" w:color="auto"/>
                  </w:divBdr>
                  <w:divsChild>
                    <w:div w:id="821429181">
                      <w:marLeft w:val="0"/>
                      <w:marRight w:val="0"/>
                      <w:marTop w:val="0"/>
                      <w:marBottom w:val="0"/>
                      <w:divBdr>
                        <w:top w:val="none" w:sz="0" w:space="0" w:color="auto"/>
                        <w:left w:val="none" w:sz="0" w:space="0" w:color="auto"/>
                        <w:bottom w:val="none" w:sz="0" w:space="0" w:color="auto"/>
                        <w:right w:val="none" w:sz="0" w:space="0" w:color="auto"/>
                      </w:divBdr>
                      <w:divsChild>
                        <w:div w:id="782191376">
                          <w:marLeft w:val="0"/>
                          <w:marRight w:val="0"/>
                          <w:marTop w:val="0"/>
                          <w:marBottom w:val="0"/>
                          <w:divBdr>
                            <w:top w:val="none" w:sz="0" w:space="0" w:color="auto"/>
                            <w:left w:val="none" w:sz="0" w:space="0" w:color="auto"/>
                            <w:bottom w:val="none" w:sz="0" w:space="0" w:color="auto"/>
                            <w:right w:val="none" w:sz="0" w:space="0" w:color="auto"/>
                          </w:divBdr>
                          <w:divsChild>
                            <w:div w:id="188239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884294">
      <w:bodyDiv w:val="1"/>
      <w:marLeft w:val="0"/>
      <w:marRight w:val="0"/>
      <w:marTop w:val="0"/>
      <w:marBottom w:val="0"/>
      <w:divBdr>
        <w:top w:val="none" w:sz="0" w:space="0" w:color="auto"/>
        <w:left w:val="none" w:sz="0" w:space="0" w:color="auto"/>
        <w:bottom w:val="none" w:sz="0" w:space="0" w:color="auto"/>
        <w:right w:val="none" w:sz="0" w:space="0" w:color="auto"/>
      </w:divBdr>
      <w:divsChild>
        <w:div w:id="1908151914">
          <w:marLeft w:val="0"/>
          <w:marRight w:val="0"/>
          <w:marTop w:val="0"/>
          <w:marBottom w:val="0"/>
          <w:divBdr>
            <w:top w:val="none" w:sz="0" w:space="0" w:color="auto"/>
            <w:left w:val="none" w:sz="0" w:space="0" w:color="auto"/>
            <w:bottom w:val="none" w:sz="0" w:space="0" w:color="auto"/>
            <w:right w:val="none" w:sz="0" w:space="0" w:color="auto"/>
          </w:divBdr>
        </w:div>
      </w:divsChild>
    </w:div>
    <w:div w:id="589505301">
      <w:bodyDiv w:val="1"/>
      <w:marLeft w:val="0"/>
      <w:marRight w:val="0"/>
      <w:marTop w:val="0"/>
      <w:marBottom w:val="0"/>
      <w:divBdr>
        <w:top w:val="none" w:sz="0" w:space="0" w:color="auto"/>
        <w:left w:val="none" w:sz="0" w:space="0" w:color="auto"/>
        <w:bottom w:val="none" w:sz="0" w:space="0" w:color="auto"/>
        <w:right w:val="none" w:sz="0" w:space="0" w:color="auto"/>
      </w:divBdr>
      <w:divsChild>
        <w:div w:id="1680305219">
          <w:marLeft w:val="0"/>
          <w:marRight w:val="0"/>
          <w:marTop w:val="0"/>
          <w:marBottom w:val="0"/>
          <w:divBdr>
            <w:top w:val="none" w:sz="0" w:space="0" w:color="auto"/>
            <w:left w:val="none" w:sz="0" w:space="0" w:color="auto"/>
            <w:bottom w:val="none" w:sz="0" w:space="0" w:color="auto"/>
            <w:right w:val="none" w:sz="0" w:space="0" w:color="auto"/>
          </w:divBdr>
        </w:div>
      </w:divsChild>
    </w:div>
    <w:div w:id="664749657">
      <w:bodyDiv w:val="1"/>
      <w:marLeft w:val="0"/>
      <w:marRight w:val="0"/>
      <w:marTop w:val="0"/>
      <w:marBottom w:val="0"/>
      <w:divBdr>
        <w:top w:val="none" w:sz="0" w:space="0" w:color="auto"/>
        <w:left w:val="none" w:sz="0" w:space="0" w:color="auto"/>
        <w:bottom w:val="none" w:sz="0" w:space="0" w:color="auto"/>
        <w:right w:val="none" w:sz="0" w:space="0" w:color="auto"/>
      </w:divBdr>
      <w:divsChild>
        <w:div w:id="14307435">
          <w:marLeft w:val="0"/>
          <w:marRight w:val="0"/>
          <w:marTop w:val="0"/>
          <w:marBottom w:val="0"/>
          <w:divBdr>
            <w:top w:val="none" w:sz="0" w:space="0" w:color="auto"/>
            <w:left w:val="none" w:sz="0" w:space="0" w:color="auto"/>
            <w:bottom w:val="none" w:sz="0" w:space="0" w:color="auto"/>
            <w:right w:val="none" w:sz="0" w:space="0" w:color="auto"/>
          </w:divBdr>
        </w:div>
      </w:divsChild>
    </w:div>
    <w:div w:id="842814707">
      <w:bodyDiv w:val="1"/>
      <w:marLeft w:val="0"/>
      <w:marRight w:val="0"/>
      <w:marTop w:val="0"/>
      <w:marBottom w:val="0"/>
      <w:divBdr>
        <w:top w:val="none" w:sz="0" w:space="0" w:color="auto"/>
        <w:left w:val="none" w:sz="0" w:space="0" w:color="auto"/>
        <w:bottom w:val="none" w:sz="0" w:space="0" w:color="auto"/>
        <w:right w:val="none" w:sz="0" w:space="0" w:color="auto"/>
      </w:divBdr>
    </w:div>
    <w:div w:id="974992927">
      <w:bodyDiv w:val="1"/>
      <w:marLeft w:val="0"/>
      <w:marRight w:val="0"/>
      <w:marTop w:val="0"/>
      <w:marBottom w:val="0"/>
      <w:divBdr>
        <w:top w:val="none" w:sz="0" w:space="0" w:color="auto"/>
        <w:left w:val="none" w:sz="0" w:space="0" w:color="auto"/>
        <w:bottom w:val="none" w:sz="0" w:space="0" w:color="auto"/>
        <w:right w:val="none" w:sz="0" w:space="0" w:color="auto"/>
      </w:divBdr>
      <w:divsChild>
        <w:div w:id="2036154266">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416701868">
      <w:bodyDiv w:val="1"/>
      <w:marLeft w:val="0"/>
      <w:marRight w:val="0"/>
      <w:marTop w:val="0"/>
      <w:marBottom w:val="0"/>
      <w:divBdr>
        <w:top w:val="none" w:sz="0" w:space="0" w:color="auto"/>
        <w:left w:val="none" w:sz="0" w:space="0" w:color="auto"/>
        <w:bottom w:val="none" w:sz="0" w:space="0" w:color="auto"/>
        <w:right w:val="none" w:sz="0" w:space="0" w:color="auto"/>
      </w:divBdr>
      <w:divsChild>
        <w:div w:id="1337464365">
          <w:marLeft w:val="0"/>
          <w:marRight w:val="0"/>
          <w:marTop w:val="0"/>
          <w:marBottom w:val="0"/>
          <w:divBdr>
            <w:top w:val="none" w:sz="0" w:space="0" w:color="auto"/>
            <w:left w:val="none" w:sz="0" w:space="0" w:color="auto"/>
            <w:bottom w:val="none" w:sz="0" w:space="0" w:color="auto"/>
            <w:right w:val="none" w:sz="0" w:space="0" w:color="auto"/>
          </w:divBdr>
        </w:div>
      </w:divsChild>
    </w:div>
    <w:div w:id="1433476898">
      <w:bodyDiv w:val="1"/>
      <w:marLeft w:val="0"/>
      <w:marRight w:val="0"/>
      <w:marTop w:val="0"/>
      <w:marBottom w:val="0"/>
      <w:divBdr>
        <w:top w:val="none" w:sz="0" w:space="0" w:color="auto"/>
        <w:left w:val="none" w:sz="0" w:space="0" w:color="auto"/>
        <w:bottom w:val="none" w:sz="0" w:space="0" w:color="auto"/>
        <w:right w:val="none" w:sz="0" w:space="0" w:color="auto"/>
      </w:divBdr>
      <w:divsChild>
        <w:div w:id="1024093902">
          <w:marLeft w:val="0"/>
          <w:marRight w:val="0"/>
          <w:marTop w:val="0"/>
          <w:marBottom w:val="0"/>
          <w:divBdr>
            <w:top w:val="none" w:sz="0" w:space="0" w:color="auto"/>
            <w:left w:val="none" w:sz="0" w:space="0" w:color="auto"/>
            <w:bottom w:val="none" w:sz="0" w:space="0" w:color="auto"/>
            <w:right w:val="none" w:sz="0" w:space="0" w:color="auto"/>
          </w:divBdr>
        </w:div>
      </w:divsChild>
    </w:div>
    <w:div w:id="1459911029">
      <w:bodyDiv w:val="1"/>
      <w:marLeft w:val="0"/>
      <w:marRight w:val="0"/>
      <w:marTop w:val="0"/>
      <w:marBottom w:val="0"/>
      <w:divBdr>
        <w:top w:val="none" w:sz="0" w:space="0" w:color="auto"/>
        <w:left w:val="none" w:sz="0" w:space="0" w:color="auto"/>
        <w:bottom w:val="none" w:sz="0" w:space="0" w:color="auto"/>
        <w:right w:val="none" w:sz="0" w:space="0" w:color="auto"/>
      </w:divBdr>
    </w:div>
    <w:div w:id="1543204008">
      <w:bodyDiv w:val="1"/>
      <w:marLeft w:val="0"/>
      <w:marRight w:val="0"/>
      <w:marTop w:val="0"/>
      <w:marBottom w:val="0"/>
      <w:divBdr>
        <w:top w:val="none" w:sz="0" w:space="0" w:color="auto"/>
        <w:left w:val="none" w:sz="0" w:space="0" w:color="auto"/>
        <w:bottom w:val="none" w:sz="0" w:space="0" w:color="auto"/>
        <w:right w:val="none" w:sz="0" w:space="0" w:color="auto"/>
      </w:divBdr>
      <w:divsChild>
        <w:div w:id="1564950135">
          <w:marLeft w:val="0"/>
          <w:marRight w:val="0"/>
          <w:marTop w:val="0"/>
          <w:marBottom w:val="0"/>
          <w:divBdr>
            <w:top w:val="none" w:sz="0" w:space="0" w:color="auto"/>
            <w:left w:val="none" w:sz="0" w:space="0" w:color="auto"/>
            <w:bottom w:val="none" w:sz="0" w:space="0" w:color="auto"/>
            <w:right w:val="none" w:sz="0" w:space="0" w:color="auto"/>
          </w:divBdr>
        </w:div>
      </w:divsChild>
    </w:div>
    <w:div w:id="1668358913">
      <w:bodyDiv w:val="1"/>
      <w:marLeft w:val="0"/>
      <w:marRight w:val="0"/>
      <w:marTop w:val="0"/>
      <w:marBottom w:val="0"/>
      <w:divBdr>
        <w:top w:val="none" w:sz="0" w:space="0" w:color="auto"/>
        <w:left w:val="none" w:sz="0" w:space="0" w:color="auto"/>
        <w:bottom w:val="none" w:sz="0" w:space="0" w:color="auto"/>
        <w:right w:val="none" w:sz="0" w:space="0" w:color="auto"/>
      </w:divBdr>
      <w:divsChild>
        <w:div w:id="1961452206">
          <w:marLeft w:val="0"/>
          <w:marRight w:val="0"/>
          <w:marTop w:val="0"/>
          <w:marBottom w:val="0"/>
          <w:divBdr>
            <w:top w:val="none" w:sz="0" w:space="0" w:color="auto"/>
            <w:left w:val="none" w:sz="0" w:space="0" w:color="auto"/>
            <w:bottom w:val="none" w:sz="0" w:space="0" w:color="auto"/>
            <w:right w:val="none" w:sz="0" w:space="0" w:color="auto"/>
          </w:divBdr>
        </w:div>
      </w:divsChild>
    </w:div>
    <w:div w:id="1672367007">
      <w:bodyDiv w:val="1"/>
      <w:marLeft w:val="0"/>
      <w:marRight w:val="0"/>
      <w:marTop w:val="0"/>
      <w:marBottom w:val="0"/>
      <w:divBdr>
        <w:top w:val="none" w:sz="0" w:space="0" w:color="auto"/>
        <w:left w:val="none" w:sz="0" w:space="0" w:color="auto"/>
        <w:bottom w:val="none" w:sz="0" w:space="0" w:color="auto"/>
        <w:right w:val="none" w:sz="0" w:space="0" w:color="auto"/>
      </w:divBdr>
      <w:divsChild>
        <w:div w:id="752554016">
          <w:marLeft w:val="0"/>
          <w:marRight w:val="0"/>
          <w:marTop w:val="0"/>
          <w:marBottom w:val="0"/>
          <w:divBdr>
            <w:top w:val="none" w:sz="0" w:space="0" w:color="auto"/>
            <w:left w:val="none" w:sz="0" w:space="0" w:color="auto"/>
            <w:bottom w:val="none" w:sz="0" w:space="0" w:color="auto"/>
            <w:right w:val="none" w:sz="0" w:space="0" w:color="auto"/>
          </w:divBdr>
        </w:div>
      </w:divsChild>
    </w:div>
    <w:div w:id="1887838429">
      <w:bodyDiv w:val="1"/>
      <w:marLeft w:val="0"/>
      <w:marRight w:val="0"/>
      <w:marTop w:val="0"/>
      <w:marBottom w:val="0"/>
      <w:divBdr>
        <w:top w:val="none" w:sz="0" w:space="0" w:color="auto"/>
        <w:left w:val="none" w:sz="0" w:space="0" w:color="auto"/>
        <w:bottom w:val="none" w:sz="0" w:space="0" w:color="auto"/>
        <w:right w:val="none" w:sz="0" w:space="0" w:color="auto"/>
      </w:divBdr>
      <w:divsChild>
        <w:div w:id="2185219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1668</Words>
  <Characters>9511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2026-09-09T03:17:00Z</dcterms:created>
  <dcterms:modified xsi:type="dcterms:W3CDTF">2026-09-14T07:57:00Z</dcterms:modified>
</cp:coreProperties>
</file>