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5B4" w:rsidRPr="006355B4" w:rsidRDefault="006355B4" w:rsidP="006355B4">
      <w:pPr>
        <w:pStyle w:val="TOC2"/>
        <w:jc w:val="center"/>
        <w:rPr>
          <w:b/>
          <w:lang w:val="en-US"/>
        </w:rPr>
      </w:pPr>
      <w:bookmarkStart w:id="0" w:name="_GoBack"/>
      <w:r w:rsidRPr="006355B4">
        <w:rPr>
          <w:b/>
          <w:lang w:val="en-US"/>
        </w:rPr>
        <w:t>PHỤ LỤC 2: KẾ HOẠCH DẠY HỌC MÔN HỌC CHI TIẾT THEO TUẦN / TIẾT</w:t>
      </w:r>
    </w:p>
    <w:p w:rsidR="006355B4" w:rsidRPr="006355B4" w:rsidRDefault="006355B4" w:rsidP="006355B4">
      <w:pPr>
        <w:pStyle w:val="TOC2"/>
        <w:jc w:val="center"/>
        <w:rPr>
          <w:b/>
          <w:lang w:val="en-US"/>
        </w:rPr>
      </w:pPr>
      <w:r w:rsidRPr="006355B4">
        <w:rPr>
          <w:b/>
          <w:lang w:val="en-US"/>
        </w:rPr>
        <w:t>MÔN HỌC: MĨ THUẬT – LỚP 5</w:t>
      </w:r>
    </w:p>
    <w:bookmarkEnd w:id="0"/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>Năm học: 2026 – 2027 | Thời lượng: 35 tiết (35 tuần thực học $\times$ 1 tiết/tuần; Học kì I: 18 tiết, Học kì II: 17 tiết)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>BẢNG PHÂN PHỐI CHƯƠNG TRÌNH CHI TIẾT 35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559"/>
        <w:gridCol w:w="2271"/>
        <w:gridCol w:w="3145"/>
        <w:gridCol w:w="2918"/>
        <w:gridCol w:w="2349"/>
      </w:tblGrid>
      <w:tr w:rsidR="006355B4" w:rsidRPr="006355B4" w:rsidTr="006355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Thiết bị dạy học, Học liệu số &amp; Ứng dụng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MĨ THUẬT TẠO HÌNH &amp; ỨNG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18 TUẦN $\times$ 1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1: Yếu tố tạo hình trong thực hành, sáng tạo theo chủ đề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Nhận biết các yếu tố tạo hình (chấm, nét, hình, khối, màu sắc, đậm nhạt, chất cảm, không gian) qua tác phẩm kinh </w:t>
            </w:r>
            <w:r w:rsidRPr="006355B4">
              <w:rPr>
                <w:lang w:val="en-US"/>
              </w:rPr>
              <w:lastRenderedPageBreak/>
              <w:t>điển (</w:t>
            </w:r>
            <w:r w:rsidRPr="006355B4">
              <w:rPr>
                <w:i/>
                <w:iCs/>
                <w:lang w:val="en-US"/>
              </w:rPr>
              <w:t>Hồ Chủ tịch ở Bắc Bộ Phủ</w:t>
            </w:r>
            <w:r w:rsidRPr="006355B4">
              <w:rPr>
                <w:lang w:val="en-US"/>
              </w:rPr>
              <w:t xml:space="preserve">, tranh tĩnh vật Paul Cézanne).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Khai thác kho ảnh tác phẩm mĩ thuật kinh điển độ phân giải cao trên trang bảo tàng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SGK Mĩ thuật 5, Smart TV/máy chiếu, tranh ảnh mẫu của các danh họa.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1: Yếu tố tạo hình trong thực hành, sáng tạo theo chủ đề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Nắm các nguyên lí tạo hình (cân bằng, tương phản, lặp lại, nhịp điệu, điểm nhấn); lập kế hoạch tạo mô hình 3D </w:t>
            </w:r>
            <w:r w:rsidRPr="006355B4">
              <w:rPr>
                <w:i/>
                <w:iCs/>
                <w:lang w:val="en-US"/>
              </w:rPr>
              <w:t>Doanh trại quân đội</w:t>
            </w:r>
            <w:r w:rsidRPr="006355B4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Tra cứu hình ảnh kiến trúc doanh trại quân đội, xe chỉ huy qua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Bìa các-tông, giấy màu, kéo, keo dán, máy tính bảng.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1: Yếu tố tạo hình trong thực hành, sáng tạo theo chủ đề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cắt, gấp, lắp ráp các khối hộp thành mô hình 3D </w:t>
            </w:r>
            <w:r w:rsidRPr="006355B4">
              <w:rPr>
                <w:i/>
                <w:iCs/>
                <w:lang w:val="en-US"/>
              </w:rPr>
              <w:t>Doanh trại quân đội</w:t>
            </w:r>
            <w:r w:rsidRPr="006355B4">
              <w:rPr>
                <w:lang w:val="en-US"/>
              </w:rPr>
              <w:t xml:space="preserve"> kết hợp màu sắc tương phản sinh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Chụp ảnh các góc cạnh mô hình 3D để lưu trữ nhật ký sáng tạo nhóm.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Mô hình lắp ráp của nhóm, màu vẽ acrylic/sáp dầu.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1: </w:t>
            </w:r>
            <w:r w:rsidRPr="006355B4">
              <w:rPr>
                <w:lang w:val="en-US"/>
              </w:rPr>
              <w:lastRenderedPageBreak/>
              <w:t xml:space="preserve">Yếu tố tạo hình trong thực hành, sáng tạo theo chủ đề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Vận dụng kỹ thuật </w:t>
            </w:r>
            <w:r w:rsidRPr="006355B4">
              <w:rPr>
                <w:lang w:val="en-US"/>
              </w:rPr>
              <w:lastRenderedPageBreak/>
              <w:t xml:space="preserve">in đồ họa trổ khuôn tạo họa tiết trang trí áo phông cũ hoặc túi vải mộc.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3.1.CB2a &amp; AI: </w:t>
            </w:r>
            <w:r w:rsidRPr="006355B4">
              <w:rPr>
                <w:lang w:val="en-US"/>
              </w:rPr>
              <w:lastRenderedPageBreak/>
              <w:t xml:space="preserve">Sử dụng công cụ vẽ số (Canva/Paint) thiết kế họa tiết đối xứng trước khi trổ khuôn in.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Áo phông </w:t>
            </w:r>
            <w:r w:rsidRPr="006355B4">
              <w:rPr>
                <w:lang w:val="en-US"/>
              </w:rPr>
              <w:lastRenderedPageBreak/>
              <w:t xml:space="preserve">cũ/túi vải, màu in acrylic, con lăn, khuôn in giấy.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2: Hình tượng anh hùng dân tộc trong mĩ thuật tạo hình Việt Nam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Cảm thụ hình tượng anh hùng qua tranh sơn mài (</w:t>
            </w:r>
            <w:r w:rsidRPr="006355B4">
              <w:rPr>
                <w:i/>
                <w:iCs/>
                <w:lang w:val="en-US"/>
              </w:rPr>
              <w:t>Gióng</w:t>
            </w:r>
            <w:r w:rsidRPr="006355B4">
              <w:rPr>
                <w:lang w:val="en-US"/>
              </w:rPr>
              <w:t xml:space="preserve"> của Nguyễn Tư Nghiêm), tranh khắc gỗ, tượng tròn đồng (</w:t>
            </w:r>
            <w:r w:rsidRPr="006355B4">
              <w:rPr>
                <w:i/>
                <w:iCs/>
                <w:lang w:val="en-US"/>
              </w:rPr>
              <w:t>Võ Thị Sáu, Lý Tự Trọng</w:t>
            </w:r>
            <w:r w:rsidRPr="006355B4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Tham quan bảo tàng ảo 360 độ các tượng đài di tích lịch sử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Tranh ảnh tượng đài lịch sử, máy chiếu, video tư liệu.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2: Hình tượng anh hùng dân tộc trong mĩ thuật tạo hình Việt Nam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Phân biệt được tranh vẽ, tranh in, tượng tròn và phù điêu nổi; lựa chọn nhân vật lịch sử để tạo hình (Bà Triệu, Trần Quốc Toản...).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2b: Xem video phân tích đường nét, hình khối trên phù điêu lịch sử.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Phiếu học tập, đất nặn, bảng con, giấy vẽ.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2: Hình tượng anh hùng dân tộc trong mĩ thuật tạo hình Việt Nam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tạo hình nhân vật lịch sử bằng màu vẽ hoặc đắp nổi đất nặn trên mặt phẳng bìa cứng.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Chụp ảnh tác phẩm tạo hình nhân vật đưa lên kho lưu trữ số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Bìa cứng làm đế, đất nặn nhiều màu, dao khắc nhựa.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2: Hình tượng anh hùng dân tộc trong mĩ thuật tạo hình Việt Nam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Hoàn thiện mô hình lịch để bàn có trang trí hình tượng anh hùng dân tộc; trưng bày, giới thiệu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Sử dụng Canva thiết kế khung lịch số lồng ghép ảnh chụp tác phẩm của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Khung lịch bìa để bàn, keo dán, bút màu, Canva.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3: Gia đình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Nhận biết giá trị thẩm mĩ và tình cảm thiêng liêng qua các tác phẩm hội họa, điêu khắc </w:t>
            </w:r>
            <w:r w:rsidRPr="006355B4">
              <w:rPr>
                <w:lang w:val="en-US"/>
              </w:rPr>
              <w:lastRenderedPageBreak/>
              <w:t xml:space="preserve">đề tài gia đình của các nghệ sĩ.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Khai thác ảnh các bức tranh đề tài gia đình nổi tiếng trên thế giới qua </w:t>
            </w:r>
            <w:r w:rsidRPr="006355B4">
              <w:rPr>
                <w:lang w:val="en-US"/>
              </w:rPr>
              <w:lastRenderedPageBreak/>
              <w:t xml:space="preserve">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Tranh mẫu về gia đình, máy chiếu, bảng phụ phân tích.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3: Gia đình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Phác thảo bố cục tranh sinh hoạt gia đình ấm cúng (bữa cơm sum họp, cùng nhau dọn dẹp, dạo chơi công viên).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Tìm kiếm tư liệu góc chụp sinh hoạt gia đình làm ngữ liệu tạo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Giấy vẽ khổ A3/A4, bút chì, tẩy, tranh phác thảo.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3: Gia đình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Vẽ màu hoàn thiện bức tranh sinh hoạt gia đình; vận dụng hòa sắc ấm áp, diễn tả rõ nét mặt, cử chỉ yêu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Lựa chọn bảng màu gradient/hòa sắc nóng trên phần mềm số để tham khảo.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Màu sáp dầu, màu nước, cọ vẽ, giấy vẽ A3.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3: Gia đình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tạo hình một món đồ gia dụng nhỏ (ghế sofa mini, khung ảnh, </w:t>
            </w:r>
            <w:r w:rsidRPr="006355B4">
              <w:rPr>
                <w:lang w:val="en-US"/>
              </w:rPr>
              <w:lastRenderedPageBreak/>
              <w:t xml:space="preserve">hộp đựng khăn giấy) từ vật liệu tái chế.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Tạo album ảnh số "Góc nhỏ gia đình em" chia sẻ </w:t>
            </w:r>
            <w:r w:rsidRPr="006355B4">
              <w:rPr>
                <w:lang w:val="en-US"/>
              </w:rPr>
              <w:lastRenderedPageBreak/>
              <w:t xml:space="preserve">trên Padlet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Vỏ hộp thuốc, que kem, vải vụn, keo nến, </w:t>
            </w:r>
            <w:r w:rsidRPr="006355B4">
              <w:rPr>
                <w:lang w:val="en-US"/>
              </w:rPr>
              <w:lastRenderedPageBreak/>
              <w:t xml:space="preserve">Padlet.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4: Những hoạt động yêu thích ở trường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Quan sát, ghi nhận các hoạt động học tập, múa hát, thể thao, lao động vệ sinh tại trường học để xây dựng ý tưởng bố cục.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Dùng máy ảnh/máy tính bảng chụp lại khoảnh khắc sinh hoạt sân trường làm tư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Thiết bị chụp hình số, sổ tay phác thảo dáng người.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4: Những hoạt động yêu thích ở trường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Phác họa nhóm nhân vật chuyển động (chạy nhảy, đọc sách, đá cầu); sắp xếp nhịp điệu chính – phụ hài hòa.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2b: Quan sát clip chuyển động hoạt họa 2D phân tích dáng người vận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Giấy vẽ A3, màu sáp, tranh minh họa hoạt động trường.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4: Những hoạt động </w:t>
            </w:r>
            <w:r w:rsidRPr="006355B4">
              <w:rPr>
                <w:lang w:val="en-US"/>
              </w:rPr>
              <w:lastRenderedPageBreak/>
              <w:t xml:space="preserve">yêu thích ở trường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Thực hành tạo hình 2D (vẽ/xé dán) hoặc nặn </w:t>
            </w:r>
            <w:r w:rsidRPr="006355B4">
              <w:rPr>
                <w:lang w:val="en-US"/>
              </w:rPr>
              <w:lastRenderedPageBreak/>
              <w:t xml:space="preserve">mô hình 3D thể hiện khung cảnh sân trường rộn rã giờ ra chơi.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5.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Phối hợp thử nghiệm bố cục </w:t>
            </w:r>
            <w:r w:rsidRPr="006355B4">
              <w:rPr>
                <w:lang w:val="en-US"/>
              </w:rPr>
              <w:lastRenderedPageBreak/>
              <w:t xml:space="preserve">cắt ghép hình trên phần mềm đồ họa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Đất nặn, giấy màu, kéo, hồ </w:t>
            </w:r>
            <w:r w:rsidRPr="006355B4">
              <w:rPr>
                <w:lang w:val="en-US"/>
              </w:rPr>
              <w:lastRenderedPageBreak/>
              <w:t xml:space="preserve">dán, bảng nặn.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4: Những hoạt động yêu thích ở trường em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Hoàn thiện sản phẩm nhóm; thiết kế góc trưng bày mĩ thuật học đường rực rỡ chào mừng năm học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Chụp ảnh góc trưng bày của nhóm và tải lên không gian học tập chung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Góc trưng bày lớp học, giá đỡ tranh, nhãn tên sản phẩm.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Ôn tập cuối Học kì I</w:t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br/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- Hệ thống hóa kiến thức Chủ đề 1 đến Chủ đề 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Tổng hợp lại kiến thức về yếu tố, nguyên lí tạo hình; kĩ thuật nặn khối 3D, in đồ họa và tranh đề tài sinh hoạt.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Sắp xếp các tác phẩm mĩ thuật học kì I thành tệp danh mục số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Toàn bộ sản phẩm mĩ thuật thực hiện từ tuần 1 đến tuần 16.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Đánh giá định kì Cuối Học kì I</w:t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br/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- Triển lãm và đánh giá sản phẩm mĩ thuật HK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Trưng bày sản phẩm tiêu biểu; thuyết minh tự tin ý tưởng tác phẩm; nhận xét, đánh giá theo tiêu chí quy chuẩn.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5.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Tổ chức triển lãm ảo trên Padlet/Artsteps; bình chọn tranh đẹp qua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Không gian trưng bày phòng học, biểu mẫu khảo sát trực tuyến.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MĨ THUẬT VỚI ĐỜI SỐNG &amp; CỘNG ĐỒNG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17 TUẦN $\times$ 1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5: Những việc làm bình dị mà cao </w:t>
            </w:r>
            <w:r w:rsidRPr="006355B4">
              <w:rPr>
                <w:lang w:val="en-US"/>
              </w:rPr>
              <w:lastRenderedPageBreak/>
              <w:t xml:space="preserve">quý trong cuộc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Khám phá nét đẹp nhân văn của những người lao động thầm lặng (bác </w:t>
            </w:r>
            <w:r w:rsidRPr="006355B4">
              <w:rPr>
                <w:lang w:val="en-US"/>
              </w:rPr>
              <w:lastRenderedPageBreak/>
              <w:t xml:space="preserve">sĩ, công nhân vệ sinh, chú lính cứu hỏa...).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2b: Tìm kiếm phóng sự ảnh số về các tấm gương người </w:t>
            </w:r>
            <w:r w:rsidRPr="006355B4">
              <w:rPr>
                <w:lang w:val="en-US"/>
              </w:rPr>
              <w:lastRenderedPageBreak/>
              <w:t xml:space="preserve">tốt – việc tốt trên báo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Video tư liệu nghề nghiệp thầm lặng, tranh </w:t>
            </w:r>
            <w:r w:rsidRPr="006355B4">
              <w:rPr>
                <w:lang w:val="en-US"/>
              </w:rPr>
              <w:lastRenderedPageBreak/>
              <w:t xml:space="preserve">chân dung lao động.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5: Những việc làm bình dị mà cao quý trong cuộc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Lên ý tưởng và phác thảo tranh vẽ hoặc mô hình nặn khắc họa một khoảnh khắc lao động tận tụy vì cộng đồng.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Tìm kiếm tư liệu trang phục ngành nghề đặc thù qua kho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Giấy vẽ khổ A3, bút chì, đất nặn, bảng phụ phác thảo.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5: Những việc làm bình dị mà cao quý trong cuộc sống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hoàn thiện sản phẩm mĩ thuật (vẽ màu, đắp nổi chi tiết); diễn tả không gian lao động chân thực.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4.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2b: Lan tỏa hình ảnh việc làm tử tế, nhân văn trên nhóm lớp học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Màu sáp, màu nước, cọ vẽ, đất nặn tạo hình.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5: Những việc làm bình dị mà cao </w:t>
            </w:r>
            <w:r w:rsidRPr="006355B4">
              <w:rPr>
                <w:lang w:val="en-US"/>
              </w:rPr>
              <w:lastRenderedPageBreak/>
              <w:t xml:space="preserve">quý trong cuộc sống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Thuyết trình giới thiệu tác phẩm; bày tỏ lòng biết ơn đối với những </w:t>
            </w:r>
            <w:r w:rsidRPr="006355B4">
              <w:rPr>
                <w:lang w:val="en-US"/>
              </w:rPr>
              <w:lastRenderedPageBreak/>
              <w:t xml:space="preserve">cống hiến thầm lặng trong xã 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 &amp; AI: Dùng công cụ Canva tạo poster số kèm thông </w:t>
            </w:r>
            <w:r w:rsidRPr="006355B4">
              <w:rPr>
                <w:lang w:val="en-US"/>
              </w:rPr>
              <w:lastRenderedPageBreak/>
              <w:t xml:space="preserve">điệp tri ân người lao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Máy chiếu, bài trình chiếu poster số, tranh vẽ </w:t>
            </w:r>
            <w:r w:rsidRPr="006355B4">
              <w:rPr>
                <w:lang w:val="en-US"/>
              </w:rPr>
              <w:lastRenderedPageBreak/>
              <w:t xml:space="preserve">học sinh.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6: Cảnh sắc quê hương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Cảm nhận vẻ đẹp đa dạng của danh lam thắng cảnh 3 miền (ruộng bậc thang Mù Cang Chải, vịnh Hạ Long, phố cổ...).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1.1.CB2b: Trải nghiệm quan sát cảnh đẹp thiên nhiên Việt Nam qua ảnh vệ tinh Google Earth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Clip flycam phong cảnh Việt Nam, màn hình tương tác Smart TV.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6: Cảnh sắc quê hương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Phác thảo và phối hợp các mảng màu nóng – lạnh, đậm – nhạt vẽ bức tranh phong cảnh thiên nhiên quê hương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Khám phá cách hòa sắc cảnh quan thiên nhiên qua gợi ý bảng màu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Giấy vẽ A3, màu sáp dầu, màu acrylic, cọ tỉa.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6: Cảnh sắc quê hương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tạo hình một sản phẩm lưu niệm du lịch (móc khóa, đĩa gỗ, </w:t>
            </w:r>
            <w:r w:rsidRPr="006355B4">
              <w:rPr>
                <w:lang w:val="en-US"/>
              </w:rPr>
              <w:lastRenderedPageBreak/>
              <w:t xml:space="preserve">viên sỏi vẽ cảnh) từ vật liệu tự nhiên/tái chế.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Chụp ảnh sản phẩm lưu niệm du lịch tạo catalogue </w:t>
            </w:r>
            <w:r w:rsidRPr="006355B4">
              <w:rPr>
                <w:lang w:val="en-US"/>
              </w:rPr>
              <w:lastRenderedPageBreak/>
              <w:t xml:space="preserve">giới thiệu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Viên sỏi dẹt, đĩa giấy, bìa cứng, màu vẽ </w:t>
            </w:r>
            <w:r w:rsidRPr="006355B4">
              <w:rPr>
                <w:lang w:val="en-US"/>
              </w:rPr>
              <w:lastRenderedPageBreak/>
              <w:t xml:space="preserve">chống nước.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6: Cảnh sắc quê hương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Trưng bày tranh phong cảnh và sản phẩm quà lưu niệm; quảng bá nét đẹp du lịch quê hương với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Thiết kế bưu thiếp điện tử (e-Postcard) quảng bá danh lam thắng cảnh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Bàn trưng bày triển lãm du lịch, bưu thiếp số.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7: Việt Nam đất nước, con người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Tìm hiểu nét đặc trưng tạo hình trong hoa văn trang phục thổ cẩm các dân tộc, kiến trúc đình chùa truyền thống.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Khảo sát thư viện số về trang phục và hoa văn 54 dân tộc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Tranh ảnh trang phục dân tộc Mông, Thái, Chăm, Khmer...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7: Việt Nam đất nước, con người </w:t>
            </w:r>
            <w:r w:rsidRPr="006355B4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Thực hành vẽ mô phỏng hoặc sáng tạo hoa văn thổ cẩm cách điệu </w:t>
            </w:r>
            <w:r w:rsidRPr="006355B4">
              <w:rPr>
                <w:lang w:val="en-US"/>
              </w:rPr>
              <w:lastRenderedPageBreak/>
              <w:t xml:space="preserve">theo quy tắc lặp lại, đối xứng.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Sử dụng phần mềm đồ họa số thử nghiệm bố cục </w:t>
            </w:r>
            <w:r w:rsidRPr="006355B4">
              <w:rPr>
                <w:lang w:val="en-US"/>
              </w:rPr>
              <w:lastRenderedPageBreak/>
              <w:t xml:space="preserve">hoa văn trang trí.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Thước kẻ, com-pa, giấy vẽ, màu dạ, bút vẽ nét </w:t>
            </w:r>
            <w:r w:rsidRPr="006355B4">
              <w:rPr>
                <w:lang w:val="en-US"/>
              </w:rPr>
              <w:lastRenderedPageBreak/>
              <w:t xml:space="preserve">đen.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7: Việt Nam đất nước, con người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Ứng dụng hoa văn truyền thống thiết kế mô hình trang phục dân tộc thu nhỏ trên bìa cứng/giấy búp bê.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 &amp; AI: Xem AI tạo sinh gợi ý các mẫu phối họa tiết thổ cẩm hiện đại.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Giấy màu thủ công, len vụn, kéo, keo dán.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7: Việt Nam đất nước, con người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Tạo hình công trình kiến trúc cổ truyền (chùa Một Cột, Khuê Văn Các, cổng làng) bằng mô hình đắp nổi đất sét.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2b: Tham quan di tích Hoàng thành Thăng Long qua ứng dụng thực tế 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Đất nặn, que tre định hình, bìa làm đế mô hình.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7: Việt Nam đất nước, con người </w:t>
            </w:r>
            <w:r w:rsidRPr="006355B4">
              <w:rPr>
                <w:lang w:val="en-US"/>
              </w:rPr>
              <w:lastRenderedPageBreak/>
              <w:t xml:space="preserve">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Trưng bày bộ sưu tập mĩ thuật dân tộc; tự hào về bản sắc văn hóa </w:t>
            </w:r>
            <w:r w:rsidRPr="006355B4">
              <w:rPr>
                <w:lang w:val="en-US"/>
              </w:rPr>
              <w:lastRenderedPageBreak/>
              <w:t xml:space="preserve">Việt Nam và nêu ý thức giữ gìn di sản.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2.</w:t>
            </w:r>
            <w:proofErr w:type="gramStart"/>
            <w:r w:rsidRPr="006355B4">
              <w:rPr>
                <w:lang w:val="en-US"/>
              </w:rPr>
              <w:t>3.CB</w:t>
            </w:r>
            <w:proofErr w:type="gramEnd"/>
            <w:r w:rsidRPr="006355B4">
              <w:rPr>
                <w:lang w:val="en-US"/>
              </w:rPr>
              <w:t xml:space="preserve">2a: Đăng tải bộ sưu tập họa tiết dân tộc lên không gian </w:t>
            </w:r>
            <w:r w:rsidRPr="006355B4">
              <w:rPr>
                <w:lang w:val="en-US"/>
              </w:rPr>
              <w:lastRenderedPageBreak/>
              <w:t xml:space="preserve">trưng bày số của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Giá trưng bày mô hình, nhãn chú thích di sản </w:t>
            </w:r>
            <w:r w:rsidRPr="006355B4">
              <w:rPr>
                <w:lang w:val="en-US"/>
              </w:rPr>
              <w:lastRenderedPageBreak/>
              <w:t xml:space="preserve">văn hóa.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8: Vì một thế giới hoà bình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Nhận diện các biểu tượng hòa bình (chim bồ câu trắng, cành ô liu, quả địa cầu, bàn tay kết đoàn năm châu).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1.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2b: Tìm kiếm các biểu trưng, áp phích hòa bình quốc tế trên kho tư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Tranh cổ động hòa bình thế giới của danh họa Picasso, TV.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Chủ đề 8: Vì một thế giới hoà bình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Thực hành vẽ tranh cổ động hoặc thiết kế áp phích tuyên truyền thông điệp hữu nghị, phản đối chiến tranh.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2a: Thiết kế áp phích số (Digital Poster) chủ đề hòa bình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Khổ giấy A3, màu dạ, màu nước, khẩu hiệu chữ cổ động.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Chủ đề 8: Vì một thế giới hoà bình (Tiết 3)</w:t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br/>
            </w:r>
          </w:p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- Triển lãm thông điệp hữu nghị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Trưng bày tranh cổ động; thuyết trình thông điệp chung tay bảo vệ hòa </w:t>
            </w:r>
            <w:r w:rsidRPr="006355B4">
              <w:rPr>
                <w:lang w:val="en-US"/>
              </w:rPr>
              <w:lastRenderedPageBreak/>
              <w:t xml:space="preserve">bình thế giới và tình hữu nghị tuổi thơ.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4.</w:t>
            </w:r>
            <w:proofErr w:type="gramStart"/>
            <w:r w:rsidRPr="006355B4">
              <w:rPr>
                <w:lang w:val="en-US"/>
              </w:rPr>
              <w:t>2.CB</w:t>
            </w:r>
            <w:proofErr w:type="gramEnd"/>
            <w:r w:rsidRPr="006355B4">
              <w:rPr>
                <w:lang w:val="en-US"/>
              </w:rPr>
              <w:t xml:space="preserve">2a: Lan tỏa thông điệp hòa bình, chống bạo lực trên diễn </w:t>
            </w:r>
            <w:r w:rsidRPr="006355B4">
              <w:rPr>
                <w:lang w:val="en-US"/>
              </w:rPr>
              <w:lastRenderedPageBreak/>
              <w:t xml:space="preserve">đàn lớp học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 xml:space="preserve">Góc triển lãm poster lớp học, micro thuyết </w:t>
            </w:r>
            <w:r w:rsidRPr="006355B4">
              <w:rPr>
                <w:lang w:val="en-US"/>
              </w:rPr>
              <w:lastRenderedPageBreak/>
              <w:t xml:space="preserve">trình. </w:t>
            </w:r>
          </w:p>
        </w:tc>
      </w:tr>
      <w:tr w:rsidR="006355B4" w:rsidRPr="006355B4" w:rsidTr="006355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Đánh giá định kì Cuối năm học &amp; Tổng 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Đánh giá năng lực tạo hình, cảm thụ thẩm mĩ và sản phẩm mĩ thuật cả năm học lớp 5 theo chuẩn đầu ra CT GDPT 2018.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5.</w:t>
            </w:r>
            <w:proofErr w:type="gramStart"/>
            <w:r w:rsidRPr="006355B4">
              <w:rPr>
                <w:lang w:val="en-US"/>
              </w:rPr>
              <w:t>1.CB</w:t>
            </w:r>
            <w:proofErr w:type="gramEnd"/>
            <w:r w:rsidRPr="006355B4">
              <w:rPr>
                <w:lang w:val="en-US"/>
              </w:rPr>
              <w:t xml:space="preserve">2a &amp; 3.1.CB2b: Hoàn thiện hồ sơ nghệ thuật số cá nhân (e-Portfolio) lưu giữ kỷ yếu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Toàn bộ sản phẩm mĩ thuật trong năm, Smart TV, chứng nhận. </w:t>
            </w:r>
          </w:p>
        </w:tc>
      </w:tr>
    </w:tbl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>BẢNG TỔNG HỢP CÁC ĐỊA CHỈ NĂNG LỰC SỐ (NLS) ĐƯỢC TÍCH HỢP TRONG PHÂN PHỐI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 xml:space="preserve">Miền 1 – Khai thác thông tin và dữ liệu số: Tìm kiếm và lưu trữ ảnh tác phẩm kinh điển, tranh tượng anh hùng dân tộc, di tích lịch sử; tham quan bảo tàng ảo 360 độ; tra cứu tư liệu trang phục thổ cẩm 54 dân tộc qua Internet an toàn. 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 xml:space="preserve">Miền 2 – Giao tiếp và hợp tác số: Hợp tác nhóm chia sẻ ảnh tư liệu hoạt động trường lớp; tham gia diễn đàn Padlet nhận xét sản phẩm mĩ thuật; rèn luyện văn hóa bình luận văn minh, tôn trọng sự khác biệt thẩm mĩ. 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 xml:space="preserve">Miền 3 – Sáng tạo nội dung số: Ứng dụng công cụ vẽ số (Paint/Canva) thiết kế họa tiết in áo, trang bìa lịch, Infographic người </w:t>
      </w:r>
      <w:r w:rsidRPr="006355B4">
        <w:rPr>
          <w:lang w:val="en-US"/>
        </w:rPr>
        <w:lastRenderedPageBreak/>
        <w:t xml:space="preserve">lao động, bưu thiếp du lịch số và Digital Poster tuyên truyền hòa bình. 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 xml:space="preserve">Miền 4 – An toàn số: Nhận thức quy tắc bảo vệ dữ liệu hình ảnh người thân; lan tỏa thông điệp nhân văn, bảo vệ môi trường và phản đối các nội dung bạo lực trên không gian mạng. </w:t>
      </w:r>
    </w:p>
    <w:p w:rsidR="006355B4" w:rsidRPr="006355B4" w:rsidRDefault="006355B4" w:rsidP="006355B4">
      <w:pPr>
        <w:pStyle w:val="TOC2"/>
        <w:rPr>
          <w:lang w:val="en-US"/>
        </w:rPr>
      </w:pPr>
      <w:r w:rsidRPr="006355B4">
        <w:rPr>
          <w:lang w:val="en-US"/>
        </w:rPr>
        <w:t xml:space="preserve">Miền 5 – Giải quyết vấn đề &amp; Ứng dụng công nghệ: Trải nghiệm không gian triển lãm nghệ thuật ảo (Virtual Gallery); số hóa sản phẩm tạo hình 2D/3D lưu trữ vào hồ sơ nghệ thuật điện tử (e-Portfolio) cá nhân cuối cấp tiểu học.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6355B4" w:rsidRPr="006355B4" w:rsidTr="006355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5B4" w:rsidRPr="006355B4" w:rsidRDefault="006355B4" w:rsidP="006355B4">
            <w:pPr>
              <w:pStyle w:val="TOC2"/>
              <w:rPr>
                <w:lang w:val="en-US"/>
              </w:rPr>
            </w:pPr>
            <w:r w:rsidRPr="006355B4">
              <w:rPr>
                <w:lang w:val="en-US"/>
              </w:rPr>
              <w:t xml:space="preserve">........., ngày </w:t>
            </w:r>
            <w:proofErr w:type="gramStart"/>
            <w:r w:rsidRPr="006355B4">
              <w:rPr>
                <w:lang w:val="en-US"/>
              </w:rPr>
              <w:t>.....</w:t>
            </w:r>
            <w:proofErr w:type="gramEnd"/>
            <w:r w:rsidRPr="006355B4">
              <w:rPr>
                <w:lang w:val="en-US"/>
              </w:rPr>
              <w:t xml:space="preserve"> tháng </w:t>
            </w:r>
            <w:proofErr w:type="gramStart"/>
            <w:r w:rsidRPr="006355B4">
              <w:rPr>
                <w:lang w:val="en-US"/>
              </w:rPr>
              <w:t>.....</w:t>
            </w:r>
            <w:proofErr w:type="gramEnd"/>
            <w:r w:rsidRPr="006355B4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6355B4" w:rsidRDefault="004E19D6" w:rsidP="006355B4">
      <w:pPr>
        <w:pStyle w:val="TOC2"/>
      </w:pPr>
    </w:p>
    <w:sectPr w:rsidR="004E19D6" w:rsidRPr="006355B4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4DA"/>
    <w:multiLevelType w:val="multilevel"/>
    <w:tmpl w:val="3C8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6355B4"/>
    <w:rsid w:val="00782831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1948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2026-09-14T08:21:00Z</dcterms:created>
  <dcterms:modified xsi:type="dcterms:W3CDTF">2026-09-14T08:21:00Z</dcterms:modified>
</cp:coreProperties>
</file>