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Times New Roman" w:hAnsi="Times New Roman"/>
          <w:b/>
          <w:color w:val="1A365D"/>
          <w:sz w:val="30"/>
        </w:rPr>
        <w:t>ĐỀ KIỂM TRA TOÁN 5 - TUẦN 5</w:t>
      </w:r>
    </w:p>
    <w:p>
      <w:pPr>
        <w:spacing w:before="120" w:after="40"/>
        <w:jc w:val="left"/>
      </w:pPr>
      <w:r>
        <w:rPr>
          <w:rFonts w:ascii="Times New Roman" w:hAnsi="Times New Roman"/>
          <w:b/>
          <w:color w:val="1A365D"/>
          <w:sz w:val="27"/>
        </w:rPr>
        <w:t>TRẠM 5: RUỘNG BẬC THANG MÙ CANG CHẢI (YÊN BÁI) - TUẦN 5</w:t>
      </w:r>
    </w:p>
    <w:p>
      <w:pPr>
        <w:spacing w:before="0" w:after="120"/>
      </w:pPr>
      <w:r>
        <w:rPr>
          <w:rFonts w:ascii="Times New Roman" w:hAnsi="Times New Roman"/>
          <w:b/>
          <w:color w:val="2B6CB0"/>
          <w:sz w:val="20"/>
        </w:rPr>
        <w:t xml:space="preserve">• Chủ đề trọng tâm: </w:t>
      </w:r>
      <w:r>
        <w:rPr>
          <w:rFonts w:ascii="Times New Roman" w:hAnsi="Times New Roman"/>
          <w:i/>
          <w:sz w:val="20"/>
        </w:rPr>
        <w:t>Khái niệm số thập phân (tiếp), So sánh các số thập phân, Viết số đo đại lượng dưới dạng STP</w:t>
        <w:br/>
      </w:r>
      <w:r>
        <w:rPr>
          <w:rFonts w:ascii="Times New Roman" w:hAnsi="Times New Roman"/>
          <w:b/>
          <w:color w:val="C53030"/>
          <w:sz w:val="20"/>
        </w:rPr>
        <w:t xml:space="preserve">• Ngân hàng đề: </w:t>
      </w:r>
      <w:r>
        <w:rPr>
          <w:rFonts w:ascii="Times New Roman" w:hAnsi="Times New Roman"/>
          <w:sz w:val="19"/>
        </w:rPr>
        <w:t>48 câu hỏi chuẩn hóa phục vụ cơ chế 3 lượt chơi xoay tua không trùng lặp (Vòng 1: 30 câu ghép đôi; Vòng 2: 12 bài điền số thực tế; Vòng 3: 6 câu trắc nghiệm Boss)</w:t>
      </w:r>
    </w:p>
    <w:tbl>
      <w:tblPr>
        <w:tblW w:type="auto" w:w="0"/>
        <w:jc w:val="center"/>
        <w:tblLook w:firstColumn="1" w:firstRow="1" w:lastColumn="0" w:lastRow="0" w:noHBand="0" w:noVBand="1" w:val="04A0"/>
      </w:tblPr>
      <w:tblGrid>
        <w:gridCol w:w="3175"/>
        <w:gridCol w:w="3175"/>
        <w:gridCol w:w="3175"/>
      </w:tblGrid>
      <w:tr>
        <w:tc>
          <w:tcPr>
            <w:tcW w:type="dxa" w:w="680"/>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TT</w:t>
            </w:r>
          </w:p>
        </w:tc>
        <w:tc>
          <w:tcPr>
            <w:tcW w:type="dxa" w:w="6123"/>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Đề bài / Câu hỏi</w:t>
            </w:r>
          </w:p>
        </w:tc>
        <w:tc>
          <w:tcPr>
            <w:tcW w:type="dxa" w:w="2721"/>
            <w:shd w:fill="1A365D"/>
            <w:tcBorders>
              <w:top w:val="single" w:sz="6" w:space="0" w:color="0F233D"/>
              <w:left w:val="single" w:sz="6" w:space="0" w:color="0F233D"/>
              <w:bottom w:val="single" w:sz="6" w:space="0" w:color="0F233D"/>
              <w:right w:val="single" w:sz="6" w:space="0" w:color="0F233D"/>
            </w:tcBorders>
          </w:tcPr>
          <w:p>
            <w:pPr>
              <w:spacing w:before="80" w:after="80"/>
              <w:jc w:val="center"/>
            </w:pPr>
            <w:r>
              <w:rPr>
                <w:rFonts w:ascii="Times New Roman" w:hAnsi="Times New Roman"/>
                <w:b/>
                <w:color w:val="FFFFFF"/>
                <w:sz w:val="21"/>
              </w:rPr>
              <w:t>Đáp án đúng &amp; Hướng dẫn</w:t>
            </w:r>
          </w:p>
        </w:tc>
      </w:tr>
      <w:tr>
        <w:tc>
          <w:tcPr>
            <w:tcW w:type="dxa" w:w="9525"/>
            <w:gridSpan w:val="3"/>
            <w:shd w:fill="EBF8FF"/>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B6CB0"/>
                <w:sz w:val="21"/>
              </w:rPr>
              <w:t>VÒNG 1: KHỞI ĐỘNG (GHÉP ĐÔI KIẾN THỨC - 30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Cặp thẻ ghép đôi số 01 đến 10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85,346, chữ số 3 thuộc hàng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mười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12,485, chữ số 8 có giá trị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8/100 (hoặc 0,08)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3/10 dưới dạng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0,3</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phân số 45/100 dưới dạng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0,45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4,5 và 4,49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 &gt; 4,49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Đèo hiểm trở và ngoạn mục bậc nhất nối vào Mù Cang Chải là đèo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Đèo Khau Phạ</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Địa danh đồi ruộng bậc thang hình tròn đẹp nổi tiếng bậc nhất ở Mù Cang Chải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Mâm Xôi</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Giống gạo nếp nương thơm dẻo trứ danh của vùng thung lũng Tú Lệ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Nếp nương Tú Lệ</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liền trước của số thập phân 9,25 là số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tự nhiên liền sau của số thập phân 9,25 là số nào?</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10</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Cặp thẻ ghép đôi số 11 đến 20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thập phân 234,567, chữ số 7 thuộc hàng nào?</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Hàng phần nghìn</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gồm 5 chục, 3 đơn vị, 6 phần mười và 2 phần trăm viết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53,62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thập phân bằng 0,7 nhưng có 2 chữ số ở phần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0,70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12,08 và 12,1</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12,08 &lt; 12,1</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Sắp xếp theo thứ tự từ bé đến lớn: 3,45; 3,54; 3,4; 3,5</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3,4; 3,45; 3,5; 3,54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Môn thể thao mạo hiểm lượn trên bầu trời ngắm Mù Cang Chải mùa lúa chín là gì?</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Dù lượn</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Đồi ruộng bậc thang có hình móng vuốt kỳ vĩ ở Sáng Nhù tên là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Đồi Móng Ngựa</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hỗn số 4 7/10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4,7</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19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hỗn số 2 15/100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chữ số x, biết: 8,3x &gt; 8,38</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x = 9</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Cặp thẻ ghép đôi số 21 đến 30</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5 m 4 dm dưới dạng số thập phân có đơn vị mét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5,4 m</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3 m 25 cm dưới dạng số thập phân có đơn vị mét</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3,25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2 kg 50 g dưới dạng số thập phân có đơn vị ki-lô-gam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2,05 kg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Trong số 7,925, giá trị của chữ số 2 là bao nhiêu?</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2/100 (hoặc 0,02)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So sánh hai số thập phân: 0,9 và 0,899</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0,9 &gt; 0,899</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Đỉnh đèo Khau Phạ có độ cao khoảng bao nhiêu mét so với mực nước biển?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1 200 m đến 1 500 m</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Ruộng bậc thang Mù Cang Chải được công nhận là Di tích cấp gì?</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Di tích Quốc gia đặc biệt</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3/5 thành số thập phân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29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Chuyển phân số 7/4 thành số thập phân</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1,75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Số thập phân bé nhất có hai chữ số khác nhau ở phần thập phân với phần nguyên là 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0,12</w:t>
            </w:r>
          </w:p>
        </w:tc>
      </w:tr>
      <w:tr>
        <w:tc>
          <w:tcPr>
            <w:tcW w:type="dxa" w:w="9525"/>
            <w:gridSpan w:val="3"/>
            <w:shd w:fill="E6FFFA"/>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2874A6"/>
                <w:sz w:val="21"/>
              </w:rPr>
              <w:t>VÒNG 2: VƯỢT CHƯỚNG NGẠI VẬT (ĐIỀN ĐÁP SỐ TOÁN THỰC TẾ - 12 BÀI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Bài toán thực tế số 31 đến 34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hình chữ nhật ở Đồi Mâm Xôi có chiều dài 25 m, chiều rộng 12,4 m. Chu vi thửa ruộng đó là ... m.</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74,8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khối lượng hạt lúa nếp Tú Lệ 4 tấn 250 kg dưới dạng số thập phân có đơn vị tấn là ... tấn.</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4,25</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x lớn nhất thỏa mãn: x &lt; 7,85.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7</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Bà con người Mông gặt lúa nương: buổi sáng gặt được 1,2 ha, buổi chiều gặt được nhiều hơn buổi sáng 0,4 ha. Cả ngày gặt được tất cả ... ha.</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Bài toán thực tế số 35 đến 38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vận động viên bay dù lượn từ đỉnh đèo Khau Phạ xuống thung lũng lượn 3 vòng hết 0,75 giờ. Đổi 0,75 giờ ra phút là ... phút.</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Viết số đo độ dài đoạn đường dốc lên Đồi Móng Ngựa dài 3 km 80 m dưới dạng số thập phân với đơn vị ki-lô-mét là ... km.</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3,08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chữ số x thích hợp điền vào chỗ chấm: 5,64 &lt; 5,6x &lt; 5,66. Giá trị của x là ...</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túi cốm Tú Lệ cân nặng 1 kg 500 g. Ba túi cốm như thế cân nặng tất cả ... kg.</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Bài toán thực tế số 39 đến 42</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39</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Thửa ruộng bậc thang thứ nhất thu được 2,4 tấn thóc, thửa thứ hai thu được 3,1 tấn thóc, thửa thứ ba thu được 2,9 tấn thóc. Trung bình mỗi thửa thu được ... tấn thóc.</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2,8</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40</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tự nhiên y bé nhất thỏa mãn: y &gt; 15,38. Giá trị của y là ...</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16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41</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Đổi số đo diện tích một thửa ruộng nhỏ 450 m² sang đề-ca-mét vuông (dam²) được ... dam².</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4,5</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42</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đoàn phượt thủ đi xe máy qua đèo Khau Phạ dài 32 km hết 40 phút. Vận tốc trung bình của đoàn xe là ... km/giờ.</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48</w:t>
            </w:r>
          </w:p>
        </w:tc>
      </w:tr>
      <w:tr>
        <w:tc>
          <w:tcPr>
            <w:tcW w:type="dxa" w:w="9525"/>
            <w:gridSpan w:val="3"/>
            <w:shd w:fill="FFF5F5"/>
            <w:tcBorders>
              <w:top w:val="single" w:sz="6" w:space="0" w:color="A0AEC0"/>
              <w:left w:val="single" w:sz="6" w:space="0" w:color="A0AEC0"/>
              <w:bottom w:val="single" w:sz="6" w:space="0" w:color="A0AEC0"/>
              <w:right w:val="single" w:sz="6" w:space="0" w:color="A0AEC0"/>
            </w:tcBorders>
          </w:tcPr>
          <w:p>
            <w:pPr>
              <w:spacing w:before="80" w:after="80"/>
              <w:jc w:val="left"/>
            </w:pPr>
            <w:r>
              <w:rPr>
                <w:rFonts w:ascii="Times New Roman" w:hAnsi="Times New Roman"/>
                <w:b/>
                <w:color w:val="C53030"/>
                <w:sz w:val="21"/>
              </w:rPr>
              <w:t>VÒNG 3: ĐẤU TRÙM CUỐI (TRẮC NGHIỆM TƯ DUY PHÂN LOẠI MỨC 3 - 6 CÂU / 3 LƯỢT XOAY TUA)</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NHẤT: Câu hỏi đấu Boss số 43 đến 44</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43</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Tìm số thập phân x có hai chữ số ở phần thập phân sao cho: 0,8 &lt; x &lt; 0,9 và tổng các chữ số của phần thập phân bằng 12.</w:t>
              <w:br/>
              <w:t>A. 0,84</w:t>
              <w:br/>
              <w:t>B. 0,85</w:t>
              <w:br/>
              <w:t>C. 0,86</w:t>
              <w:br/>
              <w:t>D. 0,87</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0,84 (Vì 0,8 &lt; 0,8x &lt; 0,9 nên chữ số hàng phần mười là 8. Tổng các chữ số phần thập phân bằng 12 nên chữ số hàng phần trăm là: 12 - 8 = 4. Vậy số đó là 0,84)</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44</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Từ 4 chữ số 0; 2; 5; 7, lập được bao nhiêu số thập phân có đủ 4 chữ số trên mà phần thập phân có 2 chữ số?</w:t>
              <w:br/>
              <w:t>A. 12 số</w:t>
              <w:br/>
              <w:t>B. 18 số</w:t>
              <w:br/>
              <w:t>C. 24 số</w:t>
              <w:br/>
              <w:t>D. 16 số</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18 số (Số có dạng a,bc hoặc ab,cd. Cụ thể có 2 chữ số ở phần thập phân nên dạng là ab,cd. Chữ số a có 3 cách chọn (khác 0); b có 3 cách chọn; c có 2 cách chọn; d có 1 cách chọn. Số lượng: 3 × 3 × 2 × 1 = 18 số)</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HAI: Câu hỏi đấu Boss số 45 đến 46</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45</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Khi viết một số thập phân, một học sinh đã quên mất dấu phẩy nên được số tự nhiên gấp 100 lần số ban đầu. Biết hiệu giữa số mới và số ban đầu là 198. Tìm số thập phân ban đầu.</w:t>
              <w:br/>
              <w:t>A. 2</w:t>
              <w:br/>
              <w:t>B. 1,98</w:t>
              <w:br/>
              <w:t>C. 2,02</w:t>
              <w:br/>
              <w:t>D. 2,2</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2 (Số mới gấp 100 lần số ban đầu. Hiệu số phần: 100 - 1 = 99 phần. Số ban đầu là: 198 : 99 = 2 (hoặc 2,00))</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46</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Một thửa ruộng bậc thang hình thang có đáy lớn 40 m, đáy bé 24 m. Nếu kéo dài đáy lớn thêm 5 m thì diện tích tăng thêm 45 m². Tính diện tích ban đầu của thửa ruộng hình thang đó.</w:t>
              <w:br/>
              <w:t>A. 576 m²</w:t>
              <w:br/>
              <w:t>B. 480 m²</w:t>
              <w:br/>
              <w:t>C. 640 m²</w:t>
              <w:br/>
              <w:t>D. 540 m²</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A. 576 m² (Phần tăng thêm là tam giác có đáy 5 m, diện tích 45 m² -&gt; Chiều cao hình thang là: 45 × 2 : 5 = 18 m. Diện tích ban đầu: (40 + 24) × 18 : 2 = 64 × 9 = 576 m²)</w:t>
            </w:r>
          </w:p>
        </w:tc>
      </w:tr>
      <w:tr>
        <w:tc>
          <w:tcPr>
            <w:tcW w:type="dxa" w:w="9525"/>
            <w:gridSpan w:val="3"/>
            <w:shd w:fill="EDF2F7"/>
            <w:tcBorders>
              <w:top w:val="single" w:sz="4" w:space="0" w:color="CBD5E0"/>
              <w:left w:val="single" w:sz="4" w:space="0" w:color="CBD5E0"/>
              <w:bottom w:val="single" w:sz="4" w:space="0" w:color="CBD5E0"/>
              <w:right w:val="single" w:sz="4" w:space="0" w:color="CBD5E0"/>
            </w:tcBorders>
          </w:tcPr>
          <w:p>
            <w:pPr>
              <w:spacing w:before="40" w:after="40"/>
              <w:jc w:val="left"/>
            </w:pPr>
            <w:r>
              <w:rPr>
                <w:rFonts w:ascii="Times New Roman" w:hAnsi="Times New Roman"/>
                <w:b/>
                <w:i/>
                <w:color w:val="4A5568"/>
                <w:sz w:val="19"/>
              </w:rPr>
              <w:t>▶ LƯỢT THI THỨ BA: Câu hỏi đấu Boss số 47 đến 48</w:t>
            </w:r>
          </w:p>
        </w:tc>
      </w:tr>
      <w:tr>
        <w:tc>
          <w:tcPr>
            <w:tcW w:type="dxa" w:w="680"/>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47</w:t>
            </w:r>
          </w:p>
        </w:tc>
        <w:tc>
          <w:tcPr>
            <w:tcW w:type="dxa" w:w="6123"/>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Cho dãy số thập phân cách đều: 1,1; 1,3; 1,5; 1,7; ... ; 4,9. Dãy số này có bao nhiêu số hạng?</w:t>
              <w:br/>
              <w:t>A. 19 số hạng</w:t>
              <w:br/>
              <w:t>B. 20 số hạng</w:t>
              <w:br/>
              <w:t>C. 21 số hạng</w:t>
              <w:br/>
              <w:t>D. 25 số hạng</w:t>
            </w:r>
          </w:p>
        </w:tc>
        <w:tc>
          <w:tcPr>
            <w:tcW w:type="dxa" w:w="2721"/>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20 số hạng (Khoảng cách giữa hai số liên tiếp là: 1,3 - 1,1 = 0,2. Số số hạng là: (4,9 - 1,1) : 0,2 + 1 = 3,8 : 0,2 + 1 = 19 + 1 = 20 số hạng)</w:t>
            </w:r>
          </w:p>
        </w:tc>
      </w:tr>
      <w:tr>
        <w:tc>
          <w:tcPr>
            <w:tcW w:type="dxa" w:w="680"/>
            <w:shd w:fill="F7FAFC"/>
            <w:tcBorders>
              <w:top w:val="single" w:sz="4" w:space="0" w:color="CBD5E0"/>
              <w:left w:val="single" w:sz="4" w:space="0" w:color="CBD5E0"/>
              <w:bottom w:val="single" w:sz="4" w:space="0" w:color="CBD5E0"/>
              <w:right w:val="single" w:sz="4" w:space="0" w:color="CBD5E0"/>
            </w:tcBorders>
          </w:tcPr>
          <w:p>
            <w:pPr>
              <w:spacing w:before="50" w:after="50"/>
              <w:jc w:val="center"/>
            </w:pPr>
            <w:r>
              <w:rPr>
                <w:rFonts w:ascii="Times New Roman" w:hAnsi="Times New Roman"/>
                <w:b/>
                <w:color w:val="2D3748"/>
                <w:sz w:val="20"/>
              </w:rPr>
              <w:t>48</w:t>
            </w:r>
          </w:p>
        </w:tc>
        <w:tc>
          <w:tcPr>
            <w:tcW w:type="dxa" w:w="6123"/>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sz w:val="20"/>
              </w:rPr>
              <w:t>Tổng của ba số là 202,5. Biết số thứ nhất gấp 2 lần số thứ hai, số thứ hai gấp 3 lần số thứ ba. Tìm số thứ nhất.</w:t>
              <w:br/>
              <w:t>A. 135</w:t>
              <w:br/>
              <w:t>B. 121,5</w:t>
              <w:br/>
              <w:t>C. 145</w:t>
              <w:br/>
              <w:t>D. 120</w:t>
            </w:r>
          </w:p>
        </w:tc>
        <w:tc>
          <w:tcPr>
            <w:tcW w:type="dxa" w:w="2721"/>
            <w:shd w:fill="F7FAFC"/>
            <w:tcBorders>
              <w:top w:val="single" w:sz="4" w:space="0" w:color="CBD5E0"/>
              <w:left w:val="single" w:sz="4" w:space="0" w:color="CBD5E0"/>
              <w:bottom w:val="single" w:sz="4" w:space="0" w:color="CBD5E0"/>
              <w:right w:val="single" w:sz="4" w:space="0" w:color="CBD5E0"/>
            </w:tcBorders>
          </w:tcPr>
          <w:p>
            <w:pPr>
              <w:spacing w:before="50" w:after="50" w:line="276" w:lineRule="auto"/>
              <w:jc w:val="left"/>
            </w:pPr>
            <w:r>
              <w:rPr>
                <w:rFonts w:ascii="Times New Roman" w:hAnsi="Times New Roman"/>
                <w:b/>
                <w:color w:val="1F4E79"/>
                <w:sz w:val="19"/>
              </w:rPr>
              <w:t>B. 121,5 (Coi số thứ ba là 1 phần thì số thứ hai là 3 phần, số thứ nhất là 3 × 2 = 6 phần. Tổng số phần: 1 + 3 + 6 = 10 phần. 1 phần là: 202,5 : 10 = 20,25. Số thứ nhất là: 20,25 × 6 = 121,5)</w:t>
            </w:r>
          </w:p>
        </w:tc>
      </w:tr>
    </w:tbl>
    <w:sectPr w:rsidR="00FC693F" w:rsidRPr="0006063C" w:rsidSect="00034616">
      <w:headerReference w:type="default" r:id="rId9"/>
      <w:footerReference w:type="default" r:id="rId10"/>
      <w:pgSz w:w="11906" w:h="16838"/>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Trang </w:t>
    </w:r>
    <w:fldSimple w:instr="PAGE"/>
    <w:r>
      <w:rPr>
        <w:rFonts w:ascii="Times New Roman" w:hAnsi="Times New Roman"/>
        <w:color w:val="646464"/>
        <w:sz w:val="18"/>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787878"/>
        <w:sz w:val="17"/>
      </w:rPr>
      <w:t>EDUBOT - BỘ ĐỀ TOÁN 5 XUYÊN VIỆT (HỌC KỲ 1: TUẦN 1 - 18)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