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DF2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xml:space="preserve">Dưới đây là </w:t>
      </w:r>
      <w:r w:rsidRPr="007F120F">
        <w:rPr>
          <w:rFonts w:eastAsia="Times New Roman" w:cs="Times New Roman"/>
          <w:b/>
          <w:bCs/>
          <w:sz w:val="24"/>
          <w:szCs w:val="24"/>
          <w:lang w:eastAsia="vi-VN"/>
          <w14:ligatures w14:val="none"/>
        </w:rPr>
        <w:t>Bảng phân phối chương trình Toán 5 kèm Yêu cầu cần đạt (YCCĐ)</w:t>
      </w:r>
      <w:r w:rsidRPr="007F120F">
        <w:rPr>
          <w:rFonts w:eastAsia="Times New Roman" w:cs="Times New Roman"/>
          <w:sz w:val="24"/>
          <w:szCs w:val="24"/>
          <w:lang w:eastAsia="vi-VN"/>
          <w14:ligatures w14:val="none"/>
        </w:rPr>
        <w:t xml:space="preserve"> đã được </w:t>
      </w:r>
      <w:r w:rsidRPr="007F120F">
        <w:rPr>
          <w:rFonts w:eastAsia="Times New Roman" w:cs="Times New Roman"/>
          <w:b/>
          <w:bCs/>
          <w:sz w:val="24"/>
          <w:szCs w:val="24"/>
          <w:lang w:eastAsia="vi-VN"/>
          <w14:ligatures w14:val="none"/>
        </w:rPr>
        <w:t>định dạng chuẩn hóa</w:t>
      </w:r>
      <w:r w:rsidRPr="007F120F">
        <w:rPr>
          <w:rFonts w:eastAsia="Times New Roman" w:cs="Times New Roman"/>
          <w:sz w:val="24"/>
          <w:szCs w:val="24"/>
          <w:lang w:eastAsia="vi-VN"/>
          <w14:ligatures w14:val="none"/>
        </w:rPr>
        <w:t xml:space="preserve"> để bạn bôi đen và sao chép (copy) trực tiếp dán vào Microsoft Word.</w:t>
      </w:r>
    </w:p>
    <w:p w14:paraId="44BB52A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pict w14:anchorId="5AAD19EE">
          <v:rect id="_x0000_i1061" style="width:0;height:1.5pt" o:hralign="center" o:hrstd="t" o:hr="t" fillcolor="#a0a0a0" stroked="f"/>
        </w:pict>
      </w:r>
    </w:p>
    <w:p w14:paraId="615E0391"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BẢNG PHÂN PHỐI CHƯƠNG TRÌNH MÔN TOÁN LỚP 5</w:t>
      </w:r>
    </w:p>
    <w:p w14:paraId="6EBBAF09"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i/>
          <w:iCs/>
          <w:sz w:val="24"/>
          <w:szCs w:val="24"/>
          <w:lang w:eastAsia="vi-VN"/>
          <w14:ligatures w14:val="none"/>
        </w:rPr>
        <w:t>(Bộ sách: Kết nối tri thức với cuộc sống)</w:t>
      </w:r>
    </w:p>
    <w:p w14:paraId="3136D28C"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HỌC KỲ I (Từ Tuần 1 đến Tuần 18)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3921"/>
        <w:gridCol w:w="5893"/>
      </w:tblGrid>
      <w:tr w:rsidR="007F120F" w:rsidRPr="007F120F" w14:paraId="18D94704" w14:textId="77777777" w:rsidTr="007F120F">
        <w:trPr>
          <w:tblCellSpacing w:w="15" w:type="dxa"/>
        </w:trPr>
        <w:tc>
          <w:tcPr>
            <w:tcW w:w="0" w:type="auto"/>
            <w:vAlign w:val="center"/>
            <w:hideMark/>
          </w:tcPr>
          <w:p w14:paraId="1F381C74"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Tuần</w:t>
            </w:r>
          </w:p>
        </w:tc>
        <w:tc>
          <w:tcPr>
            <w:tcW w:w="0" w:type="auto"/>
            <w:vAlign w:val="center"/>
            <w:hideMark/>
          </w:tcPr>
          <w:p w14:paraId="46A84E94"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Tên bài học &amp; Nội dung trọng tâm</w:t>
            </w:r>
          </w:p>
        </w:tc>
        <w:tc>
          <w:tcPr>
            <w:tcW w:w="0" w:type="auto"/>
            <w:vAlign w:val="center"/>
            <w:hideMark/>
          </w:tcPr>
          <w:p w14:paraId="41DB65B2"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Yêu cầu cần đạt (YCCĐ)</w:t>
            </w:r>
          </w:p>
        </w:tc>
      </w:tr>
      <w:tr w:rsidR="007F120F" w:rsidRPr="007F120F" w14:paraId="73ADAB65" w14:textId="77777777" w:rsidTr="007F120F">
        <w:trPr>
          <w:tblCellSpacing w:w="15" w:type="dxa"/>
        </w:trPr>
        <w:tc>
          <w:tcPr>
            <w:tcW w:w="0" w:type="auto"/>
            <w:vAlign w:val="center"/>
            <w:hideMark/>
          </w:tcPr>
          <w:p w14:paraId="628626C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w:t>
            </w:r>
          </w:p>
        </w:tc>
        <w:tc>
          <w:tcPr>
            <w:tcW w:w="0" w:type="auto"/>
            <w:vAlign w:val="center"/>
            <w:hideMark/>
          </w:tcPr>
          <w:p w14:paraId="4F89FD8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1: Ôn tập số tự nhiên- Bài 2: Ôn tập các phép tính với số tự nhiên- Bài 3: Ôn tập phân số</w:t>
            </w:r>
          </w:p>
        </w:tc>
        <w:tc>
          <w:tcPr>
            <w:tcW w:w="0" w:type="auto"/>
            <w:vAlign w:val="center"/>
            <w:hideMark/>
          </w:tcPr>
          <w:p w14:paraId="7BCFF31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Đọc, viết, so sánh, làm tròn các số tự nhiên.- Thành thạo 4 phép tính (+, -, ×, :) với số tự nhiên và tính bằng cách thuận tiện.- Ôn tập khái niệm phân số, phân số bằng nhau, rút gọn và quy đồng mẫu số.</w:t>
            </w:r>
          </w:p>
        </w:tc>
      </w:tr>
      <w:tr w:rsidR="007F120F" w:rsidRPr="007F120F" w14:paraId="68515EFF" w14:textId="77777777" w:rsidTr="007F120F">
        <w:trPr>
          <w:tblCellSpacing w:w="15" w:type="dxa"/>
        </w:trPr>
        <w:tc>
          <w:tcPr>
            <w:tcW w:w="0" w:type="auto"/>
            <w:vAlign w:val="center"/>
            <w:hideMark/>
          </w:tcPr>
          <w:p w14:paraId="68952D36"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w:t>
            </w:r>
          </w:p>
        </w:tc>
        <w:tc>
          <w:tcPr>
            <w:tcW w:w="0" w:type="auto"/>
            <w:vAlign w:val="center"/>
            <w:hideMark/>
          </w:tcPr>
          <w:p w14:paraId="3DF463A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3: Ôn tập phân số (tiếp)- Bài 4: Phân số thập phân- Bài 5: Ôn tập các phép tính với phân số</w:t>
            </w:r>
          </w:p>
        </w:tc>
        <w:tc>
          <w:tcPr>
            <w:tcW w:w="0" w:type="auto"/>
            <w:vAlign w:val="center"/>
            <w:hideMark/>
          </w:tcPr>
          <w:p w14:paraId="639F10B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Nhận biết và chuyển đổi phân số thập phân.- Thực hiện thành thạo cộng, trừ, nhân, chia phân số.- Vận dụng giải bài toán có lời văn liên quan đến phân số.</w:t>
            </w:r>
          </w:p>
        </w:tc>
      </w:tr>
      <w:tr w:rsidR="007F120F" w:rsidRPr="007F120F" w14:paraId="2B329192" w14:textId="77777777" w:rsidTr="007F120F">
        <w:trPr>
          <w:tblCellSpacing w:w="15" w:type="dxa"/>
        </w:trPr>
        <w:tc>
          <w:tcPr>
            <w:tcW w:w="0" w:type="auto"/>
            <w:vAlign w:val="center"/>
            <w:hideMark/>
          </w:tcPr>
          <w:p w14:paraId="14B65C0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3</w:t>
            </w:r>
          </w:p>
        </w:tc>
        <w:tc>
          <w:tcPr>
            <w:tcW w:w="0" w:type="auto"/>
            <w:vAlign w:val="center"/>
            <w:hideMark/>
          </w:tcPr>
          <w:p w14:paraId="32F4D73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6: Cộng, trừ hai phân số khác mẫu số- Bài 7: Hỗn số- Bài 8: Ôn tập hình học và đo lường</w:t>
            </w:r>
          </w:p>
        </w:tc>
        <w:tc>
          <w:tcPr>
            <w:tcW w:w="0" w:type="auto"/>
            <w:vAlign w:val="center"/>
            <w:hideMark/>
          </w:tcPr>
          <w:p w14:paraId="75F09FE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Thành thạo quy đồng và cộng, trừ hai phân số khác mẫu số.- Nhận biết cấu tạo hỗn số, chuyển hỗn số thành phân số và ngược lại.- Ôn tập các hình phẳng đã học và đơn vị đo độ dài, khối lượng.</w:t>
            </w:r>
          </w:p>
        </w:tc>
      </w:tr>
      <w:tr w:rsidR="007F120F" w:rsidRPr="007F120F" w14:paraId="77AC0617" w14:textId="77777777" w:rsidTr="007F120F">
        <w:trPr>
          <w:tblCellSpacing w:w="15" w:type="dxa"/>
        </w:trPr>
        <w:tc>
          <w:tcPr>
            <w:tcW w:w="0" w:type="auto"/>
            <w:vAlign w:val="center"/>
            <w:hideMark/>
          </w:tcPr>
          <w:p w14:paraId="4E075A3E"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4</w:t>
            </w:r>
          </w:p>
        </w:tc>
        <w:tc>
          <w:tcPr>
            <w:tcW w:w="0" w:type="auto"/>
            <w:vAlign w:val="center"/>
            <w:hideMark/>
          </w:tcPr>
          <w:p w14:paraId="0B1DCBF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8: Ôn tập hình học và đo lường (tiếp)- Bài 9: Luyện tập chung- Bài 10: Khái niệm số thập phân</w:t>
            </w:r>
          </w:p>
        </w:tc>
        <w:tc>
          <w:tcPr>
            <w:tcW w:w="0" w:type="auto"/>
            <w:vAlign w:val="center"/>
            <w:hideMark/>
          </w:tcPr>
          <w:p w14:paraId="1125F170"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Củng cố giải toán chu vi, diện tích và đo lường.- Bước đầu nhận biết cấu tạo số thập phân (phần nguyên, phần thập phân, hàng của số thập phân).</w:t>
            </w:r>
          </w:p>
        </w:tc>
      </w:tr>
      <w:tr w:rsidR="007F120F" w:rsidRPr="007F120F" w14:paraId="143B9BC0" w14:textId="77777777" w:rsidTr="007F120F">
        <w:trPr>
          <w:tblCellSpacing w:w="15" w:type="dxa"/>
        </w:trPr>
        <w:tc>
          <w:tcPr>
            <w:tcW w:w="0" w:type="auto"/>
            <w:vAlign w:val="center"/>
            <w:hideMark/>
          </w:tcPr>
          <w:p w14:paraId="1D72873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5</w:t>
            </w:r>
          </w:p>
        </w:tc>
        <w:tc>
          <w:tcPr>
            <w:tcW w:w="0" w:type="auto"/>
            <w:vAlign w:val="center"/>
            <w:hideMark/>
          </w:tcPr>
          <w:p w14:paraId="4DBACB6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10: Khái niệm số thập phân (tiếp)- Bài 11: So sánh các số thập phân- Bài 12: Viết số đo đại lượng dưới dạng số thập phân</w:t>
            </w:r>
          </w:p>
        </w:tc>
        <w:tc>
          <w:tcPr>
            <w:tcW w:w="0" w:type="auto"/>
            <w:vAlign w:val="center"/>
            <w:hideMark/>
          </w:tcPr>
          <w:p w14:paraId="121A40F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Đọc, viết, xác định giá trị chữ số theo hàng của số thập phân.- Nắm quy tắc so sánh hai số thập phân và xếp thứ tự các số.- Biểu diễn số đo độ dài, khối lượng dưới dạng số thập phân.</w:t>
            </w:r>
          </w:p>
        </w:tc>
      </w:tr>
      <w:tr w:rsidR="007F120F" w:rsidRPr="007F120F" w14:paraId="32C5EA48" w14:textId="77777777" w:rsidTr="007F120F">
        <w:trPr>
          <w:tblCellSpacing w:w="15" w:type="dxa"/>
        </w:trPr>
        <w:tc>
          <w:tcPr>
            <w:tcW w:w="0" w:type="auto"/>
            <w:vAlign w:val="center"/>
            <w:hideMark/>
          </w:tcPr>
          <w:p w14:paraId="4DD2E1E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6</w:t>
            </w:r>
          </w:p>
        </w:tc>
        <w:tc>
          <w:tcPr>
            <w:tcW w:w="0" w:type="auto"/>
            <w:vAlign w:val="center"/>
            <w:hideMark/>
          </w:tcPr>
          <w:p w14:paraId="2E321E6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12: Viết số đo đại lượng... (tiếp)- Bài 13: Làm tròn số thập phân- Bài 14: Luyện tập chung</w:t>
            </w:r>
          </w:p>
        </w:tc>
        <w:tc>
          <w:tcPr>
            <w:tcW w:w="0" w:type="auto"/>
            <w:vAlign w:val="center"/>
            <w:hideMark/>
          </w:tcPr>
          <w:p w14:paraId="53C474E9"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Viết số đo diện tích dưới dạng số thập phân.- Thành thạo làm tròn số thập phân đến hàng đơn vị, hàng phần mười, hàng phần trăm.- Giải các bài toán thực tế về làm tròn và đổi đơn vị đo.</w:t>
            </w:r>
          </w:p>
        </w:tc>
      </w:tr>
      <w:tr w:rsidR="007F120F" w:rsidRPr="007F120F" w14:paraId="410810A9" w14:textId="77777777" w:rsidTr="007F120F">
        <w:trPr>
          <w:tblCellSpacing w:w="15" w:type="dxa"/>
        </w:trPr>
        <w:tc>
          <w:tcPr>
            <w:tcW w:w="0" w:type="auto"/>
            <w:vAlign w:val="center"/>
            <w:hideMark/>
          </w:tcPr>
          <w:p w14:paraId="6DB9AB9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7</w:t>
            </w:r>
          </w:p>
        </w:tc>
        <w:tc>
          <w:tcPr>
            <w:tcW w:w="0" w:type="auto"/>
            <w:vAlign w:val="center"/>
            <w:hideMark/>
          </w:tcPr>
          <w:p w14:paraId="06F98F9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14: Luyện tập chung (tiếp)- Bài 15: Ki-lô-mét vuông. Héc-ta- Bài 16: Các đơn vị đo diện tích</w:t>
            </w:r>
          </w:p>
        </w:tc>
        <w:tc>
          <w:tcPr>
            <w:tcW w:w="0" w:type="auto"/>
            <w:vAlign w:val="center"/>
            <w:hideMark/>
          </w:tcPr>
          <w:p w14:paraId="2F072AF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Nhận biết các đơn vị đo diện tích lớn: km², ha.- Chuyển đổi thành thạo giữa các đơn vị đo diện tích (m², dm², cm², ha, km²).- Vận dụng tính diện tích đất đai, ruộng vườn trong thực tế.</w:t>
            </w:r>
          </w:p>
        </w:tc>
      </w:tr>
      <w:tr w:rsidR="007F120F" w:rsidRPr="007F120F" w14:paraId="40E82834" w14:textId="77777777" w:rsidTr="007F120F">
        <w:trPr>
          <w:tblCellSpacing w:w="15" w:type="dxa"/>
        </w:trPr>
        <w:tc>
          <w:tcPr>
            <w:tcW w:w="0" w:type="auto"/>
            <w:vAlign w:val="center"/>
            <w:hideMark/>
          </w:tcPr>
          <w:p w14:paraId="6D73EF7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8</w:t>
            </w:r>
          </w:p>
        </w:tc>
        <w:tc>
          <w:tcPr>
            <w:tcW w:w="0" w:type="auto"/>
            <w:vAlign w:val="center"/>
            <w:hideMark/>
          </w:tcPr>
          <w:p w14:paraId="13B5D04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17: Thực hành và trải nghiệm với một số đơn vị đo đại lượng- Bài 18: Luyện tập chung- Bài 19: Phép cộng số thập phân</w:t>
            </w:r>
          </w:p>
        </w:tc>
        <w:tc>
          <w:tcPr>
            <w:tcW w:w="0" w:type="auto"/>
            <w:vAlign w:val="center"/>
            <w:hideMark/>
          </w:tcPr>
          <w:p w14:paraId="41039140"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Thực hành đo đạc và ước lượng diện tích thực tế.- Nắm vững quy tắc đặt tính và thực hiện phép cộng hai hay nhiều số thập phân.- Vận dụng tính chất giao hoán, kết hợp để tính nhanh.</w:t>
            </w:r>
          </w:p>
        </w:tc>
      </w:tr>
      <w:tr w:rsidR="007F120F" w:rsidRPr="007F120F" w14:paraId="7721B349" w14:textId="77777777" w:rsidTr="007F120F">
        <w:trPr>
          <w:tblCellSpacing w:w="15" w:type="dxa"/>
        </w:trPr>
        <w:tc>
          <w:tcPr>
            <w:tcW w:w="0" w:type="auto"/>
            <w:vAlign w:val="center"/>
            <w:hideMark/>
          </w:tcPr>
          <w:p w14:paraId="255B389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9</w:t>
            </w:r>
          </w:p>
        </w:tc>
        <w:tc>
          <w:tcPr>
            <w:tcW w:w="0" w:type="auto"/>
            <w:vAlign w:val="center"/>
            <w:hideMark/>
          </w:tcPr>
          <w:p w14:paraId="3795FF2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19: Phép cộng số thập phân (tiếp)- Bài 20: Phép trừ số thập phân- Bài 21: Phép nhân số thập phân</w:t>
            </w:r>
          </w:p>
        </w:tc>
        <w:tc>
          <w:tcPr>
            <w:tcW w:w="0" w:type="auto"/>
            <w:vAlign w:val="center"/>
            <w:hideMark/>
          </w:tcPr>
          <w:p w14:paraId="106B156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Đặt tính và thực hiện đúng phép trừ số thập phân.- Nắm quy tắc nhân số thập phân với số tự nhiên, nhân số thập phân với số thập phân.- Giải bài toán có lời văn liên quan đến cộng, trừ, nhân số thập phân.</w:t>
            </w:r>
          </w:p>
        </w:tc>
      </w:tr>
      <w:tr w:rsidR="007F120F" w:rsidRPr="007F120F" w14:paraId="1FABB17D" w14:textId="77777777" w:rsidTr="007F120F">
        <w:trPr>
          <w:tblCellSpacing w:w="15" w:type="dxa"/>
        </w:trPr>
        <w:tc>
          <w:tcPr>
            <w:tcW w:w="0" w:type="auto"/>
            <w:vAlign w:val="center"/>
            <w:hideMark/>
          </w:tcPr>
          <w:p w14:paraId="62E7FCA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lastRenderedPageBreak/>
              <w:t>Tuần 10</w:t>
            </w:r>
          </w:p>
        </w:tc>
        <w:tc>
          <w:tcPr>
            <w:tcW w:w="0" w:type="auto"/>
            <w:vAlign w:val="center"/>
            <w:hideMark/>
          </w:tcPr>
          <w:p w14:paraId="78D4FD6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21: Phép nhân số thập phân (tiếp)- Bài 22: Phép chia số thập phân</w:t>
            </w:r>
          </w:p>
        </w:tc>
        <w:tc>
          <w:tcPr>
            <w:tcW w:w="0" w:type="auto"/>
            <w:vAlign w:val="center"/>
            <w:hideMark/>
          </w:tcPr>
          <w:p w14:paraId="1E0ACEC9"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Đặt tính và tính chia số thập phân cho số tự nhiên, chia số tự nhiên cho số tự nhiên thương là số thập phân, chia số thập phân cho số thập phân.- Giải bài toán thực tế có phép chia số thập phân.</w:t>
            </w:r>
          </w:p>
        </w:tc>
      </w:tr>
      <w:tr w:rsidR="007F120F" w:rsidRPr="007F120F" w14:paraId="5F08EBA9" w14:textId="77777777" w:rsidTr="007F120F">
        <w:trPr>
          <w:tblCellSpacing w:w="15" w:type="dxa"/>
        </w:trPr>
        <w:tc>
          <w:tcPr>
            <w:tcW w:w="0" w:type="auto"/>
            <w:vAlign w:val="center"/>
            <w:hideMark/>
          </w:tcPr>
          <w:p w14:paraId="18C4D24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11</w:t>
            </w:r>
          </w:p>
        </w:tc>
        <w:tc>
          <w:tcPr>
            <w:tcW w:w="0" w:type="auto"/>
            <w:vAlign w:val="center"/>
            <w:hideMark/>
          </w:tcPr>
          <w:p w14:paraId="51C43E7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23: Nhân, chia số thập phân với 10; 100; 1000... hoặc với 0,1; 0,01; 0,001…- Bài 24: Luyện tập chung</w:t>
            </w:r>
          </w:p>
        </w:tc>
        <w:tc>
          <w:tcPr>
            <w:tcW w:w="0" w:type="auto"/>
            <w:vAlign w:val="center"/>
            <w:hideMark/>
          </w:tcPr>
          <w:p w14:paraId="709D5669"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Thành thạo quy tắc nhân, chia nhẩm số thập phân với 10, 100, 1000... và với 0,1; 0,01; 0,001...- Tính giá trị biểu thức và tính bằng cách thuận tiện với số thập phân.</w:t>
            </w:r>
          </w:p>
        </w:tc>
      </w:tr>
      <w:tr w:rsidR="007F120F" w:rsidRPr="007F120F" w14:paraId="132FABFB" w14:textId="77777777" w:rsidTr="007F120F">
        <w:trPr>
          <w:tblCellSpacing w:w="15" w:type="dxa"/>
        </w:trPr>
        <w:tc>
          <w:tcPr>
            <w:tcW w:w="0" w:type="auto"/>
            <w:vAlign w:val="center"/>
            <w:hideMark/>
          </w:tcPr>
          <w:p w14:paraId="7445936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12</w:t>
            </w:r>
          </w:p>
        </w:tc>
        <w:tc>
          <w:tcPr>
            <w:tcW w:w="0" w:type="auto"/>
            <w:vAlign w:val="center"/>
            <w:hideMark/>
          </w:tcPr>
          <w:p w14:paraId="2C359F0E"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25: Hình tam giác. Diện tích hình tam giác- Bài 26: Hình thang. Diện tích hình thang</w:t>
            </w:r>
          </w:p>
        </w:tc>
        <w:tc>
          <w:tcPr>
            <w:tcW w:w="0" w:type="auto"/>
            <w:vAlign w:val="center"/>
            <w:hideMark/>
          </w:tcPr>
          <w:p w14:paraId="2023A9A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Nhận biết đáy và đường cao của hình tam giác, hình thang.- Nắm vững công thức và tính đúng diện tích hình tam giác (S = a × h : 2) và diện tích hình thang (S = (a + b) × h : 2).</w:t>
            </w:r>
          </w:p>
        </w:tc>
      </w:tr>
      <w:tr w:rsidR="007F120F" w:rsidRPr="007F120F" w14:paraId="4A9890C2" w14:textId="77777777" w:rsidTr="007F120F">
        <w:trPr>
          <w:tblCellSpacing w:w="15" w:type="dxa"/>
        </w:trPr>
        <w:tc>
          <w:tcPr>
            <w:tcW w:w="0" w:type="auto"/>
            <w:vAlign w:val="center"/>
            <w:hideMark/>
          </w:tcPr>
          <w:p w14:paraId="26E586E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13</w:t>
            </w:r>
          </w:p>
        </w:tc>
        <w:tc>
          <w:tcPr>
            <w:tcW w:w="0" w:type="auto"/>
            <w:vAlign w:val="center"/>
            <w:hideMark/>
          </w:tcPr>
          <w:p w14:paraId="4E748FF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26: Hình thang. Diện tích hình thang (tiếp)- Bài 27: Đường tròn. Chu vi và diện tích hình tròn</w:t>
            </w:r>
          </w:p>
        </w:tc>
        <w:tc>
          <w:tcPr>
            <w:tcW w:w="0" w:type="auto"/>
            <w:vAlign w:val="center"/>
            <w:hideMark/>
          </w:tcPr>
          <w:p w14:paraId="68C437A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Nhận biết tâm, bán kính (r), đường kính (d) của hình tròn.- Nắm vững và tính đúng chu vi (C = d × 3,14) và diện tích hình tròn (S = r × r × 3,14).</w:t>
            </w:r>
          </w:p>
        </w:tc>
      </w:tr>
      <w:tr w:rsidR="007F120F" w:rsidRPr="007F120F" w14:paraId="22B2E36F" w14:textId="77777777" w:rsidTr="007F120F">
        <w:trPr>
          <w:tblCellSpacing w:w="15" w:type="dxa"/>
        </w:trPr>
        <w:tc>
          <w:tcPr>
            <w:tcW w:w="0" w:type="auto"/>
            <w:vAlign w:val="center"/>
            <w:hideMark/>
          </w:tcPr>
          <w:p w14:paraId="59F6430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14</w:t>
            </w:r>
          </w:p>
        </w:tc>
        <w:tc>
          <w:tcPr>
            <w:tcW w:w="0" w:type="auto"/>
            <w:vAlign w:val="center"/>
            <w:hideMark/>
          </w:tcPr>
          <w:p w14:paraId="5777757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27: Chu vi, diện tích hình tròn (tiếp)- Bài 28: Thực hành và trải nghiệm đo, vẽ, lắp ghép, tạo hình</w:t>
            </w:r>
          </w:p>
        </w:tc>
        <w:tc>
          <w:tcPr>
            <w:tcW w:w="0" w:type="auto"/>
            <w:vAlign w:val="center"/>
            <w:hideMark/>
          </w:tcPr>
          <w:p w14:paraId="1CE1EFA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Thực hành đo đạc, tính chu vi và diện tích các đồ vật hình tròn.- Sử dụng thước, com-pa để vẽ, cắt ghép và tạo hình trang trí.</w:t>
            </w:r>
          </w:p>
        </w:tc>
      </w:tr>
      <w:tr w:rsidR="007F120F" w:rsidRPr="007F120F" w14:paraId="3CC2EA35" w14:textId="77777777" w:rsidTr="007F120F">
        <w:trPr>
          <w:tblCellSpacing w:w="15" w:type="dxa"/>
        </w:trPr>
        <w:tc>
          <w:tcPr>
            <w:tcW w:w="0" w:type="auto"/>
            <w:vAlign w:val="center"/>
            <w:hideMark/>
          </w:tcPr>
          <w:p w14:paraId="43CBDB09"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15</w:t>
            </w:r>
          </w:p>
        </w:tc>
        <w:tc>
          <w:tcPr>
            <w:tcW w:w="0" w:type="auto"/>
            <w:vAlign w:val="center"/>
            <w:hideMark/>
          </w:tcPr>
          <w:p w14:paraId="7E9ECD9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29: Luyện tập chung- Bài 30: Ôn tập số thập phân</w:t>
            </w:r>
          </w:p>
        </w:tc>
        <w:tc>
          <w:tcPr>
            <w:tcW w:w="0" w:type="auto"/>
            <w:vAlign w:val="center"/>
            <w:hideMark/>
          </w:tcPr>
          <w:p w14:paraId="2D414A0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Vận dụng tính diện tích các hình phẳng phức hợp.- Củng cố kiến thức cấu tạo, đọc, viết, so sánh và làm tròn số thập phân.</w:t>
            </w:r>
          </w:p>
        </w:tc>
      </w:tr>
      <w:tr w:rsidR="007F120F" w:rsidRPr="007F120F" w14:paraId="459E6BFB" w14:textId="77777777" w:rsidTr="007F120F">
        <w:trPr>
          <w:tblCellSpacing w:w="15" w:type="dxa"/>
        </w:trPr>
        <w:tc>
          <w:tcPr>
            <w:tcW w:w="0" w:type="auto"/>
            <w:vAlign w:val="center"/>
            <w:hideMark/>
          </w:tcPr>
          <w:p w14:paraId="1C9FB50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16</w:t>
            </w:r>
          </w:p>
        </w:tc>
        <w:tc>
          <w:tcPr>
            <w:tcW w:w="0" w:type="auto"/>
            <w:vAlign w:val="center"/>
            <w:hideMark/>
          </w:tcPr>
          <w:p w14:paraId="35F12CE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30: Ôn tập số thập phân (tiếp)- Bài 31: Ôn tập các phép tính với số thập phân</w:t>
            </w:r>
          </w:p>
        </w:tc>
        <w:tc>
          <w:tcPr>
            <w:tcW w:w="0" w:type="auto"/>
            <w:vAlign w:val="center"/>
            <w:hideMark/>
          </w:tcPr>
          <w:p w14:paraId="005485D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Rèn luyện kỹ năng thực hiện 4 phép tính với số thập phân.- Vận dụng tính chất phép tính để tính nhanh và giải bài toán thực tế.</w:t>
            </w:r>
          </w:p>
        </w:tc>
      </w:tr>
      <w:tr w:rsidR="007F120F" w:rsidRPr="007F120F" w14:paraId="7D7DFF10" w14:textId="77777777" w:rsidTr="007F120F">
        <w:trPr>
          <w:tblCellSpacing w:w="15" w:type="dxa"/>
        </w:trPr>
        <w:tc>
          <w:tcPr>
            <w:tcW w:w="0" w:type="auto"/>
            <w:vAlign w:val="center"/>
            <w:hideMark/>
          </w:tcPr>
          <w:p w14:paraId="69A159D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17</w:t>
            </w:r>
          </w:p>
        </w:tc>
        <w:tc>
          <w:tcPr>
            <w:tcW w:w="0" w:type="auto"/>
            <w:vAlign w:val="center"/>
            <w:hideMark/>
          </w:tcPr>
          <w:p w14:paraId="6E009DA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32: Ôn tập một số hình phẳng- Bài 33: Ôn tập diện tích, chu vi một số hình phẳng</w:t>
            </w:r>
          </w:p>
        </w:tc>
        <w:tc>
          <w:tcPr>
            <w:tcW w:w="0" w:type="auto"/>
            <w:vAlign w:val="center"/>
            <w:hideMark/>
          </w:tcPr>
          <w:p w14:paraId="28AC852E"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Hệ thống hóa đặc điểm nhận biết các hình phẳng.- Thành thạo công thức tính chu vi, diện tích hình tam giác, hình thang, hình tròn, hình chữ nhật, hình vuông.</w:t>
            </w:r>
          </w:p>
        </w:tc>
      </w:tr>
      <w:tr w:rsidR="007F120F" w:rsidRPr="007F120F" w14:paraId="66F47A69" w14:textId="77777777" w:rsidTr="007F120F">
        <w:trPr>
          <w:tblCellSpacing w:w="15" w:type="dxa"/>
        </w:trPr>
        <w:tc>
          <w:tcPr>
            <w:tcW w:w="0" w:type="auto"/>
            <w:vAlign w:val="center"/>
            <w:hideMark/>
          </w:tcPr>
          <w:p w14:paraId="65AF025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18</w:t>
            </w:r>
          </w:p>
        </w:tc>
        <w:tc>
          <w:tcPr>
            <w:tcW w:w="0" w:type="auto"/>
            <w:vAlign w:val="center"/>
            <w:hideMark/>
          </w:tcPr>
          <w:p w14:paraId="05F9DBC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34: Ôn tập đo lường- Bài 35: Ôn tập chung (Ôn tập Cuối học kỳ I)</w:t>
            </w:r>
          </w:p>
        </w:tc>
        <w:tc>
          <w:tcPr>
            <w:tcW w:w="0" w:type="auto"/>
            <w:vAlign w:val="center"/>
            <w:hideMark/>
          </w:tcPr>
          <w:p w14:paraId="5D71847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Chuyển đổi thành thạo các đơn vị đo độ dài, khối lượng, diện tích, thời gian.- Tổng ôn toàn bộ kiến thức HK I, sẵn sàng làm bài kiểm tra Cuối học kỳ I.</w:t>
            </w:r>
          </w:p>
        </w:tc>
      </w:tr>
    </w:tbl>
    <w:p w14:paraId="4C09078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pict w14:anchorId="3DC8B792">
          <v:rect id="_x0000_i1062" style="width:0;height:1.5pt" o:hralign="center" o:hrstd="t" o:hr="t" fillcolor="#a0a0a0" stroked="f"/>
        </w:pict>
      </w:r>
    </w:p>
    <w:p w14:paraId="1172A9C7"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HỌC KỲ II (Từ Tuần 19 đến Tuần 35)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
        <w:gridCol w:w="4573"/>
        <w:gridCol w:w="5256"/>
      </w:tblGrid>
      <w:tr w:rsidR="007F120F" w:rsidRPr="007F120F" w14:paraId="056EB0CA" w14:textId="77777777" w:rsidTr="007F120F">
        <w:trPr>
          <w:tblCellSpacing w:w="15" w:type="dxa"/>
        </w:trPr>
        <w:tc>
          <w:tcPr>
            <w:tcW w:w="0" w:type="auto"/>
            <w:vAlign w:val="center"/>
            <w:hideMark/>
          </w:tcPr>
          <w:p w14:paraId="76E7E1B3"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Tuần</w:t>
            </w:r>
          </w:p>
        </w:tc>
        <w:tc>
          <w:tcPr>
            <w:tcW w:w="0" w:type="auto"/>
            <w:vAlign w:val="center"/>
            <w:hideMark/>
          </w:tcPr>
          <w:p w14:paraId="38CA88E3"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Tên bài học &amp; Nội dung trọng tâm</w:t>
            </w:r>
          </w:p>
        </w:tc>
        <w:tc>
          <w:tcPr>
            <w:tcW w:w="0" w:type="auto"/>
            <w:vAlign w:val="center"/>
            <w:hideMark/>
          </w:tcPr>
          <w:p w14:paraId="4CF245DB" w14:textId="77777777" w:rsidR="007F120F" w:rsidRPr="007F120F" w:rsidRDefault="007F120F" w:rsidP="007F120F">
            <w:pPr>
              <w:rPr>
                <w:rFonts w:eastAsia="Times New Roman" w:cs="Times New Roman"/>
                <w:b/>
                <w:bCs/>
                <w:sz w:val="24"/>
                <w:szCs w:val="24"/>
                <w:lang w:eastAsia="vi-VN"/>
                <w14:ligatures w14:val="none"/>
              </w:rPr>
            </w:pPr>
            <w:r w:rsidRPr="007F120F">
              <w:rPr>
                <w:rFonts w:eastAsia="Times New Roman" w:cs="Times New Roman"/>
                <w:b/>
                <w:bCs/>
                <w:sz w:val="24"/>
                <w:szCs w:val="24"/>
                <w:lang w:eastAsia="vi-VN"/>
                <w14:ligatures w14:val="none"/>
              </w:rPr>
              <w:t>Yêu cầu cần đạt (YCCĐ)</w:t>
            </w:r>
          </w:p>
        </w:tc>
      </w:tr>
      <w:tr w:rsidR="007F120F" w:rsidRPr="007F120F" w14:paraId="69E6D8C7" w14:textId="77777777" w:rsidTr="007F120F">
        <w:trPr>
          <w:tblCellSpacing w:w="15" w:type="dxa"/>
        </w:trPr>
        <w:tc>
          <w:tcPr>
            <w:tcW w:w="0" w:type="auto"/>
            <w:vAlign w:val="center"/>
            <w:hideMark/>
          </w:tcPr>
          <w:p w14:paraId="0280DAC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19</w:t>
            </w:r>
          </w:p>
        </w:tc>
        <w:tc>
          <w:tcPr>
            <w:tcW w:w="0" w:type="auto"/>
            <w:vAlign w:val="center"/>
            <w:hideMark/>
          </w:tcPr>
          <w:p w14:paraId="2455A9E9"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36: Tỉ số. Tỉ số phần trăm- Bài 37: Tỉ lệ bản đồ và ứng dụng- Bài 38: Tìm hai số khi biết tổng và tỉ số của hai số đó</w:t>
            </w:r>
          </w:p>
        </w:tc>
        <w:tc>
          <w:tcPr>
            <w:tcW w:w="0" w:type="auto"/>
            <w:vAlign w:val="center"/>
            <w:hideMark/>
          </w:tcPr>
          <w:p w14:paraId="05640A2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Nhận biết khái niệm tỉ số, viết tỉ số phần trăm dưới dạng phân số/số thập phân.- Đọc và ứng dụng tỉ lệ bản đồ để tính độ dài thật và thu nhỏ.- Thành thạo phương pháp giải bài toán "Tìm hai số khi biết tổng và tỉ số".</w:t>
            </w:r>
          </w:p>
        </w:tc>
      </w:tr>
      <w:tr w:rsidR="007F120F" w:rsidRPr="007F120F" w14:paraId="53BE7431" w14:textId="77777777" w:rsidTr="007F120F">
        <w:trPr>
          <w:tblCellSpacing w:w="15" w:type="dxa"/>
        </w:trPr>
        <w:tc>
          <w:tcPr>
            <w:tcW w:w="0" w:type="auto"/>
            <w:vAlign w:val="center"/>
            <w:hideMark/>
          </w:tcPr>
          <w:p w14:paraId="58173D3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20</w:t>
            </w:r>
          </w:p>
        </w:tc>
        <w:tc>
          <w:tcPr>
            <w:tcW w:w="0" w:type="auto"/>
            <w:vAlign w:val="center"/>
            <w:hideMark/>
          </w:tcPr>
          <w:p w14:paraId="0E94F2B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xml:space="preserve">- Bài 38: Tìm hai số khi biết tổng và tỉ số (tiếp)- Bài 39: Tìm hai số khi biết hiệu và tỉ số </w:t>
            </w:r>
            <w:r w:rsidRPr="007F120F">
              <w:rPr>
                <w:rFonts w:eastAsia="Times New Roman" w:cs="Times New Roman"/>
                <w:sz w:val="24"/>
                <w:szCs w:val="24"/>
                <w:lang w:eastAsia="vi-VN"/>
                <w14:ligatures w14:val="none"/>
              </w:rPr>
              <w:lastRenderedPageBreak/>
              <w:t>của hai số đó- Bài 40: Tìm tỉ số phần trăm của hai số</w:t>
            </w:r>
          </w:p>
        </w:tc>
        <w:tc>
          <w:tcPr>
            <w:tcW w:w="0" w:type="auto"/>
            <w:vAlign w:val="center"/>
            <w:hideMark/>
          </w:tcPr>
          <w:p w14:paraId="032F96F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lastRenderedPageBreak/>
              <w:t>- Thành thạo phương pháp giải bài toán "Tìm hai số khi biết hiệu và tỉ số".- Biết cách tính tỉ số phần trăm của hai số (a : b × 100%) và áp dụng vào thực tế.</w:t>
            </w:r>
          </w:p>
        </w:tc>
      </w:tr>
      <w:tr w:rsidR="007F120F" w:rsidRPr="007F120F" w14:paraId="32F0E7DF" w14:textId="77777777" w:rsidTr="007F120F">
        <w:trPr>
          <w:tblCellSpacing w:w="15" w:type="dxa"/>
        </w:trPr>
        <w:tc>
          <w:tcPr>
            <w:tcW w:w="0" w:type="auto"/>
            <w:vAlign w:val="center"/>
            <w:hideMark/>
          </w:tcPr>
          <w:p w14:paraId="4C7C511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21</w:t>
            </w:r>
          </w:p>
        </w:tc>
        <w:tc>
          <w:tcPr>
            <w:tcW w:w="0" w:type="auto"/>
            <w:vAlign w:val="center"/>
            <w:hideMark/>
          </w:tcPr>
          <w:p w14:paraId="583F052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41: Tìm giá trị phần trăm của một số- Bài 42: Máy tính cầm tay- Bài 43: Thực hành và trải nghiệm sử dụng máy tính cầm tay</w:t>
            </w:r>
          </w:p>
        </w:tc>
        <w:tc>
          <w:tcPr>
            <w:tcW w:w="0" w:type="auto"/>
            <w:vAlign w:val="center"/>
            <w:hideMark/>
          </w:tcPr>
          <w:p w14:paraId="04B51B9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Biết tính giá trị phần trăm của một số (tính tiền lãi, tiền giảm giá...).- Nhận biết các phím chức năng trên máy tính cầm tay.- Thực hành dùng máy tính tính toán 4 phép tính và tỉ số phần trăm.</w:t>
            </w:r>
          </w:p>
        </w:tc>
      </w:tr>
      <w:tr w:rsidR="007F120F" w:rsidRPr="007F120F" w14:paraId="4BB70AF8" w14:textId="77777777" w:rsidTr="007F120F">
        <w:trPr>
          <w:tblCellSpacing w:w="15" w:type="dxa"/>
        </w:trPr>
        <w:tc>
          <w:tcPr>
            <w:tcW w:w="0" w:type="auto"/>
            <w:vAlign w:val="center"/>
            <w:hideMark/>
          </w:tcPr>
          <w:p w14:paraId="5EFC125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22</w:t>
            </w:r>
          </w:p>
        </w:tc>
        <w:tc>
          <w:tcPr>
            <w:tcW w:w="0" w:type="auto"/>
            <w:vAlign w:val="center"/>
            <w:hideMark/>
          </w:tcPr>
          <w:p w14:paraId="075802D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44: Luyện tập chung- Bài 45: Thể tích của một hình- Bài 46: Xăng-ti-mét khối. Đề-xi-mét khối</w:t>
            </w:r>
          </w:p>
        </w:tc>
        <w:tc>
          <w:tcPr>
            <w:tcW w:w="0" w:type="auto"/>
            <w:vAlign w:val="center"/>
            <w:hideMark/>
          </w:tcPr>
          <w:p w14:paraId="5671181E"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Bước đầu hình thành biểu tượng về thể tích và so sánh thể tích các hình khối.- Nhận biết, đọc, viết và chuyển đổi giữa các đơn vị cm³, dm³ (1 dm³ = 1000 cm³).</w:t>
            </w:r>
          </w:p>
        </w:tc>
      </w:tr>
      <w:tr w:rsidR="007F120F" w:rsidRPr="007F120F" w14:paraId="48443CA9" w14:textId="77777777" w:rsidTr="007F120F">
        <w:trPr>
          <w:tblCellSpacing w:w="15" w:type="dxa"/>
        </w:trPr>
        <w:tc>
          <w:tcPr>
            <w:tcW w:w="0" w:type="auto"/>
            <w:vAlign w:val="center"/>
            <w:hideMark/>
          </w:tcPr>
          <w:p w14:paraId="482C9E4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23</w:t>
            </w:r>
          </w:p>
        </w:tc>
        <w:tc>
          <w:tcPr>
            <w:tcW w:w="0" w:type="auto"/>
            <w:vAlign w:val="center"/>
            <w:hideMark/>
          </w:tcPr>
          <w:p w14:paraId="72C160A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47: Mét khối- Bài 48: Luyện tập chung- Bài 49: Hình khai triển của hình lập phương, hình hộp chữ nhật và hình trụ</w:t>
            </w:r>
          </w:p>
        </w:tc>
        <w:tc>
          <w:tcPr>
            <w:tcW w:w="0" w:type="auto"/>
            <w:vAlign w:val="center"/>
            <w:hideMark/>
          </w:tcPr>
          <w:p w14:paraId="7FA717A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Nhận biết đơn vị m³; chuyển đổi linh hoạt giữa m³, dm³, cm³.- Nhận diện được hình khai triển của hình hộp chữ nhật, hình lập phương và hình trụ.</w:t>
            </w:r>
          </w:p>
        </w:tc>
      </w:tr>
      <w:tr w:rsidR="007F120F" w:rsidRPr="007F120F" w14:paraId="6D028C2A" w14:textId="77777777" w:rsidTr="007F120F">
        <w:trPr>
          <w:tblCellSpacing w:w="15" w:type="dxa"/>
        </w:trPr>
        <w:tc>
          <w:tcPr>
            <w:tcW w:w="0" w:type="auto"/>
            <w:vAlign w:val="center"/>
            <w:hideMark/>
          </w:tcPr>
          <w:p w14:paraId="7CD80020"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24</w:t>
            </w:r>
          </w:p>
        </w:tc>
        <w:tc>
          <w:tcPr>
            <w:tcW w:w="0" w:type="auto"/>
            <w:vAlign w:val="center"/>
            <w:hideMark/>
          </w:tcPr>
          <w:p w14:paraId="0589B89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49: Hình khai triển... (tiếp)- Bài 50: Diện tích xung quanh và diện tích toàn phần của hình hộp chữ nhật- Bài 51: Diện tích xung quanh và diện tích toàn phần của hình lập phương</w:t>
            </w:r>
          </w:p>
        </w:tc>
        <w:tc>
          <w:tcPr>
            <w:tcW w:w="0" w:type="auto"/>
            <w:vAlign w:val="center"/>
            <w:hideMark/>
          </w:tcPr>
          <w:p w14:paraId="0F7A971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Hiểu và áp dụng công thức tính S_xq và S_tp của hình hộp chữ nhật.- Nắm vững công thức tính S_xq = a × a × 4 và S_tp = a × a × 6 của hình lập phương.- Giải toán thực tế (tính diện tích bìa, sơn thùng hộp, bể cá...).</w:t>
            </w:r>
          </w:p>
        </w:tc>
      </w:tr>
      <w:tr w:rsidR="007F120F" w:rsidRPr="007F120F" w14:paraId="704637F4" w14:textId="77777777" w:rsidTr="007F120F">
        <w:trPr>
          <w:tblCellSpacing w:w="15" w:type="dxa"/>
        </w:trPr>
        <w:tc>
          <w:tcPr>
            <w:tcW w:w="0" w:type="auto"/>
            <w:vAlign w:val="center"/>
            <w:hideMark/>
          </w:tcPr>
          <w:p w14:paraId="15C8266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25</w:t>
            </w:r>
          </w:p>
        </w:tc>
        <w:tc>
          <w:tcPr>
            <w:tcW w:w="0" w:type="auto"/>
            <w:vAlign w:val="center"/>
            <w:hideMark/>
          </w:tcPr>
          <w:p w14:paraId="3A766D6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51: Diện tích hình lập phương (tiếp)- Bài 52: Thể tích của hình hộp chữ nhật- Bài 53: Thể tích của hình lập phương</w:t>
            </w:r>
          </w:p>
        </w:tc>
        <w:tc>
          <w:tcPr>
            <w:tcW w:w="0" w:type="auto"/>
            <w:vAlign w:val="center"/>
            <w:hideMark/>
          </w:tcPr>
          <w:p w14:paraId="6C50BBE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Nắm vững và tính đúng thể tích hình hộp chữ nhật (V = a × b × c).- Nắm vững và tính đúng thể tích hình lập phương (V = a × a × a).- Vận dụng tính thể tích bể nước, khối gỗ, thùng hàng...</w:t>
            </w:r>
          </w:p>
        </w:tc>
      </w:tr>
      <w:tr w:rsidR="007F120F" w:rsidRPr="007F120F" w14:paraId="5A54D969" w14:textId="77777777" w:rsidTr="007F120F">
        <w:trPr>
          <w:tblCellSpacing w:w="15" w:type="dxa"/>
        </w:trPr>
        <w:tc>
          <w:tcPr>
            <w:tcW w:w="0" w:type="auto"/>
            <w:vAlign w:val="center"/>
            <w:hideMark/>
          </w:tcPr>
          <w:p w14:paraId="50DD892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26</w:t>
            </w:r>
          </w:p>
        </w:tc>
        <w:tc>
          <w:tcPr>
            <w:tcW w:w="0" w:type="auto"/>
            <w:vAlign w:val="center"/>
            <w:hideMark/>
          </w:tcPr>
          <w:p w14:paraId="5DE333D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54: Thực hành tính toán và ước lượng thể tích một số hình khối- Bài 55: Luyện tập chung- Bài 56: Các đơn vị đo thời gian</w:t>
            </w:r>
          </w:p>
        </w:tc>
        <w:tc>
          <w:tcPr>
            <w:tcW w:w="0" w:type="auto"/>
            <w:vAlign w:val="center"/>
            <w:hideMark/>
          </w:tcPr>
          <w:p w14:paraId="7049CD46"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Thực hành đo đạc và ước lượng thể tích vật thể trong thực tế.- Ôn tập, chuyển đổi các đơn vị đo thời gian (thế kỷ, năm, tháng, tuần, ngày, giờ, phút, giây).</w:t>
            </w:r>
          </w:p>
        </w:tc>
      </w:tr>
      <w:tr w:rsidR="007F120F" w:rsidRPr="007F120F" w14:paraId="4E710D40" w14:textId="77777777" w:rsidTr="007F120F">
        <w:trPr>
          <w:tblCellSpacing w:w="15" w:type="dxa"/>
        </w:trPr>
        <w:tc>
          <w:tcPr>
            <w:tcW w:w="0" w:type="auto"/>
            <w:vAlign w:val="center"/>
            <w:hideMark/>
          </w:tcPr>
          <w:p w14:paraId="0425690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27</w:t>
            </w:r>
          </w:p>
        </w:tc>
        <w:tc>
          <w:tcPr>
            <w:tcW w:w="0" w:type="auto"/>
            <w:vAlign w:val="center"/>
            <w:hideMark/>
          </w:tcPr>
          <w:p w14:paraId="2A3B5A9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57: Cộng, trừ số đo thời gian- Bài 58: Nhân, chia số đo thời gian với một số</w:t>
            </w:r>
          </w:p>
        </w:tc>
        <w:tc>
          <w:tcPr>
            <w:tcW w:w="0" w:type="auto"/>
            <w:vAlign w:val="center"/>
            <w:hideMark/>
          </w:tcPr>
          <w:p w14:paraId="420ED793"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Đặt tính và thực hiện đúng phép cộng, trừ số đo thời gian.- Thực hiện phép nhân, chia số đo thời gian với một số tự nhiên.- Giải bài toán thời gian thực tế.</w:t>
            </w:r>
          </w:p>
        </w:tc>
      </w:tr>
      <w:tr w:rsidR="007F120F" w:rsidRPr="007F120F" w14:paraId="776E2813" w14:textId="77777777" w:rsidTr="007F120F">
        <w:trPr>
          <w:tblCellSpacing w:w="15" w:type="dxa"/>
        </w:trPr>
        <w:tc>
          <w:tcPr>
            <w:tcW w:w="0" w:type="auto"/>
            <w:vAlign w:val="center"/>
            <w:hideMark/>
          </w:tcPr>
          <w:p w14:paraId="62162AD6"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28</w:t>
            </w:r>
          </w:p>
        </w:tc>
        <w:tc>
          <w:tcPr>
            <w:tcW w:w="0" w:type="auto"/>
            <w:vAlign w:val="center"/>
            <w:hideMark/>
          </w:tcPr>
          <w:p w14:paraId="077644B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59: Vận tốc của một chuyển động đều- Bài 60: Quãng đường, thời gian của một chuyển động đều</w:t>
            </w:r>
          </w:p>
        </w:tc>
        <w:tc>
          <w:tcPr>
            <w:tcW w:w="0" w:type="auto"/>
            <w:vAlign w:val="center"/>
            <w:hideMark/>
          </w:tcPr>
          <w:p w14:paraId="5F37B6D6"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Hiểu ý nghĩa khái niệm vận tốc.- Nắm vững và vận dụng các công thức chuyển động đều: v = s : t, s = v × t, t = s : v.</w:t>
            </w:r>
          </w:p>
        </w:tc>
      </w:tr>
      <w:tr w:rsidR="007F120F" w:rsidRPr="007F120F" w14:paraId="5421E56A" w14:textId="77777777" w:rsidTr="007F120F">
        <w:trPr>
          <w:tblCellSpacing w:w="15" w:type="dxa"/>
        </w:trPr>
        <w:tc>
          <w:tcPr>
            <w:tcW w:w="0" w:type="auto"/>
            <w:vAlign w:val="center"/>
            <w:hideMark/>
          </w:tcPr>
          <w:p w14:paraId="5804562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29</w:t>
            </w:r>
          </w:p>
        </w:tc>
        <w:tc>
          <w:tcPr>
            <w:tcW w:w="0" w:type="auto"/>
            <w:vAlign w:val="center"/>
            <w:hideMark/>
          </w:tcPr>
          <w:p w14:paraId="396A6D70"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61: Thực hành tính toán và ước lượng về vận tốc, quãng đường, thời gian...- Bài 62: Luyện tập chung</w:t>
            </w:r>
          </w:p>
        </w:tc>
        <w:tc>
          <w:tcPr>
            <w:tcW w:w="0" w:type="auto"/>
            <w:vAlign w:val="center"/>
            <w:hideMark/>
          </w:tcPr>
          <w:p w14:paraId="42F535E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Thực hành ước lượng vận tốc di chuyển thực tế của phương tiện/con người.- Giải bài toán chuyển động đều nâng cao (có thời gian nghỉ, đổi đơn vị vận tốc, hai xe gặp nhau...).</w:t>
            </w:r>
          </w:p>
        </w:tc>
      </w:tr>
      <w:tr w:rsidR="007F120F" w:rsidRPr="007F120F" w14:paraId="78E79B00" w14:textId="77777777" w:rsidTr="007F120F">
        <w:trPr>
          <w:tblCellSpacing w:w="15" w:type="dxa"/>
        </w:trPr>
        <w:tc>
          <w:tcPr>
            <w:tcW w:w="0" w:type="auto"/>
            <w:vAlign w:val="center"/>
            <w:hideMark/>
          </w:tcPr>
          <w:p w14:paraId="336AEF12"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30</w:t>
            </w:r>
          </w:p>
        </w:tc>
        <w:tc>
          <w:tcPr>
            <w:tcW w:w="0" w:type="auto"/>
            <w:vAlign w:val="center"/>
            <w:hideMark/>
          </w:tcPr>
          <w:p w14:paraId="28625E0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63: Thu thập, phân loại, sắp xếp các số liệu- Bài 64: Biểu đồ hình quạt tròn- Bài 65: Tỉ số của số lần lặp lại một sự kiện...- Bài 66: Thực hành và trải nghiệm thu thập, phân tích số liệu</w:t>
            </w:r>
          </w:p>
        </w:tc>
        <w:tc>
          <w:tcPr>
            <w:tcW w:w="0" w:type="auto"/>
            <w:vAlign w:val="center"/>
            <w:hideMark/>
          </w:tcPr>
          <w:p w14:paraId="60BE203C"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Biết thu thập, phân loại, lập bảng số liệu thống kê.- Đọc, khai thác và phân tích thông tin từ biểu đồ hình quạt tròn.- Tính tỉ số số lần xuất hiện sự kiện so với tổng số lần thực hiện xác suất thực nghiệm.</w:t>
            </w:r>
          </w:p>
        </w:tc>
      </w:tr>
      <w:tr w:rsidR="007F120F" w:rsidRPr="007F120F" w14:paraId="196979B9" w14:textId="77777777" w:rsidTr="007F120F">
        <w:trPr>
          <w:tblCellSpacing w:w="15" w:type="dxa"/>
        </w:trPr>
        <w:tc>
          <w:tcPr>
            <w:tcW w:w="0" w:type="auto"/>
            <w:vAlign w:val="center"/>
            <w:hideMark/>
          </w:tcPr>
          <w:p w14:paraId="68323CD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lastRenderedPageBreak/>
              <w:t>Tuần 31</w:t>
            </w:r>
          </w:p>
        </w:tc>
        <w:tc>
          <w:tcPr>
            <w:tcW w:w="0" w:type="auto"/>
            <w:vAlign w:val="center"/>
            <w:hideMark/>
          </w:tcPr>
          <w:p w14:paraId="6A550F6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66: Thực hành số liệu (tiếp)- Bài 67: Luyện tập chung- Bài 68: Ôn tập số tự nhiên, phân số, số thập phân</w:t>
            </w:r>
          </w:p>
        </w:tc>
        <w:tc>
          <w:tcPr>
            <w:tcW w:w="0" w:type="auto"/>
            <w:vAlign w:val="center"/>
            <w:hideMark/>
          </w:tcPr>
          <w:p w14:paraId="5C3C893B"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Thực hành điều tra, thu thập và biểu diễn số liệu thống kê thực tế.- Ôn tập đọc, viết, so sánh, làm tròn số tự nhiên, phân số, hỗn số và số thập phân.</w:t>
            </w:r>
          </w:p>
        </w:tc>
      </w:tr>
      <w:tr w:rsidR="007F120F" w:rsidRPr="007F120F" w14:paraId="7AAD9AB0" w14:textId="77777777" w:rsidTr="007F120F">
        <w:trPr>
          <w:tblCellSpacing w:w="15" w:type="dxa"/>
        </w:trPr>
        <w:tc>
          <w:tcPr>
            <w:tcW w:w="0" w:type="auto"/>
            <w:vAlign w:val="center"/>
            <w:hideMark/>
          </w:tcPr>
          <w:p w14:paraId="7E6F6726"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32</w:t>
            </w:r>
          </w:p>
        </w:tc>
        <w:tc>
          <w:tcPr>
            <w:tcW w:w="0" w:type="auto"/>
            <w:vAlign w:val="center"/>
            <w:hideMark/>
          </w:tcPr>
          <w:p w14:paraId="12D51EC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69: Ôn tập các phép tính với số tự nhiên, phân số, số thập phân- Bài 70: Ôn tập tỉ số, tỉ số phần trăm</w:t>
            </w:r>
          </w:p>
        </w:tc>
        <w:tc>
          <w:tcPr>
            <w:tcW w:w="0" w:type="auto"/>
            <w:vAlign w:val="center"/>
            <w:hideMark/>
          </w:tcPr>
          <w:p w14:paraId="150BA45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Ôn tập 4 phép tính, tính giá trị biểu thức và tính nhanh.- Rèn luyện kỹ năng giải bài toán tỉ số, bài toán tổng – tỉ, hiệu – tỉ và tỉ số phần trăm.</w:t>
            </w:r>
          </w:p>
        </w:tc>
      </w:tr>
      <w:tr w:rsidR="007F120F" w:rsidRPr="007F120F" w14:paraId="14E00DD2" w14:textId="77777777" w:rsidTr="007F120F">
        <w:trPr>
          <w:tblCellSpacing w:w="15" w:type="dxa"/>
        </w:trPr>
        <w:tc>
          <w:tcPr>
            <w:tcW w:w="0" w:type="auto"/>
            <w:vAlign w:val="center"/>
            <w:hideMark/>
          </w:tcPr>
          <w:p w14:paraId="71144B6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33</w:t>
            </w:r>
          </w:p>
        </w:tc>
        <w:tc>
          <w:tcPr>
            <w:tcW w:w="0" w:type="auto"/>
            <w:vAlign w:val="center"/>
            <w:hideMark/>
          </w:tcPr>
          <w:p w14:paraId="329D4C7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70: Ôn tập tỉ số, tỉ số phần trăm (tiếp)- Bài 71: Ôn tập hình học</w:t>
            </w:r>
          </w:p>
        </w:tc>
        <w:tc>
          <w:tcPr>
            <w:tcW w:w="0" w:type="auto"/>
            <w:vAlign w:val="center"/>
            <w:hideMark/>
          </w:tcPr>
          <w:p w14:paraId="578B44ED"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Ứng dụng tỉ số phần trăm vào toán thực tế (tính tiền lãi, giảm giá, tỉ lệ nảy mầm...).- Hệ thống hóa công thức tính chu vi, diện tích các hình phẳng và diện tích, thể tích các hình khối.</w:t>
            </w:r>
          </w:p>
        </w:tc>
      </w:tr>
      <w:tr w:rsidR="007F120F" w:rsidRPr="007F120F" w14:paraId="1BF1FE16" w14:textId="77777777" w:rsidTr="007F120F">
        <w:trPr>
          <w:tblCellSpacing w:w="15" w:type="dxa"/>
        </w:trPr>
        <w:tc>
          <w:tcPr>
            <w:tcW w:w="0" w:type="auto"/>
            <w:vAlign w:val="center"/>
            <w:hideMark/>
          </w:tcPr>
          <w:p w14:paraId="727EDCF8"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34</w:t>
            </w:r>
          </w:p>
        </w:tc>
        <w:tc>
          <w:tcPr>
            <w:tcW w:w="0" w:type="auto"/>
            <w:vAlign w:val="center"/>
            <w:hideMark/>
          </w:tcPr>
          <w:p w14:paraId="07F01254"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72: Ôn tập đo lường- Bài 73: Ôn tập toán chuyển động đều- Bài 74: Ôn tập một số yếu tố thống kê và xác suất</w:t>
            </w:r>
          </w:p>
        </w:tc>
        <w:tc>
          <w:tcPr>
            <w:tcW w:w="0" w:type="auto"/>
            <w:vAlign w:val="center"/>
            <w:hideMark/>
          </w:tcPr>
          <w:p w14:paraId="1FFBDA4A"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Đổi thành thạo các đơn vị đo đại lượng.- Tổng ôn giải các dạng bài toán chuyển động đều.- Khai thác dữ liệu biểu đồ và tính xác suất thực nghiệm.</w:t>
            </w:r>
          </w:p>
        </w:tc>
      </w:tr>
      <w:tr w:rsidR="007F120F" w:rsidRPr="007F120F" w14:paraId="3F5FB35F" w14:textId="77777777" w:rsidTr="007F120F">
        <w:trPr>
          <w:tblCellSpacing w:w="15" w:type="dxa"/>
        </w:trPr>
        <w:tc>
          <w:tcPr>
            <w:tcW w:w="0" w:type="auto"/>
            <w:vAlign w:val="center"/>
            <w:hideMark/>
          </w:tcPr>
          <w:p w14:paraId="2DAD441F"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b/>
                <w:bCs/>
                <w:sz w:val="24"/>
                <w:szCs w:val="24"/>
                <w:lang w:eastAsia="vi-VN"/>
                <w14:ligatures w14:val="none"/>
              </w:rPr>
              <w:t>Tuần 35</w:t>
            </w:r>
          </w:p>
        </w:tc>
        <w:tc>
          <w:tcPr>
            <w:tcW w:w="0" w:type="auto"/>
            <w:vAlign w:val="center"/>
            <w:hideMark/>
          </w:tcPr>
          <w:p w14:paraId="6B1B2097"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Bài 74: Ôn tập thống kê và xác suất (tiếp)- Bài 75: Ôn tập chung (Ôn tập Cuối năm)</w:t>
            </w:r>
          </w:p>
        </w:tc>
        <w:tc>
          <w:tcPr>
            <w:tcW w:w="0" w:type="auto"/>
            <w:vAlign w:val="center"/>
            <w:hideMark/>
          </w:tcPr>
          <w:p w14:paraId="0ABE3E10"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t>- Tổng ôn toàn bộ kiến thức chương trình Toán lớp 5.- Hoàn thiện kỹ năng giải toán có lời văn và làm bài kiểm tra đánh giá Cuối năm đạt kết quả cao.</w:t>
            </w:r>
          </w:p>
        </w:tc>
      </w:tr>
    </w:tbl>
    <w:p w14:paraId="557108E5" w14:textId="77777777" w:rsidR="007F120F" w:rsidRPr="007F120F" w:rsidRDefault="007F120F" w:rsidP="007F120F">
      <w:pPr>
        <w:rPr>
          <w:rFonts w:eastAsia="Times New Roman" w:cs="Times New Roman"/>
          <w:sz w:val="24"/>
          <w:szCs w:val="24"/>
          <w:lang w:eastAsia="vi-VN"/>
          <w14:ligatures w14:val="none"/>
        </w:rPr>
      </w:pPr>
      <w:r w:rsidRPr="007F120F">
        <w:rPr>
          <w:rFonts w:eastAsia="Times New Roman" w:cs="Times New Roman"/>
          <w:sz w:val="24"/>
          <w:szCs w:val="24"/>
          <w:lang w:eastAsia="vi-VN"/>
          <w14:ligatures w14:val="none"/>
        </w:rPr>
        <w:pict w14:anchorId="58373C65">
          <v:rect id="_x0000_i1063" style="width:0;height:1.5pt" o:hralign="center" o:hrstd="t" o:hr="t" fillcolor="#a0a0a0" stroked="f"/>
        </w:pict>
      </w:r>
    </w:p>
    <w:p w14:paraId="6D2FC785" w14:textId="77777777" w:rsidR="002603EA" w:rsidRPr="007F120F" w:rsidRDefault="002603EA" w:rsidP="007F120F"/>
    <w:sectPr w:rsidR="002603EA" w:rsidRPr="007F120F" w:rsidSect="00076AC7">
      <w:pgSz w:w="11906" w:h="16838" w:code="9"/>
      <w:pgMar w:top="680" w:right="680" w:bottom="680" w:left="68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75D36"/>
    <w:multiLevelType w:val="multilevel"/>
    <w:tmpl w:val="621C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20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20F"/>
    <w:rsid w:val="00060A67"/>
    <w:rsid w:val="00076AC7"/>
    <w:rsid w:val="00197595"/>
    <w:rsid w:val="001D0CD1"/>
    <w:rsid w:val="00201CAB"/>
    <w:rsid w:val="00235A05"/>
    <w:rsid w:val="002603EA"/>
    <w:rsid w:val="00272DA2"/>
    <w:rsid w:val="00545B25"/>
    <w:rsid w:val="005916C9"/>
    <w:rsid w:val="0069651F"/>
    <w:rsid w:val="006A1BE8"/>
    <w:rsid w:val="006E26A1"/>
    <w:rsid w:val="00707534"/>
    <w:rsid w:val="00717BE8"/>
    <w:rsid w:val="00750648"/>
    <w:rsid w:val="007F120F"/>
    <w:rsid w:val="00825AA9"/>
    <w:rsid w:val="008566A8"/>
    <w:rsid w:val="008839AE"/>
    <w:rsid w:val="00885010"/>
    <w:rsid w:val="00972FBA"/>
    <w:rsid w:val="00A828BB"/>
    <w:rsid w:val="00B021CB"/>
    <w:rsid w:val="00CA5108"/>
    <w:rsid w:val="00D04561"/>
    <w:rsid w:val="00E46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5E2B"/>
  <w15:chartTrackingRefBased/>
  <w15:docId w15:val="{78D96C1F-BF4E-4D9E-AB61-A6039D81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F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F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F12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7F12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F120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F12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F120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F120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F120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F120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F120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F120F"/>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7F120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F120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F120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F120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F120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F120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F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F12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F120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F120F"/>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F12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F120F"/>
    <w:rPr>
      <w:i/>
      <w:iCs/>
      <w:color w:val="404040" w:themeColor="text1" w:themeTint="BF"/>
    </w:rPr>
  </w:style>
  <w:style w:type="paragraph" w:styleId="oancuaDanhsach">
    <w:name w:val="List Paragraph"/>
    <w:basedOn w:val="Binhthng"/>
    <w:uiPriority w:val="34"/>
    <w:qFormat/>
    <w:rsid w:val="007F120F"/>
    <w:pPr>
      <w:ind w:left="720"/>
      <w:contextualSpacing/>
    </w:pPr>
  </w:style>
  <w:style w:type="character" w:styleId="NhnmnhThm">
    <w:name w:val="Intense Emphasis"/>
    <w:basedOn w:val="Phngmcinhcuaoanvn"/>
    <w:uiPriority w:val="21"/>
    <w:qFormat/>
    <w:rsid w:val="007F120F"/>
    <w:rPr>
      <w:i/>
      <w:iCs/>
      <w:color w:val="0F4761" w:themeColor="accent1" w:themeShade="BF"/>
    </w:rPr>
  </w:style>
  <w:style w:type="paragraph" w:styleId="Nhaykepm">
    <w:name w:val="Intense Quote"/>
    <w:basedOn w:val="Binhthng"/>
    <w:next w:val="Binhthng"/>
    <w:link w:val="NhaykepmChar"/>
    <w:uiPriority w:val="30"/>
    <w:qFormat/>
    <w:rsid w:val="007F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F120F"/>
    <w:rPr>
      <w:i/>
      <w:iCs/>
      <w:color w:val="0F4761" w:themeColor="accent1" w:themeShade="BF"/>
    </w:rPr>
  </w:style>
  <w:style w:type="character" w:styleId="ThamchiuNhnmnh">
    <w:name w:val="Intense Reference"/>
    <w:basedOn w:val="Phngmcinhcuaoanvn"/>
    <w:uiPriority w:val="32"/>
    <w:qFormat/>
    <w:rsid w:val="007F1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1557</Words>
  <Characters>8876</Characters>
  <Application>Microsoft Office Word</Application>
  <DocSecurity>0</DocSecurity>
  <Lines>73</Lines>
  <Paragraphs>20</Paragraphs>
  <ScaleCrop>false</ScaleCrop>
  <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Long Lê</dc:creator>
  <cp:keywords/>
  <dc:description/>
  <cp:lastModifiedBy>Thành Long Lê</cp:lastModifiedBy>
  <cp:revision>1</cp:revision>
  <dcterms:created xsi:type="dcterms:W3CDTF">2026-09-19T08:50:00Z</dcterms:created>
  <dcterms:modified xsi:type="dcterms:W3CDTF">2026-09-19T08:56:00Z</dcterms:modified>
</cp:coreProperties>
</file>