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2.0" w:type="dxa"/>
        <w:jc w:val="left"/>
        <w:tblInd w:w="-426.0" w:type="dxa"/>
        <w:tblLayout w:type="fixed"/>
        <w:tblLook w:val="0000"/>
      </w:tblPr>
      <w:tblGrid>
        <w:gridCol w:w="4679"/>
        <w:gridCol w:w="5103"/>
        <w:tblGridChange w:id="0">
          <w:tblGrid>
            <w:gridCol w:w="4679"/>
            <w:gridCol w:w="5103"/>
          </w:tblGrid>
        </w:tblGridChange>
      </w:tblGrid>
      <w:tr>
        <w:trPr>
          <w:cantSplit w:val="0"/>
          <w:tblHeader w:val="0"/>
        </w:trPr>
        <w:tc>
          <w:tcPr>
            <w:vAlign w:val="top"/>
          </w:tcPr>
          <w:p w:rsidR="00000000" w:rsidDel="00000000" w:rsidP="00000000" w:rsidRDefault="00000000" w:rsidRPr="00000000" w14:paraId="00000002">
            <w:pPr>
              <w:spacing w:after="0" w:before="0" w:lineRule="auto"/>
              <w:jc w:val="center"/>
              <w:rPr>
                <w:sz w:val="25"/>
                <w:szCs w:val="25"/>
                <w:vertAlign w:val="baseline"/>
              </w:rPr>
            </w:pPr>
            <w:r w:rsidDel="00000000" w:rsidR="00000000" w:rsidRPr="00000000">
              <w:rPr>
                <w:sz w:val="25"/>
                <w:szCs w:val="25"/>
                <w:vertAlign w:val="baseline"/>
                <w:rtl w:val="0"/>
              </w:rPr>
              <w:t xml:space="preserve">CHI CỤC QUẢN LÝ CHẤT LƯỢNG</w:t>
            </w:r>
          </w:p>
          <w:p w:rsidR="00000000" w:rsidDel="00000000" w:rsidP="00000000" w:rsidRDefault="00000000" w:rsidRPr="00000000" w14:paraId="00000003">
            <w:pPr>
              <w:spacing w:after="0" w:before="0" w:lineRule="auto"/>
              <w:jc w:val="center"/>
              <w:rPr>
                <w:sz w:val="25"/>
                <w:szCs w:val="25"/>
                <w:vertAlign w:val="baseline"/>
              </w:rPr>
            </w:pPr>
            <w:r w:rsidDel="00000000" w:rsidR="00000000" w:rsidRPr="00000000">
              <w:rPr>
                <w:sz w:val="25"/>
                <w:szCs w:val="25"/>
                <w:vertAlign w:val="baseline"/>
                <w:rtl w:val="0"/>
              </w:rPr>
              <w:t xml:space="preserve">NÔNG LÂM SẢN VÀ THỦY SẢN BẾN TRE</w:t>
            </w:r>
          </w:p>
          <w:p w:rsidR="00000000" w:rsidDel="00000000" w:rsidP="00000000" w:rsidRDefault="00000000" w:rsidRPr="00000000" w14:paraId="00000004">
            <w:pPr>
              <w:spacing w:after="0" w:before="0" w:lineRule="auto"/>
              <w:jc w:val="center"/>
              <w:rPr>
                <w:b w:val="0"/>
                <w:sz w:val="26"/>
                <w:szCs w:val="26"/>
                <w:vertAlign w:val="baseline"/>
              </w:rPr>
            </w:pPr>
            <w:r w:rsidDel="00000000" w:rsidR="00000000" w:rsidRPr="00000000">
              <w:rPr>
                <w:b w:val="1"/>
                <w:sz w:val="26"/>
                <w:szCs w:val="26"/>
                <w:vertAlign w:val="baseline"/>
                <w:rtl w:val="0"/>
              </w:rPr>
              <w:t xml:space="preserve">ĐOÀN THANH TRA</w:t>
            </w:r>
            <w:r w:rsidDel="00000000" w:rsidR="00000000" w:rsidRPr="00000000">
              <w:rPr>
                <w:rtl w:val="0"/>
              </w:rPr>
            </w:r>
          </w:p>
          <w:p w:rsidR="00000000" w:rsidDel="00000000" w:rsidP="00000000" w:rsidRDefault="00000000" w:rsidRPr="00000000" w14:paraId="00000005">
            <w:pPr>
              <w:spacing w:after="0" w:before="0" w:lineRule="auto"/>
              <w:jc w:val="center"/>
              <w:rPr>
                <w:b w:val="0"/>
                <w:sz w:val="26"/>
                <w:szCs w:val="26"/>
                <w:vertAlign w:val="baseline"/>
              </w:rPr>
            </w:pPr>
            <w:r w:rsidDel="00000000" w:rsidR="00000000" w:rsidRPr="00000000">
              <w:rPr>
                <w:b w:val="1"/>
                <w:color w:val="000000"/>
                <w:sz w:val="26"/>
                <w:szCs w:val="26"/>
                <w:vertAlign w:val="baseline"/>
                <w:rtl w:val="0"/>
              </w:rPr>
              <w:t xml:space="preserve">THEO QUYẾT ĐỊNH </w:t>
            </w:r>
            <w:r w:rsidDel="00000000" w:rsidR="00000000" w:rsidRPr="00000000">
              <w:rPr>
                <w:b w:val="1"/>
                <w:sz w:val="26"/>
                <w:szCs w:val="26"/>
                <w:vertAlign w:val="baseline"/>
                <w:rtl w:val="0"/>
              </w:rPr>
              <w:t xml:space="preserve">SỐ 25/QĐ-QLCL</w:t>
            </w:r>
            <w:r w:rsidDel="00000000" w:rsidR="00000000" w:rsidRPr="00000000">
              <w:rPr>
                <w:rtl w:val="0"/>
              </w:rPr>
            </w:r>
          </w:p>
        </w:tc>
        <w:tc>
          <w:tcPr>
            <w:vAlign w:val="top"/>
          </w:tcPr>
          <w:p w:rsidR="00000000" w:rsidDel="00000000" w:rsidP="00000000" w:rsidRDefault="00000000" w:rsidRPr="00000000" w14:paraId="00000006">
            <w:pPr>
              <w:ind w:left="-108" w:firstLine="0"/>
              <w:jc w:val="center"/>
              <w:rPr>
                <w:rFonts w:ascii="Times" w:cs="Times" w:eastAsia="Times" w:hAnsi="Times"/>
                <w:b w:val="1"/>
                <w:sz w:val="25"/>
                <w:szCs w:val="25"/>
                <w:vertAlign w:val="baseline"/>
              </w:rPr>
            </w:pPr>
            <w:r w:rsidDel="00000000" w:rsidR="00000000" w:rsidRPr="00000000">
              <w:rPr>
                <w:rFonts w:ascii="Times" w:cs="Times" w:eastAsia="Times" w:hAnsi="Times"/>
                <w:b w:val="1"/>
                <w:sz w:val="25"/>
                <w:szCs w:val="25"/>
                <w:vertAlign w:val="baseline"/>
                <w:rtl w:val="0"/>
              </w:rPr>
              <w:t xml:space="preserve">CỘNG HÒA XÃ HỘI CHỦ NGHĨA VIỆT NAM</w:t>
            </w:r>
          </w:p>
          <w:p w:rsidR="00000000" w:rsidDel="00000000" w:rsidP="00000000" w:rsidRDefault="00000000" w:rsidRPr="00000000" w14:paraId="00000007">
            <w:pPr>
              <w:ind w:hanging="108"/>
              <w:jc w:val="center"/>
              <w:rPr>
                <w:rFonts w:ascii="Calibri" w:cs="Calibri" w:eastAsia="Calibri" w:hAnsi="Calibri"/>
                <w:b w:val="0"/>
                <w:sz w:val="25"/>
                <w:szCs w:val="25"/>
                <w:vertAlign w:val="baseline"/>
              </w:rPr>
            </w:pPr>
            <w:r w:rsidDel="00000000" w:rsidR="00000000" w:rsidRPr="00000000">
              <w:rPr>
                <w:rFonts w:ascii="Times" w:cs="Times" w:eastAsia="Times" w:hAnsi="Times"/>
                <w:b w:val="1"/>
                <w:sz w:val="25"/>
                <w:szCs w:val="25"/>
                <w:vertAlign w:val="baseline"/>
                <w:rtl w:val="0"/>
              </w:rPr>
              <w:t xml:space="preserve">Độc lập - Tự do - Hạnh phúc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203200</wp:posOffset>
                      </wp:positionV>
                      <wp:extent cx="1762125" cy="12700"/>
                      <wp:effectExtent b="0" l="0" r="0" t="0"/>
                      <wp:wrapNone/>
                      <wp:docPr id="2" name=""/>
                      <a:graphic>
                        <a:graphicData uri="http://schemas.microsoft.com/office/word/2010/wordprocessingShape">
                          <wps:wsp>
                            <wps:cNvCnPr/>
                            <wps:spPr>
                              <a:xfrm>
                                <a:off x="4464938" y="3780000"/>
                                <a:ext cx="176212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203200</wp:posOffset>
                      </wp:positionV>
                      <wp:extent cx="1762125"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762125" cy="12700"/>
                              </a:xfrm>
                              <a:prstGeom prst="rect"/>
                              <a:ln/>
                            </pic:spPr>
                          </pic:pic>
                        </a:graphicData>
                      </a:graphic>
                    </wp:anchor>
                  </w:drawing>
                </mc:Fallback>
              </mc:AlternateContent>
            </w:r>
          </w:p>
          <w:p w:rsidR="00000000" w:rsidDel="00000000" w:rsidP="00000000" w:rsidRDefault="00000000" w:rsidRPr="00000000" w14:paraId="00000008">
            <w:pPr>
              <w:rPr>
                <w:sz w:val="26"/>
                <w:szCs w:val="2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before="120" w:lineRule="auto"/>
              <w:jc w:val="center"/>
              <w:rPr>
                <w:sz w:val="26"/>
                <w:szCs w:val="26"/>
                <w:vertAlign w:val="baseline"/>
              </w:rPr>
            </w:pPr>
            <w:r w:rsidDel="00000000" w:rsidR="00000000" w:rsidRPr="00000000">
              <w:rPr>
                <w:sz w:val="26"/>
                <w:szCs w:val="26"/>
                <w:vertAlign w:val="baseline"/>
                <w:rtl w:val="0"/>
              </w:rPr>
              <w:t xml:space="preserve">Số    01  /KH-ĐTT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685800" cy="12700"/>
                      <wp:effectExtent b="0" l="0" r="0" t="0"/>
                      <wp:wrapNone/>
                      <wp:docPr id="1" name=""/>
                      <a:graphic>
                        <a:graphicData uri="http://schemas.microsoft.com/office/word/2010/wordprocessingShape">
                          <wps:wsp>
                            <wps:cNvCnPr/>
                            <wps:spPr>
                              <a:xfrm>
                                <a:off x="5003100" y="3780000"/>
                                <a:ext cx="6858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68580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85800" cy="12700"/>
                              </a:xfrm>
                              <a:prstGeom prst="rect"/>
                              <a:ln/>
                            </pic:spPr>
                          </pic:pic>
                        </a:graphicData>
                      </a:graphic>
                    </wp:anchor>
                  </w:drawing>
                </mc:Fallback>
              </mc:AlternateContent>
            </w:r>
          </w:p>
        </w:tc>
        <w:tc>
          <w:tcPr>
            <w:vAlign w:val="top"/>
          </w:tcPr>
          <w:p w:rsidR="00000000" w:rsidDel="00000000" w:rsidP="00000000" w:rsidRDefault="00000000" w:rsidRPr="00000000" w14:paraId="0000000A">
            <w:pPr>
              <w:spacing w:before="120" w:lineRule="auto"/>
              <w:jc w:val="center"/>
              <w:rPr>
                <w:i w:val="0"/>
                <w:sz w:val="26"/>
                <w:szCs w:val="26"/>
                <w:vertAlign w:val="baseline"/>
              </w:rPr>
            </w:pPr>
            <w:r w:rsidDel="00000000" w:rsidR="00000000" w:rsidRPr="00000000">
              <w:rPr>
                <w:i w:val="1"/>
                <w:sz w:val="26"/>
                <w:szCs w:val="26"/>
                <w:vertAlign w:val="baseline"/>
                <w:rtl w:val="0"/>
              </w:rPr>
              <w:t xml:space="preserve">Bến Tre, ngày     tháng 03 năm 2023</w:t>
            </w: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 HOẠCH TIẾN HÀNH THANH TRA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2286000</wp:posOffset>
                </wp:positionH>
                <wp:positionV relativeFrom="paragraph">
                  <wp:posOffset>444500</wp:posOffset>
                </wp:positionV>
                <wp:extent cx="1470025" cy="12700"/>
                <wp:effectExtent b="0" l="0" r="0" t="0"/>
                <wp:wrapNone/>
                <wp:docPr id="4" name=""/>
                <a:graphic>
                  <a:graphicData uri="http://schemas.microsoft.com/office/word/2010/wordprocessingShape">
                    <wps:wsp>
                      <wps:cNvCnPr/>
                      <wps:spPr>
                        <a:xfrm>
                          <a:off x="4610988" y="3780000"/>
                          <a:ext cx="147002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2286000</wp:posOffset>
                </wp:positionH>
                <wp:positionV relativeFrom="paragraph">
                  <wp:posOffset>444500</wp:posOffset>
                </wp:positionV>
                <wp:extent cx="1470025" cy="1270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470025" cy="12700"/>
                        </a:xfrm>
                        <a:prstGeom prst="rect"/>
                        <a:ln/>
                      </pic:spPr>
                    </pic:pic>
                  </a:graphicData>
                </a:graphic>
              </wp:anchor>
            </w:drawing>
          </mc:Fallback>
        </mc:AlternateContent>
      </w:r>
    </w:p>
    <w:p w:rsidR="00000000" w:rsidDel="00000000" w:rsidP="00000000" w:rsidRDefault="00000000" w:rsidRPr="00000000" w14:paraId="0000000C">
      <w:pPr>
        <w:spacing w:after="0" w:before="0" w:lineRule="auto"/>
        <w:jc w:val="center"/>
        <w:rPr>
          <w:b w:val="0"/>
          <w:vertAlign w:val="baseline"/>
        </w:rPr>
      </w:pPr>
      <w:r w:rsidDel="00000000" w:rsidR="00000000" w:rsidRPr="00000000">
        <w:rPr>
          <w:rtl w:val="0"/>
        </w:rPr>
      </w:r>
    </w:p>
    <w:p w:rsidR="00000000" w:rsidDel="00000000" w:rsidP="00000000" w:rsidRDefault="00000000" w:rsidRPr="00000000" w14:paraId="0000000D">
      <w:pPr>
        <w:ind w:firstLine="567"/>
        <w:rPr>
          <w:color w:val="000000"/>
          <w:vertAlign w:val="baseline"/>
        </w:rPr>
      </w:pPr>
      <w:r w:rsidDel="00000000" w:rsidR="00000000" w:rsidRPr="00000000">
        <w:rPr>
          <w:vertAlign w:val="baseline"/>
          <w:rtl w:val="0"/>
        </w:rPr>
        <w:t xml:space="preserve">Thực hiện Quyết định thanh tra số 25/QĐ-QLCL ngày 16 tháng 03 năm 2023 của Chi cục trưởng Chi cục Quản lý chất lượng Nông lâm sản và Thủy sản về việc </w:t>
      </w:r>
      <w:r w:rsidDel="00000000" w:rsidR="00000000" w:rsidRPr="00000000">
        <w:rPr>
          <w:color w:val="000000"/>
          <w:vertAlign w:val="baseline"/>
          <w:rtl w:val="0"/>
        </w:rPr>
        <w:t xml:space="preserve">thanh tra việc chấp hành pháp luật về an toàn thực phẩm đối với các cơ sở sản xuất, kinh doanh thực phẩm nông lâm thủy sản hưởng ứng “Tháng hành động vì an toàn thực phẩm” năm 2023, </w:t>
      </w:r>
      <w:r w:rsidDel="00000000" w:rsidR="00000000" w:rsidRPr="00000000">
        <w:rPr>
          <w:vertAlign w:val="baseline"/>
          <w:rtl w:val="0"/>
        </w:rPr>
        <w:t xml:space="preserve">Đoàn Thanh tra xây dựng kế hoạch tiến hành thanh tra như sau: </w:t>
      </w:r>
      <w:r w:rsidDel="00000000" w:rsidR="00000000" w:rsidRPr="00000000">
        <w:rPr>
          <w:rtl w:val="0"/>
        </w:rPr>
      </w:r>
    </w:p>
    <w:p w:rsidR="00000000" w:rsidDel="00000000" w:rsidP="00000000" w:rsidRDefault="00000000" w:rsidRPr="00000000" w14:paraId="0000000E">
      <w:pPr>
        <w:ind w:firstLine="720"/>
        <w:rPr>
          <w:b w:val="0"/>
          <w:vertAlign w:val="baseline"/>
        </w:rPr>
      </w:pPr>
      <w:r w:rsidDel="00000000" w:rsidR="00000000" w:rsidRPr="00000000">
        <w:rPr>
          <w:b w:val="1"/>
          <w:vertAlign w:val="baseline"/>
          <w:rtl w:val="0"/>
        </w:rPr>
        <w:t xml:space="preserve">I. MỤC ĐÍCH, YÊU CẦU</w:t>
      </w:r>
      <w:r w:rsidDel="00000000" w:rsidR="00000000" w:rsidRPr="00000000">
        <w:rPr>
          <w:rtl w:val="0"/>
        </w:rPr>
      </w:r>
    </w:p>
    <w:p w:rsidR="00000000" w:rsidDel="00000000" w:rsidP="00000000" w:rsidRDefault="00000000" w:rsidRPr="00000000" w14:paraId="0000000F">
      <w:pPr>
        <w:ind w:firstLine="720"/>
        <w:rPr>
          <w:b w:val="0"/>
          <w:vertAlign w:val="baseline"/>
        </w:rPr>
      </w:pPr>
      <w:r w:rsidDel="00000000" w:rsidR="00000000" w:rsidRPr="00000000">
        <w:rPr>
          <w:b w:val="1"/>
          <w:vertAlign w:val="baseline"/>
          <w:rtl w:val="0"/>
        </w:rPr>
        <w:t xml:space="preserve">1. Mục đích</w:t>
      </w:r>
      <w:r w:rsidDel="00000000" w:rsidR="00000000" w:rsidRPr="00000000">
        <w:rPr>
          <w:rtl w:val="0"/>
        </w:rPr>
      </w:r>
    </w:p>
    <w:p w:rsidR="00000000" w:rsidDel="00000000" w:rsidP="00000000" w:rsidRDefault="00000000" w:rsidRPr="00000000" w14:paraId="00000010">
      <w:pPr>
        <w:ind w:firstLine="720"/>
        <w:rPr>
          <w:vertAlign w:val="baseline"/>
        </w:rPr>
      </w:pPr>
      <w:r w:rsidDel="00000000" w:rsidR="00000000" w:rsidRPr="00000000">
        <w:rPr>
          <w:vertAlign w:val="baseline"/>
          <w:rtl w:val="0"/>
        </w:rPr>
        <w:t xml:space="preserve">- Kiểm tra, đánh giá việc thực hiện các quy định của pháp luật về đảm bảo an toàn thực phẩm (ATTP) trong đó tập trung vào việc chấp hành pháp luật của người sản xuất, kinh doanh thực phẩm. </w:t>
      </w:r>
    </w:p>
    <w:p w:rsidR="00000000" w:rsidDel="00000000" w:rsidP="00000000" w:rsidRDefault="00000000" w:rsidRPr="00000000" w14:paraId="00000011">
      <w:pPr>
        <w:ind w:firstLine="720"/>
        <w:rPr>
          <w:b w:val="0"/>
          <w:vertAlign w:val="baseline"/>
        </w:rPr>
      </w:pPr>
      <w:r w:rsidDel="00000000" w:rsidR="00000000" w:rsidRPr="00000000">
        <w:rPr>
          <w:vertAlign w:val="baseline"/>
          <w:rtl w:val="0"/>
        </w:rPr>
        <w:t xml:space="preserve">-</w:t>
      </w:r>
      <w:r w:rsidDel="00000000" w:rsidR="00000000" w:rsidRPr="00000000">
        <w:rPr>
          <w:b w:val="1"/>
          <w:vertAlign w:val="baseline"/>
          <w:rtl w:val="0"/>
        </w:rPr>
        <w:t xml:space="preserve"> </w:t>
      </w:r>
      <w:r w:rsidDel="00000000" w:rsidR="00000000" w:rsidRPr="00000000">
        <w:rPr>
          <w:vertAlign w:val="baseline"/>
          <w:rtl w:val="0"/>
        </w:rPr>
        <w:t xml:space="preserve">Kịp thời phát hiện, chấn chỉnh những bất cập, yếu kém trong công tác quản lý nhà nước về ATTP; phát hiện, ngăn chặn, xử lý các trường hợp vi phạm về ATTP, đồng thời đề xuất các giải pháp nâng cao hiệu quả công tác bảo đảm ATTP.</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Tuyên truyền, hướng dẫn các cơ sở sản xuất, kinh doanh, sơ chế, chế biến thực phẩm thực hiện đúng các quy định của pháp luật về ATTP; đồng thời nâng cao</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trách nhiệm của người sản xuất, kinh doanh thực phẩm trong việc bảo đảm các điều kiện về ATTP nhằm bảo vệ sức khỏe người tiêu dùng. </w:t>
      </w:r>
    </w:p>
    <w:p w:rsidR="00000000" w:rsidDel="00000000" w:rsidP="00000000" w:rsidRDefault="00000000" w:rsidRPr="00000000" w14:paraId="00000013">
      <w:pPr>
        <w:ind w:firstLine="720"/>
        <w:rPr>
          <w:b w:val="0"/>
          <w:vertAlign w:val="baseline"/>
        </w:rPr>
      </w:pPr>
      <w:r w:rsidDel="00000000" w:rsidR="00000000" w:rsidRPr="00000000">
        <w:rPr>
          <w:b w:val="1"/>
          <w:vertAlign w:val="baseline"/>
          <w:rtl w:val="0"/>
        </w:rPr>
        <w:t xml:space="preserve">2. Yêu cầu</w:t>
      </w:r>
      <w:r w:rsidDel="00000000" w:rsidR="00000000" w:rsidRPr="00000000">
        <w:rPr>
          <w:rtl w:val="0"/>
        </w:rPr>
      </w:r>
    </w:p>
    <w:p w:rsidR="00000000" w:rsidDel="00000000" w:rsidP="00000000" w:rsidRDefault="00000000" w:rsidRPr="00000000" w14:paraId="00000014">
      <w:pPr>
        <w:ind w:firstLine="720"/>
        <w:rPr>
          <w:vertAlign w:val="baseline"/>
        </w:rPr>
      </w:pPr>
      <w:r w:rsidDel="00000000" w:rsidR="00000000" w:rsidRPr="00000000">
        <w:rPr>
          <w:vertAlign w:val="baseline"/>
          <w:rtl w:val="0"/>
        </w:rPr>
        <w:t xml:space="preserve">- Thanh tra, kiểm tra có trọng tâm, trọng điểm, tập trung những sản phẩm có nguy cơ cao gây ảnh hưởng sức khỏe người tiêu dùng.</w:t>
      </w:r>
    </w:p>
    <w:p w:rsidR="00000000" w:rsidDel="00000000" w:rsidP="00000000" w:rsidRDefault="00000000" w:rsidRPr="00000000" w14:paraId="00000015">
      <w:pPr>
        <w:ind w:firstLine="720"/>
        <w:rPr>
          <w:vertAlign w:val="baseline"/>
        </w:rPr>
      </w:pPr>
      <w:r w:rsidDel="00000000" w:rsidR="00000000" w:rsidRPr="00000000">
        <w:rPr>
          <w:vertAlign w:val="baseline"/>
          <w:rtl w:val="0"/>
        </w:rPr>
        <w:t xml:space="preserve">- Phối hợp làm tốt công tác tuyên truyền, phổ biến các quy định của pháp luật, các kiến thức về bảo đảm ATTP.</w:t>
      </w:r>
    </w:p>
    <w:p w:rsidR="00000000" w:rsidDel="00000000" w:rsidP="00000000" w:rsidRDefault="00000000" w:rsidRPr="00000000" w14:paraId="00000016">
      <w:pPr>
        <w:ind w:firstLine="720"/>
        <w:rPr>
          <w:vertAlign w:val="baseline"/>
        </w:rPr>
      </w:pPr>
      <w:r w:rsidDel="00000000" w:rsidR="00000000" w:rsidRPr="00000000">
        <w:rPr>
          <w:vertAlign w:val="baseline"/>
          <w:rtl w:val="0"/>
        </w:rPr>
        <w:t xml:space="preserve">- Đảm bảo đúng tiến độ, trình tự thủ tục theo quy định.</w:t>
      </w:r>
    </w:p>
    <w:p w:rsidR="00000000" w:rsidDel="00000000" w:rsidP="00000000" w:rsidRDefault="00000000" w:rsidRPr="00000000" w14:paraId="00000017">
      <w:pPr>
        <w:ind w:firstLine="709"/>
        <w:rPr>
          <w:b w:val="0"/>
          <w:vertAlign w:val="baseline"/>
        </w:rPr>
      </w:pPr>
      <w:r w:rsidDel="00000000" w:rsidR="00000000" w:rsidRPr="00000000">
        <w:rPr>
          <w:b w:val="1"/>
          <w:vertAlign w:val="baseline"/>
          <w:rtl w:val="0"/>
        </w:rPr>
        <w:t xml:space="preserve">II. NỘI DUNG THANH TRA</w:t>
      </w:r>
      <w:r w:rsidDel="00000000" w:rsidR="00000000" w:rsidRPr="00000000">
        <w:rPr>
          <w:rtl w:val="0"/>
        </w:rPr>
      </w:r>
    </w:p>
    <w:p w:rsidR="00000000" w:rsidDel="00000000" w:rsidP="00000000" w:rsidRDefault="00000000" w:rsidRPr="00000000" w14:paraId="00000018">
      <w:pPr>
        <w:ind w:firstLine="709"/>
        <w:rPr>
          <w:b w:val="0"/>
          <w:vertAlign w:val="baseline"/>
        </w:rPr>
      </w:pPr>
      <w:r w:rsidDel="00000000" w:rsidR="00000000" w:rsidRPr="00000000">
        <w:rPr>
          <w:b w:val="1"/>
          <w:vertAlign w:val="baseline"/>
          <w:rtl w:val="0"/>
        </w:rPr>
        <w:t xml:space="preserve">1. Nội dung </w:t>
      </w:r>
      <w:r w:rsidDel="00000000" w:rsidR="00000000" w:rsidRPr="00000000">
        <w:rPr>
          <w:rtl w:val="0"/>
        </w:rPr>
      </w:r>
    </w:p>
    <w:p w:rsidR="00000000" w:rsidDel="00000000" w:rsidP="00000000" w:rsidRDefault="00000000" w:rsidRPr="00000000" w14:paraId="00000019">
      <w:pPr>
        <w:ind w:firstLine="720"/>
        <w:rPr>
          <w:b w:val="0"/>
          <w:vertAlign w:val="baseline"/>
        </w:rPr>
      </w:pPr>
      <w:r w:rsidDel="00000000" w:rsidR="00000000" w:rsidRPr="00000000">
        <w:rPr>
          <w:b w:val="1"/>
          <w:vertAlign w:val="baseline"/>
          <w:rtl w:val="0"/>
        </w:rPr>
        <w:t xml:space="preserve">1.1 Việc thực hiện các văn bản quy phạm pháp luật về bảo đảm ATTP </w:t>
      </w:r>
      <w:r w:rsidDel="00000000" w:rsidR="00000000" w:rsidRPr="00000000">
        <w:rPr>
          <w:rtl w:val="0"/>
        </w:rPr>
      </w:r>
    </w:p>
    <w:p w:rsidR="00000000" w:rsidDel="00000000" w:rsidP="00000000" w:rsidRDefault="00000000" w:rsidRPr="00000000" w14:paraId="0000001A">
      <w:pPr>
        <w:ind w:firstLine="720"/>
        <w:rPr>
          <w:vertAlign w:val="baseline"/>
        </w:rPr>
      </w:pPr>
      <w:r w:rsidDel="00000000" w:rsidR="00000000" w:rsidRPr="00000000">
        <w:rPr>
          <w:vertAlign w:val="baseline"/>
          <w:rtl w:val="0"/>
        </w:rPr>
        <w:t xml:space="preserve">- Luật An toàn thực phẩm số 55/2010/QH12 ngày 17/6/2010.</w:t>
      </w:r>
    </w:p>
    <w:p w:rsidR="00000000" w:rsidDel="00000000" w:rsidP="00000000" w:rsidRDefault="00000000" w:rsidRPr="00000000" w14:paraId="0000001B">
      <w:pPr>
        <w:ind w:firstLine="720"/>
        <w:rPr>
          <w:vertAlign w:val="baseline"/>
        </w:rPr>
      </w:pPr>
      <w:r w:rsidDel="00000000" w:rsidR="00000000" w:rsidRPr="00000000">
        <w:rPr>
          <w:vertAlign w:val="baseline"/>
          <w:rtl w:val="0"/>
        </w:rPr>
        <w:t xml:space="preserve">- Luật Chất lượng sản phẩm, hàng hoá số 05/2007/QH12 ngày 21/11/2007.</w:t>
      </w:r>
    </w:p>
    <w:p w:rsidR="00000000" w:rsidDel="00000000" w:rsidP="00000000" w:rsidRDefault="00000000" w:rsidRPr="00000000" w14:paraId="0000001C">
      <w:pPr>
        <w:ind w:firstLine="720"/>
        <w:rPr>
          <w:vertAlign w:val="baseline"/>
        </w:rPr>
      </w:pPr>
      <w:r w:rsidDel="00000000" w:rsidR="00000000" w:rsidRPr="00000000">
        <w:rPr>
          <w:vertAlign w:val="baseline"/>
          <w:rtl w:val="0"/>
        </w:rPr>
        <w:t xml:space="preserve">- Nghị định số </w:t>
      </w:r>
      <w:r w:rsidDel="00000000" w:rsidR="00000000" w:rsidRPr="00000000">
        <w:rPr>
          <w:color w:val="000000"/>
          <w:highlight w:val="white"/>
          <w:vertAlign w:val="baseline"/>
          <w:rtl w:val="0"/>
        </w:rPr>
        <w:t xml:space="preserve">15/2018/NĐ-CP</w:t>
      </w:r>
      <w:r w:rsidDel="00000000" w:rsidR="00000000" w:rsidRPr="00000000">
        <w:rPr>
          <w:vertAlign w:val="baseline"/>
          <w:rtl w:val="0"/>
        </w:rPr>
        <w:t xml:space="preserve"> ngày 02/2/2018 của Chính phủ Quy định chi tiết thi hành một số điều của Luật an toàn thực phẩm.</w:t>
      </w:r>
    </w:p>
    <w:p w:rsidR="00000000" w:rsidDel="00000000" w:rsidP="00000000" w:rsidRDefault="00000000" w:rsidRPr="00000000" w14:paraId="0000001D">
      <w:pPr>
        <w:ind w:firstLine="720"/>
        <w:rPr>
          <w:vertAlign w:val="baseline"/>
        </w:rPr>
      </w:pPr>
      <w:r w:rsidDel="00000000" w:rsidR="00000000" w:rsidRPr="00000000">
        <w:rPr>
          <w:vertAlign w:val="baseline"/>
          <w:rtl w:val="0"/>
        </w:rPr>
        <w:t xml:space="preserve">- Nghị định số </w:t>
      </w:r>
      <w:r w:rsidDel="00000000" w:rsidR="00000000" w:rsidRPr="00000000">
        <w:rPr>
          <w:highlight w:val="white"/>
          <w:vertAlign w:val="baseline"/>
          <w:rtl w:val="0"/>
        </w:rPr>
        <w:t xml:space="preserve">43/2017/NĐ-CP</w:t>
      </w:r>
      <w:r w:rsidDel="00000000" w:rsidR="00000000" w:rsidRPr="00000000">
        <w:rPr>
          <w:vertAlign w:val="baseline"/>
          <w:rtl w:val="0"/>
        </w:rPr>
        <w:t xml:space="preserve"> ngày14/4/2017 của Chính phủ về nhãn hàng hoá; và Nghị định số 111/2021/NĐ-CP ngày 09/12/2021 của Chính Phủ sửa đổi, bổ sung một số điều Nghị định số 43/2017/NĐ-CP ngày 14 tháng 4 năm 2017 của Chính phủ về nhãn hàng hóa.</w:t>
      </w:r>
    </w:p>
    <w:p w:rsidR="00000000" w:rsidDel="00000000" w:rsidP="00000000" w:rsidRDefault="00000000" w:rsidRPr="00000000" w14:paraId="0000001E">
      <w:pPr>
        <w:spacing w:after="0" w:lineRule="auto"/>
        <w:ind w:firstLine="720"/>
        <w:rPr>
          <w:vertAlign w:val="baseline"/>
        </w:rPr>
      </w:pPr>
      <w:r w:rsidDel="00000000" w:rsidR="00000000" w:rsidRPr="00000000">
        <w:rPr>
          <w:vertAlign w:val="baseline"/>
          <w:rtl w:val="0"/>
        </w:rPr>
        <w:t xml:space="preserve">- Thông tư số 38/2018/TT-BNNPTNT ngày 25/12/2018 của Bộ Nông nghiệp và Phát triển nông thôn Quy định việc thẩm định, chứng nhận cơ sở sản xuất, kinh doanh nông lâm, thủy sản đủ điều kiện an toàn thực phẩm thuộc phạm vi quản lý của Bộ Nông nghiệp và Phát triển nông thôn.</w:t>
      </w:r>
    </w:p>
    <w:p w:rsidR="00000000" w:rsidDel="00000000" w:rsidP="00000000" w:rsidRDefault="00000000" w:rsidRPr="00000000" w14:paraId="0000001F">
      <w:pPr>
        <w:spacing w:after="0" w:lineRule="auto"/>
        <w:ind w:firstLine="720"/>
        <w:rPr>
          <w:highlight w:val="white"/>
          <w:vertAlign w:val="baseline"/>
        </w:rPr>
      </w:pPr>
      <w:r w:rsidDel="00000000" w:rsidR="00000000" w:rsidRPr="00000000">
        <w:rPr>
          <w:vertAlign w:val="baseline"/>
          <w:rtl w:val="0"/>
        </w:rPr>
        <w:t xml:space="preserve">- Thông tư số 24/2019/TT-BYT ngày 30/8/2019 của Bộ Y tế Quy định về quản lý và sử dụng phụ gia thực phẩm</w:t>
      </w:r>
      <w:r w:rsidDel="00000000" w:rsidR="00000000" w:rsidRPr="00000000">
        <w:rPr>
          <w:highlight w:val="white"/>
          <w:vertAlign w:val="baseline"/>
          <w:rtl w:val="0"/>
        </w:rPr>
        <w:t xml:space="preserve">.</w:t>
      </w:r>
    </w:p>
    <w:p w:rsidR="00000000" w:rsidDel="00000000" w:rsidP="00000000" w:rsidRDefault="00000000" w:rsidRPr="00000000" w14:paraId="00000020">
      <w:pPr>
        <w:spacing w:after="0" w:lineRule="auto"/>
        <w:ind w:firstLine="720"/>
        <w:rPr>
          <w:vertAlign w:val="baseline"/>
        </w:rPr>
      </w:pPr>
      <w:r w:rsidDel="00000000" w:rsidR="00000000" w:rsidRPr="00000000">
        <w:rPr>
          <w:vertAlign w:val="baseline"/>
          <w:rtl w:val="0"/>
        </w:rPr>
        <w:t xml:space="preserve">-Thông tư số 32/2022/TT-BNNPTNT ngày 30/12/2022 của Bộ Nông nghiệp và Phát triển Nông thôn sửa đổi, bổ sung một số Thông tư quy định thẩm</w:t>
      </w:r>
    </w:p>
    <w:p w:rsidR="00000000" w:rsidDel="00000000" w:rsidP="00000000" w:rsidRDefault="00000000" w:rsidRPr="00000000" w14:paraId="00000021">
      <w:pPr>
        <w:spacing w:after="0" w:lineRule="auto"/>
        <w:rPr>
          <w:vertAlign w:val="baseline"/>
        </w:rPr>
      </w:pPr>
      <w:r w:rsidDel="00000000" w:rsidR="00000000" w:rsidRPr="00000000">
        <w:rPr>
          <w:vertAlign w:val="baseline"/>
          <w:rtl w:val="0"/>
        </w:rPr>
        <w:t xml:space="preserve">định, chứng nhận cơ sở sản xuất, kinh doanh thực phẩm nông, lâm, thủy sản đủ điều kiện bảo đảm an toàn thực phẩm thuộc phạm vi quản lý của Bộ Nông nghiệp và Phát triển Nông thôn.</w:t>
      </w:r>
    </w:p>
    <w:p w:rsidR="00000000" w:rsidDel="00000000" w:rsidP="00000000" w:rsidRDefault="00000000" w:rsidRPr="00000000" w14:paraId="00000022">
      <w:pPr>
        <w:spacing w:after="0" w:lineRule="auto"/>
        <w:ind w:firstLine="720"/>
        <w:rPr>
          <w:vertAlign w:val="baseline"/>
        </w:rPr>
      </w:pPr>
      <w:r w:rsidDel="00000000" w:rsidR="00000000" w:rsidRPr="00000000">
        <w:rPr>
          <w:vertAlign w:val="baseline"/>
          <w:rtl w:val="0"/>
        </w:rPr>
        <w:t xml:space="preserve">- Các văn bản khác trong lĩnh vực quản lý nhà nước có liên quan.</w:t>
      </w:r>
    </w:p>
    <w:p w:rsidR="00000000" w:rsidDel="00000000" w:rsidP="00000000" w:rsidRDefault="00000000" w:rsidRPr="00000000" w14:paraId="00000023">
      <w:pPr>
        <w:spacing w:after="0" w:lineRule="auto"/>
        <w:ind w:firstLine="720"/>
        <w:rPr>
          <w:b w:val="0"/>
          <w:vertAlign w:val="baseline"/>
        </w:rPr>
      </w:pPr>
      <w:r w:rsidDel="00000000" w:rsidR="00000000" w:rsidRPr="00000000">
        <w:rPr>
          <w:b w:val="1"/>
          <w:vertAlign w:val="baseline"/>
          <w:rtl w:val="0"/>
        </w:rPr>
        <w:t xml:space="preserve">1.2 Các nội dung xem xét, đánh giá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Giấy chứng nhận cơ sở đủ điều kiện ATTP (đối với những cơ sở thuộc diện phải có giấy chứng nhận cơ sở đủ điều kiện ATTP).</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Hồ sơ quản lý chất lượng, ATTP đối với cơ sở có Giấy chứng nhận: thực hành sản xuất tốt (GMP), Hệ thống phân tích mối nguy và điểm kiểm soát tới hạn (HACCP), Hệ thống quản lý an toàn thực phẩm ISO 22000, Tiêu chuẩn thực phẩm quốc tế (IFS), Tiêu chuẩn toàn cầu về an toàn thực phẩm (BRC), Chứng nhận hệ thống an toàn thực phẩm (FSSC 22000) hoặc tương đương còn hiệu lực.</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Hồ sơ công bố tiêu chuẩn, hồ sơ tự công bố sản phẩm, chứng nhận hợp quy.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Việc thực hiện các quy chuẩn kỹ thuật, quy định về ATTP đối với hoạt động sản xuất, kinh doanh thực phẩm và sản phẩm thực phẩm do cơ quan quản lý nhà nước có thẩm quyền ban hành; Việc thực hiện các tiêu chuẩn có liên quan đến chất lượng, ATTP do cơ sở sản xuất tự công bố áp dụng.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Hoạt động quảng cáo; ghi nhãn sản phẩm thực phẩm.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Điều kiện đảm bảo ATTP của cơ sở như: địa điểm sản xuất, kinh doanh; kết cấu nhà xưởng, bố trí sản xuất; điều kiện vệ sinh cơ sở; điều kiện trang thiết bị, dụng cụ; điều kiện về con người; kiểm soát động vật gây hại, chất thải, nước thải...</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Quy trình sản xuất, chế biến, bao gói, bảo quản thực phẩm.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Nguyên liệu, nước, nước đá, phụ gia thực phẩm, chất hỗ trợ chế biến, chất bảo quản, dụng cụ, vật liệu bao gói thực phẩm.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Hồ sơ quản lý, kiểm soát chất lượng, truy xuất nguồn gốc sản phẩm. </w:t>
      </w:r>
    </w:p>
    <w:p w:rsidR="00000000" w:rsidDel="00000000" w:rsidP="00000000" w:rsidRDefault="00000000" w:rsidRPr="00000000" w14:paraId="0000002D">
      <w:pPr>
        <w:spacing w:after="0" w:lineRule="auto"/>
        <w:ind w:firstLine="720"/>
        <w:rPr>
          <w:vertAlign w:val="baseline"/>
        </w:rPr>
      </w:pPr>
      <w:r w:rsidDel="00000000" w:rsidR="00000000" w:rsidRPr="00000000">
        <w:rPr>
          <w:vertAlign w:val="baseline"/>
          <w:rtl w:val="0"/>
        </w:rPr>
        <w:t xml:space="preserve">- Lấy mẫu kiểm nghiệm các chỉ tiêu ATTP, chất lượng sản phẩm theo quy định khi cần thiết.</w:t>
      </w:r>
    </w:p>
    <w:p w:rsidR="00000000" w:rsidDel="00000000" w:rsidP="00000000" w:rsidRDefault="00000000" w:rsidRPr="00000000" w14:paraId="0000002E">
      <w:pPr>
        <w:spacing w:after="0" w:lineRule="auto"/>
        <w:ind w:firstLine="709"/>
        <w:rPr>
          <w:b w:val="0"/>
          <w:vertAlign w:val="baseline"/>
        </w:rPr>
      </w:pPr>
      <w:r w:rsidDel="00000000" w:rsidR="00000000" w:rsidRPr="00000000">
        <w:rPr>
          <w:b w:val="1"/>
          <w:vertAlign w:val="baseline"/>
          <w:rtl w:val="0"/>
        </w:rPr>
        <w:t xml:space="preserve">2. Đối tượng, địa bàn và thời gian thanh tra</w:t>
      </w:r>
      <w:r w:rsidDel="00000000" w:rsidR="00000000" w:rsidRPr="00000000">
        <w:rPr>
          <w:rtl w:val="0"/>
        </w:rPr>
      </w:r>
    </w:p>
    <w:p w:rsidR="00000000" w:rsidDel="00000000" w:rsidP="00000000" w:rsidRDefault="00000000" w:rsidRPr="00000000" w14:paraId="0000002F">
      <w:pPr>
        <w:spacing w:after="0" w:lineRule="auto"/>
        <w:ind w:firstLine="709"/>
        <w:rPr>
          <w:vertAlign w:val="baseline"/>
        </w:rPr>
      </w:pPr>
      <w:r w:rsidDel="00000000" w:rsidR="00000000" w:rsidRPr="00000000">
        <w:rPr>
          <w:vertAlign w:val="baseline"/>
          <w:rtl w:val="0"/>
        </w:rPr>
        <w:t xml:space="preserve">a) Đối tượng: Các cơ sở sản xuất, kinh doanh thực phẩm nông lâm thủy sản.</w:t>
      </w:r>
    </w:p>
    <w:p w:rsidR="00000000" w:rsidDel="00000000" w:rsidP="00000000" w:rsidRDefault="00000000" w:rsidRPr="00000000" w14:paraId="00000030">
      <w:pPr>
        <w:spacing w:after="0" w:lineRule="auto"/>
        <w:ind w:firstLine="709"/>
        <w:rPr>
          <w:vertAlign w:val="baseline"/>
        </w:rPr>
      </w:pPr>
      <w:r w:rsidDel="00000000" w:rsidR="00000000" w:rsidRPr="00000000">
        <w:rPr>
          <w:vertAlign w:val="baseline"/>
          <w:rtl w:val="0"/>
        </w:rPr>
        <w:t xml:space="preserve">b) Thời kỳ thanh tra: từ ngày 31/3/2022 đến thời điểm thanh tra tại cơ sở.</w:t>
      </w:r>
    </w:p>
    <w:p w:rsidR="00000000" w:rsidDel="00000000" w:rsidP="00000000" w:rsidRDefault="00000000" w:rsidRPr="00000000" w14:paraId="00000031">
      <w:pPr>
        <w:spacing w:after="0" w:lineRule="auto"/>
        <w:ind w:firstLine="709"/>
        <w:rPr>
          <w:vertAlign w:val="baseline"/>
        </w:rPr>
      </w:pPr>
      <w:r w:rsidDel="00000000" w:rsidR="00000000" w:rsidRPr="00000000">
        <w:rPr>
          <w:vertAlign w:val="baseline"/>
          <w:rtl w:val="0"/>
        </w:rPr>
        <w:t xml:space="preserve">c) Phạm vi và thời gian thanh tra tại cơ sở: </w:t>
      </w:r>
    </w:p>
    <w:p w:rsidR="00000000" w:rsidDel="00000000" w:rsidP="00000000" w:rsidRDefault="00000000" w:rsidRPr="00000000" w14:paraId="00000032">
      <w:pPr>
        <w:spacing w:after="0" w:before="0" w:lineRule="auto"/>
        <w:ind w:firstLine="709"/>
        <w:rPr>
          <w:vertAlign w:val="baseline"/>
        </w:rPr>
      </w:pPr>
      <w:r w:rsidDel="00000000" w:rsidR="00000000" w:rsidRPr="00000000">
        <w:rPr>
          <w:vertAlign w:val="baseline"/>
          <w:rtl w:val="0"/>
        </w:rPr>
        <w:t xml:space="preserve">- Ngày 27 đến ngày 31 tháng 03 năm 2023 trên địa bàn các huyện Bình Đại, Châu Thành, Giồng Trôm và thành phố Bến Tre.</w:t>
      </w:r>
    </w:p>
    <w:p w:rsidR="00000000" w:rsidDel="00000000" w:rsidP="00000000" w:rsidRDefault="00000000" w:rsidRPr="00000000" w14:paraId="00000033">
      <w:pPr>
        <w:spacing w:after="0" w:lineRule="auto"/>
        <w:ind w:firstLine="709"/>
        <w:rPr>
          <w:vertAlign w:val="baseline"/>
        </w:rPr>
      </w:pPr>
      <w:r w:rsidDel="00000000" w:rsidR="00000000" w:rsidRPr="00000000">
        <w:rPr>
          <w:vertAlign w:val="baseline"/>
          <w:rtl w:val="0"/>
        </w:rPr>
        <w:t xml:space="preserve">d) Giao mẫu kiểm nghiệm (nếu có):</w:t>
      </w:r>
    </w:p>
    <w:p w:rsidR="00000000" w:rsidDel="00000000" w:rsidP="00000000" w:rsidRDefault="00000000" w:rsidRPr="00000000" w14:paraId="00000034">
      <w:pPr>
        <w:spacing w:after="0" w:lineRule="auto"/>
        <w:ind w:firstLine="709"/>
        <w:rPr>
          <w:vertAlign w:val="baseline"/>
        </w:rPr>
      </w:pPr>
      <w:r w:rsidDel="00000000" w:rsidR="00000000" w:rsidRPr="00000000">
        <w:rPr>
          <w:vertAlign w:val="baseline"/>
          <w:rtl w:val="0"/>
        </w:rPr>
        <w:t xml:space="preserve">- Thời gian: ngày 01/4/2023.</w:t>
      </w:r>
    </w:p>
    <w:p w:rsidR="00000000" w:rsidDel="00000000" w:rsidP="00000000" w:rsidRDefault="00000000" w:rsidRPr="00000000" w14:paraId="00000035">
      <w:pPr>
        <w:ind w:firstLine="709"/>
        <w:rPr>
          <w:vertAlign w:val="baseline"/>
        </w:rPr>
      </w:pPr>
      <w:r w:rsidDel="00000000" w:rsidR="00000000" w:rsidRPr="00000000">
        <w:rPr>
          <w:vertAlign w:val="baseline"/>
          <w:rtl w:val="0"/>
        </w:rPr>
        <w:t xml:space="preserve">- Địa điểm: Tại cơ sở kiểm nghiệm được cơ quan có thẩm quyền chỉ định.</w:t>
      </w:r>
    </w:p>
    <w:p w:rsidR="00000000" w:rsidDel="00000000" w:rsidP="00000000" w:rsidRDefault="00000000" w:rsidRPr="00000000" w14:paraId="00000036">
      <w:pPr>
        <w:ind w:firstLine="720"/>
        <w:rPr>
          <w:vertAlign w:val="baseline"/>
        </w:rPr>
      </w:pPr>
      <w:r w:rsidDel="00000000" w:rsidR="00000000" w:rsidRPr="00000000">
        <w:rPr>
          <w:b w:val="1"/>
          <w:vertAlign w:val="baseline"/>
          <w:rtl w:val="0"/>
        </w:rPr>
        <w:t xml:space="preserve">3. Kinh phí thực hiện</w:t>
      </w:r>
      <w:r w:rsidDel="00000000" w:rsidR="00000000" w:rsidRPr="00000000">
        <w:rPr>
          <w:rtl w:val="0"/>
        </w:rPr>
      </w:r>
    </w:p>
    <w:p w:rsidR="00000000" w:rsidDel="00000000" w:rsidP="00000000" w:rsidRDefault="00000000" w:rsidRPr="00000000" w14:paraId="00000037">
      <w:pPr>
        <w:ind w:firstLine="709"/>
        <w:rPr>
          <w:vertAlign w:val="baseline"/>
        </w:rPr>
      </w:pPr>
      <w:r w:rsidDel="00000000" w:rsidR="00000000" w:rsidRPr="00000000">
        <w:rPr>
          <w:vertAlign w:val="baseline"/>
          <w:rtl w:val="0"/>
        </w:rPr>
        <w:t xml:space="preserve">Nguồn vốn: Kinh phí thanh tra năm 2023 (phụ lục kinh phí kèm theo)</w:t>
      </w:r>
    </w:p>
    <w:p w:rsidR="00000000" w:rsidDel="00000000" w:rsidP="00000000" w:rsidRDefault="00000000" w:rsidRPr="00000000" w14:paraId="00000038">
      <w:pPr>
        <w:ind w:firstLine="709"/>
        <w:rPr>
          <w:b w:val="0"/>
          <w:vertAlign w:val="baseline"/>
        </w:rPr>
      </w:pPr>
      <w:r w:rsidDel="00000000" w:rsidR="00000000" w:rsidRPr="00000000">
        <w:rPr>
          <w:b w:val="1"/>
          <w:vertAlign w:val="baseline"/>
          <w:rtl w:val="0"/>
        </w:rPr>
        <w:t xml:space="preserve">III. PHƯƠNG PHÁP TIẾN HÀNH </w:t>
      </w:r>
      <w:r w:rsidDel="00000000" w:rsidR="00000000" w:rsidRPr="00000000">
        <w:rPr>
          <w:rtl w:val="0"/>
        </w:rPr>
      </w:r>
    </w:p>
    <w:p w:rsidR="00000000" w:rsidDel="00000000" w:rsidP="00000000" w:rsidRDefault="00000000" w:rsidRPr="00000000" w14:paraId="00000039">
      <w:pPr>
        <w:ind w:firstLine="709"/>
        <w:rPr>
          <w:vertAlign w:val="baseline"/>
        </w:rPr>
      </w:pPr>
      <w:r w:rsidDel="00000000" w:rsidR="00000000" w:rsidRPr="00000000">
        <w:rPr>
          <w:vertAlign w:val="baseline"/>
          <w:rtl w:val="0"/>
        </w:rPr>
        <w:t xml:space="preserve">Thực hiện theo đúng trình tự thủ tục được pháp luật quy định.</w:t>
      </w:r>
    </w:p>
    <w:p w:rsidR="00000000" w:rsidDel="00000000" w:rsidP="00000000" w:rsidRDefault="00000000" w:rsidRPr="00000000" w14:paraId="0000003A">
      <w:pPr>
        <w:ind w:firstLine="720"/>
        <w:rPr>
          <w:vertAlign w:val="baseline"/>
        </w:rPr>
      </w:pPr>
      <w:r w:rsidDel="00000000" w:rsidR="00000000" w:rsidRPr="00000000">
        <w:rPr>
          <w:b w:val="1"/>
          <w:vertAlign w:val="baseline"/>
          <w:rtl w:val="0"/>
        </w:rPr>
        <w:t xml:space="preserve">1. Phương pháp kiểm tra:</w:t>
      </w:r>
      <w:r w:rsidDel="00000000" w:rsidR="00000000" w:rsidRPr="00000000">
        <w:rPr>
          <w:vertAlign w:val="baseline"/>
          <w:rtl w:val="0"/>
        </w:rPr>
        <w:t xml:space="preserve"> </w:t>
      </w:r>
    </w:p>
    <w:p w:rsidR="00000000" w:rsidDel="00000000" w:rsidP="00000000" w:rsidRDefault="00000000" w:rsidRPr="00000000" w14:paraId="0000003B">
      <w:pPr>
        <w:ind w:firstLine="720"/>
        <w:rPr>
          <w:vertAlign w:val="baseline"/>
        </w:rPr>
      </w:pPr>
      <w:r w:rsidDel="00000000" w:rsidR="00000000" w:rsidRPr="00000000">
        <w:rPr>
          <w:vertAlign w:val="baseline"/>
          <w:rtl w:val="0"/>
        </w:rPr>
        <w:t xml:space="preserve">Thành lập đoàn thanh tra và tiến hành thanh tra, kiểm tra trực tiếp tại cơ sở sản xuất, kinh doanh thực phẩm nông lâm thuỷ sản. Trong quá trình thanh tra, kiểm tra chú trọng:</w:t>
      </w:r>
    </w:p>
    <w:p w:rsidR="00000000" w:rsidDel="00000000" w:rsidP="00000000" w:rsidRDefault="00000000" w:rsidRPr="00000000" w14:paraId="0000003C">
      <w:pPr>
        <w:ind w:firstLine="720"/>
        <w:rPr>
          <w:vertAlign w:val="baseline"/>
        </w:rPr>
      </w:pPr>
      <w:r w:rsidDel="00000000" w:rsidR="00000000" w:rsidRPr="00000000">
        <w:rPr>
          <w:vertAlign w:val="baseline"/>
          <w:rtl w:val="0"/>
        </w:rPr>
        <w:t xml:space="preserve">- Thu thập tài liệu liên quan.</w:t>
      </w:r>
    </w:p>
    <w:p w:rsidR="00000000" w:rsidDel="00000000" w:rsidP="00000000" w:rsidRDefault="00000000" w:rsidRPr="00000000" w14:paraId="0000003D">
      <w:pPr>
        <w:ind w:firstLine="720"/>
        <w:rPr>
          <w:vertAlign w:val="baseline"/>
        </w:rPr>
      </w:pPr>
      <w:r w:rsidDel="00000000" w:rsidR="00000000" w:rsidRPr="00000000">
        <w:rPr>
          <w:vertAlign w:val="baseline"/>
          <w:rtl w:val="0"/>
        </w:rPr>
        <w:t xml:space="preserve">- Kiểm tra thực tế cơ sở sản xuất, kinh doanh thực phẩm.</w:t>
      </w:r>
    </w:p>
    <w:p w:rsidR="00000000" w:rsidDel="00000000" w:rsidP="00000000" w:rsidRDefault="00000000" w:rsidRPr="00000000" w14:paraId="0000003E">
      <w:pPr>
        <w:ind w:firstLine="720"/>
        <w:rPr>
          <w:vertAlign w:val="baseline"/>
        </w:rPr>
      </w:pPr>
      <w:r w:rsidDel="00000000" w:rsidR="00000000" w:rsidRPr="00000000">
        <w:rPr>
          <w:vertAlign w:val="baseline"/>
          <w:rtl w:val="0"/>
        </w:rPr>
        <w:t xml:space="preserve">- Lấy mẫu để kiểm nghiệm xác định các chỉ tiêu ATTP, chất lượng sản phẩm. </w:t>
      </w:r>
    </w:p>
    <w:p w:rsidR="00000000" w:rsidDel="00000000" w:rsidP="00000000" w:rsidRDefault="00000000" w:rsidRPr="00000000" w14:paraId="0000003F">
      <w:pPr>
        <w:ind w:firstLine="720"/>
        <w:rPr>
          <w:vertAlign w:val="baseline"/>
        </w:rPr>
      </w:pPr>
      <w:r w:rsidDel="00000000" w:rsidR="00000000" w:rsidRPr="00000000">
        <w:rPr>
          <w:vertAlign w:val="baseline"/>
          <w:rtl w:val="0"/>
        </w:rPr>
        <w:t xml:space="preserve">- Lập biên bản thanh tra, biên bản vi phạm hành chính (nếu có).</w:t>
      </w:r>
    </w:p>
    <w:p w:rsidR="00000000" w:rsidDel="00000000" w:rsidP="00000000" w:rsidRDefault="00000000" w:rsidRPr="00000000" w14:paraId="00000040">
      <w:pPr>
        <w:ind w:firstLine="720"/>
        <w:rPr>
          <w:vertAlign w:val="baseline"/>
        </w:rPr>
      </w:pPr>
      <w:r w:rsidDel="00000000" w:rsidR="00000000" w:rsidRPr="00000000">
        <w:rPr>
          <w:vertAlign w:val="baseline"/>
          <w:rtl w:val="0"/>
        </w:rPr>
        <w:t xml:space="preserve">- Phân tích, đánh giá hồ sơ liên quan ATTP.</w:t>
      </w:r>
    </w:p>
    <w:p w:rsidR="00000000" w:rsidDel="00000000" w:rsidP="00000000" w:rsidRDefault="00000000" w:rsidRPr="00000000" w14:paraId="00000041">
      <w:pPr>
        <w:ind w:firstLine="720"/>
        <w:rPr>
          <w:vertAlign w:val="baseline"/>
        </w:rPr>
      </w:pPr>
      <w:r w:rsidDel="00000000" w:rsidR="00000000" w:rsidRPr="00000000">
        <w:rPr>
          <w:vertAlign w:val="baseline"/>
          <w:rtl w:val="0"/>
        </w:rPr>
        <w:t xml:space="preserve">- Phân tích, đánh giá kết quả kiểm nghiệm để hoàn thành báo cáo. </w:t>
      </w:r>
    </w:p>
    <w:p w:rsidR="00000000" w:rsidDel="00000000" w:rsidP="00000000" w:rsidRDefault="00000000" w:rsidRPr="00000000" w14:paraId="00000042">
      <w:pPr>
        <w:ind w:firstLine="720"/>
        <w:rPr>
          <w:b w:val="0"/>
          <w:vertAlign w:val="baseline"/>
        </w:rPr>
      </w:pPr>
      <w:r w:rsidDel="00000000" w:rsidR="00000000" w:rsidRPr="00000000">
        <w:rPr>
          <w:b w:val="1"/>
          <w:vertAlign w:val="baseline"/>
          <w:rtl w:val="0"/>
        </w:rPr>
        <w:t xml:space="preserve">2. Xử lý vi phạm</w:t>
      </w:r>
      <w:r w:rsidDel="00000000" w:rsidR="00000000" w:rsidRPr="00000000">
        <w:rPr>
          <w:rtl w:val="0"/>
        </w:rPr>
      </w:r>
    </w:p>
    <w:p w:rsidR="00000000" w:rsidDel="00000000" w:rsidP="00000000" w:rsidRDefault="00000000" w:rsidRPr="00000000" w14:paraId="00000043">
      <w:pPr>
        <w:ind w:firstLine="720"/>
        <w:rPr>
          <w:b w:val="0"/>
          <w:vertAlign w:val="baseline"/>
        </w:rPr>
      </w:pPr>
      <w:r w:rsidDel="00000000" w:rsidR="00000000" w:rsidRPr="00000000">
        <w:rPr>
          <w:b w:val="1"/>
          <w:vertAlign w:val="baseline"/>
          <w:rtl w:val="0"/>
        </w:rPr>
        <w:t xml:space="preserve">2.1. Các căn cứ để xử lý vi phạm</w:t>
      </w:r>
      <w:r w:rsidDel="00000000" w:rsidR="00000000" w:rsidRPr="00000000">
        <w:rPr>
          <w:rtl w:val="0"/>
        </w:rPr>
      </w:r>
    </w:p>
    <w:p w:rsidR="00000000" w:rsidDel="00000000" w:rsidP="00000000" w:rsidRDefault="00000000" w:rsidRPr="00000000" w14:paraId="00000044">
      <w:pPr>
        <w:ind w:firstLine="720"/>
        <w:rPr>
          <w:vertAlign w:val="baseline"/>
        </w:rPr>
      </w:pPr>
      <w:r w:rsidDel="00000000" w:rsidR="00000000" w:rsidRPr="00000000">
        <w:rPr>
          <w:vertAlign w:val="baseline"/>
          <w:rtl w:val="0"/>
        </w:rPr>
        <w:t xml:space="preserve">- Luật Xử lý vi phạm hành chính số 15/2012/QH13 ngày 20/6/2015 và Luật sửa đổi, bổ sung một số điều của Luật Xử lý vi phạm hành chính số 67/2020/QH14 ngày 13/11/2020.</w:t>
      </w:r>
    </w:p>
    <w:bookmarkStart w:colFirst="0" w:colLast="0" w:name="gjdgxs" w:id="0"/>
    <w:bookmarkEnd w:id="0"/>
    <w:p w:rsidR="00000000" w:rsidDel="00000000" w:rsidP="00000000" w:rsidRDefault="00000000" w:rsidRPr="00000000" w14:paraId="00000045">
      <w:pPr>
        <w:ind w:firstLine="720"/>
        <w:rPr>
          <w:vertAlign w:val="baseline"/>
        </w:rPr>
      </w:pPr>
      <w:r w:rsidDel="00000000" w:rsidR="00000000" w:rsidRPr="00000000">
        <w:rPr>
          <w:vertAlign w:val="baseline"/>
          <w:rtl w:val="0"/>
        </w:rPr>
        <w:t xml:space="preserve">- Nghị định số 119/2017/NĐ-CP ngày 11/01/2017 của Chính phủ Quy định xử phạt vi phạm hành chính trong lĩnh vực tiêu chuẩn, đo lường và chất lượng sản phẩm, hàng hoá; và Nghị định số 126/2021/NĐ-CP ngày 30/12/2021 sửa đổi, bổ sung một số điều của các Nghị định quy định xử phạt vi phạm hành chính trong lĩnh vực sở hữu công nghiệp, tiêu chuẩn, đo lường và chất lượng sản phẩm, hàng hóa; hoạt động Khoa học và công nghệ, chuyển giao công nghệ; năng lượng nguyên tử.</w:t>
      </w:r>
    </w:p>
    <w:p w:rsidR="00000000" w:rsidDel="00000000" w:rsidP="00000000" w:rsidRDefault="00000000" w:rsidRPr="00000000" w14:paraId="00000046">
      <w:pPr>
        <w:ind w:firstLine="720"/>
        <w:rPr>
          <w:vertAlign w:val="baseline"/>
        </w:rPr>
      </w:pPr>
      <w:r w:rsidDel="00000000" w:rsidR="00000000" w:rsidRPr="00000000">
        <w:rPr>
          <w:vertAlign w:val="baseline"/>
          <w:rtl w:val="0"/>
        </w:rPr>
        <w:t xml:space="preserve">- Nghị định số 115/2018/NĐ-CP ngày 04/09/2018 của Chính phủ Quy định xử phạt vi phạm hành chính về an toàn thực phẩm; và Nghị định số 124/2021/NĐ-CP ngày 28/12/2021 của Chính phủ Sửa đổi, bổ sung một số điều của Nghị định số 115/2018/NĐ-CP ngày 04 tháng 9 năm 2018 của Chính phủ quy định xử phạt vi phạm hành chính về an toàn thực phẩm.</w:t>
      </w:r>
    </w:p>
    <w:p w:rsidR="00000000" w:rsidDel="00000000" w:rsidP="00000000" w:rsidRDefault="00000000" w:rsidRPr="00000000" w14:paraId="00000047">
      <w:pPr>
        <w:ind w:firstLine="720"/>
        <w:rPr>
          <w:vertAlign w:val="baseline"/>
        </w:rPr>
      </w:pPr>
      <w:r w:rsidDel="00000000" w:rsidR="00000000" w:rsidRPr="00000000">
        <w:rPr>
          <w:vertAlign w:val="baseline"/>
          <w:rtl w:val="0"/>
        </w:rPr>
        <w:t xml:space="preserve">- Nghị định 98/2020/NĐ-CP ngày 26/8/2020 của Chính phủ quy định xử phạt vi phạm hành chính trong hoạt động thương mại, sản xuất, buôn bán hàng giả, hàng cấm và bảo vệ quyền lợi người tiêu dùng. </w:t>
      </w:r>
    </w:p>
    <w:p w:rsidR="00000000" w:rsidDel="00000000" w:rsidP="00000000" w:rsidRDefault="00000000" w:rsidRPr="00000000" w14:paraId="00000048">
      <w:pPr>
        <w:ind w:firstLine="720"/>
        <w:rPr>
          <w:vertAlign w:val="baseline"/>
        </w:rPr>
      </w:pPr>
      <w:r w:rsidDel="00000000" w:rsidR="00000000" w:rsidRPr="00000000">
        <w:rPr>
          <w:vertAlign w:val="baseline"/>
          <w:rtl w:val="0"/>
        </w:rPr>
        <w:t xml:space="preserve">- Nghị định số 118/2021/NĐ-CP ngày 23/12/2021 của Chính phủ Quy định chi tiết một số điều và biện pháp thi hành Luật xử lý vi phạm hành chính.</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 Các văn bản quy định xử phạt vi phạm hành chính trong lĩnh vực quản lý nhà nước có liên quan.</w:t>
      </w:r>
    </w:p>
    <w:p w:rsidR="00000000" w:rsidDel="00000000" w:rsidP="00000000" w:rsidRDefault="00000000" w:rsidRPr="00000000" w14:paraId="0000004A">
      <w:pPr>
        <w:ind w:firstLine="720"/>
        <w:rPr>
          <w:b w:val="0"/>
          <w:vertAlign w:val="baseline"/>
        </w:rPr>
      </w:pPr>
      <w:r w:rsidDel="00000000" w:rsidR="00000000" w:rsidRPr="00000000">
        <w:rPr>
          <w:b w:val="1"/>
          <w:vertAlign w:val="baseline"/>
          <w:rtl w:val="0"/>
        </w:rPr>
        <w:t xml:space="preserve">2.2. Thực hiện xử lý vi phạm</w:t>
      </w:r>
      <w:r w:rsidDel="00000000" w:rsidR="00000000" w:rsidRPr="00000000">
        <w:rPr>
          <w:rtl w:val="0"/>
        </w:rPr>
      </w:r>
    </w:p>
    <w:p w:rsidR="00000000" w:rsidDel="00000000" w:rsidP="00000000" w:rsidRDefault="00000000" w:rsidRPr="00000000" w14:paraId="0000004B">
      <w:pPr>
        <w:ind w:firstLine="720"/>
        <w:rPr>
          <w:vertAlign w:val="baseline"/>
        </w:rPr>
      </w:pPr>
      <w:r w:rsidDel="00000000" w:rsidR="00000000" w:rsidRPr="00000000">
        <w:rPr>
          <w:vertAlign w:val="baseline"/>
          <w:rtl w:val="0"/>
        </w:rPr>
        <w:t xml:space="preserve">- Đoàn thanh tra, kiểm tra khi phát hiện vi phạm phải thực hiện các biện xử lý theo đúng quy định của pháp luật; tuyệt đối không để thực phẩm không bảo đảm an toàn, không rõ nguồn gốc, giả, kém chất lượng lưu thông trên thị trường. Áp dụng các biện pháp đình chỉ hoạt động của cơ sở sản xuất, kinh doanh vi phạm quy định về ATTP, khắc phục hậu quả; tịch thu tang vật, thu hồi, tiêu hủy sản phẩm vi phạm về ATTP (nếu có).</w:t>
      </w:r>
    </w:p>
    <w:p w:rsidR="00000000" w:rsidDel="00000000" w:rsidP="00000000" w:rsidRDefault="00000000" w:rsidRPr="00000000" w14:paraId="0000004C">
      <w:pPr>
        <w:ind w:firstLine="720"/>
        <w:rPr>
          <w:vertAlign w:val="baseline"/>
        </w:rPr>
      </w:pPr>
      <w:r w:rsidDel="00000000" w:rsidR="00000000" w:rsidRPr="00000000">
        <w:rPr>
          <w:vertAlign w:val="baseline"/>
          <w:rtl w:val="0"/>
        </w:rPr>
        <w:t xml:space="preserve">- Xử lý vi phạm hành chính về ATTP theo đúng quy định của pháp luật.</w:t>
      </w:r>
    </w:p>
    <w:p w:rsidR="00000000" w:rsidDel="00000000" w:rsidP="00000000" w:rsidRDefault="00000000" w:rsidRPr="00000000" w14:paraId="0000004D">
      <w:pPr>
        <w:ind w:firstLine="709"/>
        <w:rPr>
          <w:b w:val="0"/>
          <w:vertAlign w:val="baseline"/>
        </w:rPr>
      </w:pPr>
      <w:r w:rsidDel="00000000" w:rsidR="00000000" w:rsidRPr="00000000">
        <w:rPr>
          <w:b w:val="1"/>
          <w:vertAlign w:val="baseline"/>
          <w:rtl w:val="0"/>
        </w:rPr>
        <w:t xml:space="preserve">IV. TỔ CHỨC THỰC HIỆN</w:t>
      </w:r>
      <w:r w:rsidDel="00000000" w:rsidR="00000000" w:rsidRPr="00000000">
        <w:rPr>
          <w:rtl w:val="0"/>
        </w:rPr>
      </w:r>
    </w:p>
    <w:p w:rsidR="00000000" w:rsidDel="00000000" w:rsidP="00000000" w:rsidRDefault="00000000" w:rsidRPr="00000000" w14:paraId="0000004E">
      <w:pPr>
        <w:ind w:firstLine="720"/>
        <w:rPr>
          <w:vertAlign w:val="baseline"/>
        </w:rPr>
      </w:pPr>
      <w:r w:rsidDel="00000000" w:rsidR="00000000" w:rsidRPr="00000000">
        <w:rPr>
          <w:vertAlign w:val="baseline"/>
          <w:rtl w:val="0"/>
        </w:rPr>
        <w:t xml:space="preserve">- Các thành viên Đoàn thanh tra họp thống nhất Kế hoạch thanh tra và phân công nhiệm vụ trước khi tiến hành thanh tra.</w:t>
      </w:r>
    </w:p>
    <w:p w:rsidR="00000000" w:rsidDel="00000000" w:rsidP="00000000" w:rsidRDefault="00000000" w:rsidRPr="00000000" w14:paraId="0000004F">
      <w:pPr>
        <w:ind w:firstLine="720"/>
        <w:rPr>
          <w:b w:val="0"/>
          <w:vertAlign w:val="baseline"/>
        </w:rPr>
      </w:pPr>
      <w:r w:rsidDel="00000000" w:rsidR="00000000" w:rsidRPr="00000000">
        <w:rPr>
          <w:vertAlign w:val="baseline"/>
          <w:rtl w:val="0"/>
        </w:rPr>
        <w:t xml:space="preserve">- Đoàn thanh tra tiến hành thanh tra việc chấp hành pháp luật về ATTP đối với các cơ sở sản xuất, kinh doanh thực phẩm nông lâm thủy sản</w:t>
      </w:r>
      <w:r w:rsidDel="00000000" w:rsidR="00000000" w:rsidRPr="00000000">
        <w:rPr>
          <w:color w:val="000000"/>
          <w:vertAlign w:val="baseline"/>
          <w:rtl w:val="0"/>
        </w:rPr>
        <w:t xml:space="preserve"> </w:t>
      </w:r>
      <w:r w:rsidDel="00000000" w:rsidR="00000000" w:rsidRPr="00000000">
        <w:rPr>
          <w:vertAlign w:val="baseline"/>
          <w:rtl w:val="0"/>
        </w:rPr>
        <w:t xml:space="preserve">theo nội dung kế hoạch thanh tra. </w:t>
      </w:r>
      <w:r w:rsidDel="00000000" w:rsidR="00000000" w:rsidRPr="00000000">
        <w:rPr>
          <w:rtl w:val="0"/>
        </w:rPr>
      </w:r>
    </w:p>
    <w:p w:rsidR="00000000" w:rsidDel="00000000" w:rsidP="00000000" w:rsidRDefault="00000000" w:rsidRPr="00000000" w14:paraId="00000050">
      <w:pPr>
        <w:ind w:firstLine="720"/>
        <w:rPr>
          <w:vertAlign w:val="baseline"/>
        </w:rPr>
      </w:pPr>
      <w:r w:rsidDel="00000000" w:rsidR="00000000" w:rsidRPr="00000000">
        <w:rPr>
          <w:vertAlign w:val="baseline"/>
          <w:rtl w:val="0"/>
        </w:rPr>
        <w:t xml:space="preserve">- Kinh phí từ nguồn ngân sách nhà nước; công tác phí, phụ cấp công chức thanh tra chuyên ngành cho cán bộ, công chức tham gia Đoàn thanh tra Chi cục thực hiện chi trả theo quy định hiện hành.</w:t>
      </w:r>
    </w:p>
    <w:p w:rsidR="00000000" w:rsidDel="00000000" w:rsidP="00000000" w:rsidRDefault="00000000" w:rsidRPr="00000000" w14:paraId="00000051">
      <w:pPr>
        <w:ind w:firstLine="720"/>
        <w:rPr>
          <w:vertAlign w:val="baseline"/>
        </w:rPr>
      </w:pPr>
      <w:r w:rsidDel="00000000" w:rsidR="00000000" w:rsidRPr="00000000">
        <w:rPr>
          <w:vertAlign w:val="baseline"/>
          <w:rtl w:val="0"/>
        </w:rPr>
        <w:t xml:space="preserve">- Căn cứ thời gian thanh tra Phòng Hành chính - Tổng hợp, Chi cục Quản lý chất lượng Nông lâm sản và Thủy sản điều xe phục vụ Đoàn thanh tra.</w:t>
      </w:r>
    </w:p>
    <w:p w:rsidR="00000000" w:rsidDel="00000000" w:rsidP="00000000" w:rsidRDefault="00000000" w:rsidRPr="00000000" w14:paraId="00000052">
      <w:pPr>
        <w:ind w:firstLine="720"/>
        <w:rPr>
          <w:b w:val="0"/>
          <w:highlight w:val="yellow"/>
          <w:vertAlign w:val="baseline"/>
        </w:rPr>
      </w:pPr>
      <w:r w:rsidDel="00000000" w:rsidR="00000000" w:rsidRPr="00000000">
        <w:rPr>
          <w:vertAlign w:val="baseline"/>
          <w:rtl w:val="0"/>
        </w:rPr>
        <w:t xml:space="preserve">- Hàng ngày, các thành viên trong Đoàn thanh tra phải có mặt lúc 06 giờ 30 phút tại Văn phòng Chi cục, địa chỉ: số 08, đường Nguyễn Trung Trực, phường An Hội, Tp.Bến Tre để thực hiện nhiệm vụ thanh tra theo sự phân công của Trưởng đoàn thanh tra.  </w:t>
      </w:r>
      <w:r w:rsidDel="00000000" w:rsidR="00000000" w:rsidRPr="00000000">
        <w:rPr>
          <w:b w:val="1"/>
          <w:highlight w:val="yellow"/>
          <w:vertAlign w:val="baseline"/>
          <w:rtl w:val="0"/>
        </w:rPr>
        <w:t xml:space="preserve">  </w:t>
      </w:r>
      <w:r w:rsidDel="00000000" w:rsidR="00000000" w:rsidRPr="00000000">
        <w:rPr>
          <w:rtl w:val="0"/>
        </w:rPr>
      </w:r>
    </w:p>
    <w:p w:rsidR="00000000" w:rsidDel="00000000" w:rsidP="00000000" w:rsidRDefault="00000000" w:rsidRPr="00000000" w14:paraId="00000053">
      <w:pPr>
        <w:ind w:firstLine="709"/>
        <w:rPr>
          <w:vertAlign w:val="baseline"/>
        </w:rPr>
      </w:pPr>
      <w:r w:rsidDel="00000000" w:rsidR="00000000" w:rsidRPr="00000000">
        <w:rPr>
          <w:vertAlign w:val="baseline"/>
          <w:rtl w:val="0"/>
        </w:rPr>
        <w:t xml:space="preserve">Trên đây là Kế hoạch thanh tra việc chấp hành pháp luật về an toàn thực phẩm đối với các cơ sở sản xuất, kinh doanh thực phẩm nông lâm thủy sản hưởng ứng “Tháng hành động vì an toàn thực phẩm” năm 2023</w:t>
      </w:r>
      <w:r w:rsidDel="00000000" w:rsidR="00000000" w:rsidRPr="00000000">
        <w:rPr>
          <w:color w:val="000000"/>
          <w:vertAlign w:val="baseline"/>
          <w:rtl w:val="0"/>
        </w:rPr>
        <w:t xml:space="preserve">,</w:t>
      </w:r>
      <w:r w:rsidDel="00000000" w:rsidR="00000000" w:rsidRPr="00000000">
        <w:rPr>
          <w:vertAlign w:val="baseline"/>
          <w:rtl w:val="0"/>
        </w:rPr>
        <w:t xml:space="preserve"> kính trình Chi cục trưởng Chi cục Quản lý chất lượng Nông lâm sản và Thủy sản xem xét, phê duyệt./.   </w:t>
      </w:r>
    </w:p>
    <w:p w:rsidR="00000000" w:rsidDel="00000000" w:rsidP="00000000" w:rsidRDefault="00000000" w:rsidRPr="00000000" w14:paraId="00000054">
      <w:pPr>
        <w:rPr>
          <w:b w:val="0"/>
          <w:sz w:val="6"/>
          <w:szCs w:val="6"/>
          <w:vertAlign w:val="baseline"/>
        </w:rPr>
      </w:pPr>
      <w:r w:rsidDel="00000000" w:rsidR="00000000" w:rsidRPr="00000000">
        <w:rPr>
          <w:rtl w:val="0"/>
        </w:rPr>
      </w:r>
    </w:p>
    <w:tbl>
      <w:tblPr>
        <w:tblStyle w:val="Table2"/>
        <w:tblW w:w="9889.0" w:type="dxa"/>
        <w:jc w:val="left"/>
        <w:tblInd w:w="-108.0" w:type="dxa"/>
        <w:tblLayout w:type="fixed"/>
        <w:tblLook w:val="0000"/>
      </w:tblPr>
      <w:tblGrid>
        <w:gridCol w:w="5211"/>
        <w:gridCol w:w="4678"/>
        <w:tblGridChange w:id="0">
          <w:tblGrid>
            <w:gridCol w:w="5211"/>
            <w:gridCol w:w="4678"/>
          </w:tblGrid>
        </w:tblGridChange>
      </w:tblGrid>
      <w:tr>
        <w:trPr>
          <w:cantSplit w:val="0"/>
          <w:tblHeader w:val="0"/>
        </w:trPr>
        <w:tc>
          <w:tcPr>
            <w:vAlign w:val="top"/>
          </w:tcPr>
          <w:p w:rsidR="00000000" w:rsidDel="00000000" w:rsidP="00000000" w:rsidRDefault="00000000" w:rsidRPr="00000000" w14:paraId="00000055">
            <w:pPr>
              <w:tabs>
                <w:tab w:val="left" w:leader="none" w:pos="540"/>
                <w:tab w:val="left" w:leader="none" w:pos="900"/>
                <w:tab w:val="left" w:leader="none" w:pos="1080"/>
                <w:tab w:val="left" w:leader="none" w:pos="2160"/>
              </w:tabs>
              <w:spacing w:after="0" w:before="240" w:lineRule="auto"/>
              <w:rPr>
                <w:b w:val="0"/>
                <w:i w:val="0"/>
                <w:sz w:val="24"/>
                <w:szCs w:val="24"/>
                <w:vertAlign w:val="baseline"/>
              </w:rPr>
            </w:pPr>
            <w:r w:rsidDel="00000000" w:rsidR="00000000" w:rsidRPr="00000000">
              <w:rPr>
                <w:b w:val="1"/>
                <w:i w:val="1"/>
                <w:sz w:val="24"/>
                <w:szCs w:val="24"/>
                <w:vertAlign w:val="baseline"/>
                <w:rtl w:val="0"/>
              </w:rPr>
              <w:t xml:space="preserve">Nơi nhận: </w:t>
            </w:r>
            <w:r w:rsidDel="00000000" w:rsidR="00000000" w:rsidRPr="00000000">
              <w:rPr>
                <w:rtl w:val="0"/>
              </w:rPr>
            </w:r>
          </w:p>
          <w:p w:rsidR="00000000" w:rsidDel="00000000" w:rsidP="00000000" w:rsidRDefault="00000000" w:rsidRPr="00000000" w14:paraId="00000056">
            <w:pPr>
              <w:spacing w:after="0" w:before="0" w:lineRule="auto"/>
              <w:rPr>
                <w:sz w:val="22"/>
                <w:szCs w:val="22"/>
                <w:vertAlign w:val="baseline"/>
              </w:rPr>
            </w:pPr>
            <w:r w:rsidDel="00000000" w:rsidR="00000000" w:rsidRPr="00000000">
              <w:rPr>
                <w:sz w:val="22"/>
                <w:szCs w:val="22"/>
                <w:vertAlign w:val="baseline"/>
                <w:rtl w:val="0"/>
              </w:rPr>
              <w:t xml:space="preserve">- Phòng Cảnh sát môi trường- CA tỉnh Bến Tre;</w:t>
            </w:r>
          </w:p>
          <w:p w:rsidR="00000000" w:rsidDel="00000000" w:rsidP="00000000" w:rsidRDefault="00000000" w:rsidRPr="00000000" w14:paraId="00000057">
            <w:pPr>
              <w:spacing w:after="0" w:before="0" w:lineRule="auto"/>
              <w:rPr>
                <w:sz w:val="22"/>
                <w:szCs w:val="22"/>
                <w:vertAlign w:val="baseline"/>
              </w:rPr>
            </w:pPr>
            <w:r w:rsidDel="00000000" w:rsidR="00000000" w:rsidRPr="00000000">
              <w:rPr>
                <w:sz w:val="22"/>
                <w:szCs w:val="22"/>
                <w:vertAlign w:val="baseline"/>
                <w:rtl w:val="0"/>
              </w:rPr>
              <w:t xml:space="preserve">- Thanh tra Sở NN&amp;PTNT;</w:t>
            </w:r>
          </w:p>
          <w:p w:rsidR="00000000" w:rsidDel="00000000" w:rsidP="00000000" w:rsidRDefault="00000000" w:rsidRPr="00000000" w14:paraId="00000058">
            <w:pPr>
              <w:spacing w:after="0" w:before="0" w:lineRule="auto"/>
              <w:jc w:val="left"/>
              <w:rPr>
                <w:sz w:val="22"/>
                <w:szCs w:val="22"/>
                <w:vertAlign w:val="baseline"/>
              </w:rPr>
            </w:pPr>
            <w:r w:rsidDel="00000000" w:rsidR="00000000" w:rsidRPr="00000000">
              <w:rPr>
                <w:sz w:val="22"/>
                <w:szCs w:val="22"/>
                <w:vertAlign w:val="baseline"/>
                <w:rtl w:val="0"/>
              </w:rPr>
              <w:t xml:space="preserve">- Thành viên Đoàn thanh tra;</w:t>
            </w:r>
          </w:p>
          <w:p w:rsidR="00000000" w:rsidDel="00000000" w:rsidP="00000000" w:rsidRDefault="00000000" w:rsidRPr="00000000" w14:paraId="00000059">
            <w:pPr>
              <w:tabs>
                <w:tab w:val="left" w:leader="none" w:pos="540"/>
                <w:tab w:val="left" w:leader="none" w:pos="900"/>
                <w:tab w:val="left" w:leader="none" w:pos="1080"/>
                <w:tab w:val="left" w:leader="none" w:pos="2160"/>
              </w:tabs>
              <w:spacing w:after="0" w:before="0" w:lineRule="auto"/>
              <w:rPr>
                <w:vertAlign w:val="baseline"/>
              </w:rPr>
            </w:pPr>
            <w:r w:rsidDel="00000000" w:rsidR="00000000" w:rsidRPr="00000000">
              <w:rPr>
                <w:sz w:val="22"/>
                <w:szCs w:val="22"/>
                <w:vertAlign w:val="baseline"/>
                <w:rtl w:val="0"/>
              </w:rPr>
              <w:t xml:space="preserve">- Lưu: HSTT, Hiệp.07.</w:t>
            </w:r>
            <w:r w:rsidDel="00000000" w:rsidR="00000000" w:rsidRPr="00000000">
              <w:rPr>
                <w:rtl w:val="0"/>
              </w:rPr>
            </w:r>
          </w:p>
        </w:tc>
        <w:tc>
          <w:tcPr>
            <w:vAlign w:val="top"/>
          </w:tcPr>
          <w:p w:rsidR="00000000" w:rsidDel="00000000" w:rsidP="00000000" w:rsidRDefault="00000000" w:rsidRPr="00000000" w14:paraId="0000005A">
            <w:pPr>
              <w:rPr>
                <w:b w:val="0"/>
                <w:vertAlign w:val="baseline"/>
              </w:rPr>
            </w:pPr>
            <w:r w:rsidDel="00000000" w:rsidR="00000000" w:rsidRPr="00000000">
              <w:rPr>
                <w:b w:val="1"/>
                <w:vertAlign w:val="baseline"/>
                <w:rtl w:val="0"/>
              </w:rPr>
              <w:t xml:space="preserve">TRƯỞNG ĐOÀN THANH TRA</w:t>
            </w:r>
            <w:r w:rsidDel="00000000" w:rsidR="00000000" w:rsidRPr="00000000">
              <w:rPr>
                <w:rtl w:val="0"/>
              </w:rPr>
            </w:r>
          </w:p>
          <w:p w:rsidR="00000000" w:rsidDel="00000000" w:rsidP="00000000" w:rsidRDefault="00000000" w:rsidRPr="00000000" w14:paraId="0000005B">
            <w:pPr>
              <w:rPr>
                <w:b w:val="0"/>
                <w:vertAlign w:val="baseline"/>
              </w:rPr>
            </w:pPr>
            <w:r w:rsidDel="00000000" w:rsidR="00000000" w:rsidRPr="00000000">
              <w:rPr>
                <w:rtl w:val="0"/>
              </w:rPr>
            </w:r>
          </w:p>
          <w:p w:rsidR="00000000" w:rsidDel="00000000" w:rsidP="00000000" w:rsidRDefault="00000000" w:rsidRPr="00000000" w14:paraId="0000005C">
            <w:pPr>
              <w:rPr>
                <w:b w:val="0"/>
                <w:vertAlign w:val="baseline"/>
              </w:rPr>
            </w:pPr>
            <w:r w:rsidDel="00000000" w:rsidR="00000000" w:rsidRPr="00000000">
              <w:rPr>
                <w:rtl w:val="0"/>
              </w:rPr>
            </w:r>
          </w:p>
          <w:p w:rsidR="00000000" w:rsidDel="00000000" w:rsidP="00000000" w:rsidRDefault="00000000" w:rsidRPr="00000000" w14:paraId="0000005D">
            <w:pPr>
              <w:jc w:val="left"/>
              <w:rPr>
                <w:b w:val="0"/>
                <w:vertAlign w:val="baseline"/>
              </w:rPr>
            </w:pPr>
            <w:r w:rsidDel="00000000" w:rsidR="00000000" w:rsidRPr="00000000">
              <w:rPr>
                <w:rtl w:val="0"/>
              </w:rPr>
            </w:r>
          </w:p>
          <w:p w:rsidR="00000000" w:rsidDel="00000000" w:rsidP="00000000" w:rsidRDefault="00000000" w:rsidRPr="00000000" w14:paraId="0000005E">
            <w:pPr>
              <w:rPr>
                <w:b w:val="0"/>
                <w:vertAlign w:val="baseline"/>
              </w:rPr>
            </w:pPr>
            <w:r w:rsidDel="00000000" w:rsidR="00000000" w:rsidRPr="00000000">
              <w:rPr>
                <w:b w:val="1"/>
                <w:vertAlign w:val="baseline"/>
                <w:rtl w:val="0"/>
              </w:rPr>
              <w:t xml:space="preserve">            Trần Ngọc Phụng</w:t>
            </w:r>
            <w:r w:rsidDel="00000000" w:rsidR="00000000" w:rsidRPr="00000000">
              <w:rPr>
                <w:rtl w:val="0"/>
              </w:rPr>
            </w:r>
          </w:p>
        </w:tc>
      </w:tr>
      <w:tr>
        <w:trPr>
          <w:cantSplit w:val="0"/>
          <w:trHeight w:val="2569" w:hRule="atLeast"/>
          <w:tblHeader w:val="0"/>
        </w:trPr>
        <w:tc>
          <w:tcPr>
            <w:gridSpan w:val="2"/>
            <w:vAlign w:val="top"/>
          </w:tcPr>
          <w:p w:rsidR="00000000" w:rsidDel="00000000" w:rsidP="00000000" w:rsidRDefault="00000000" w:rsidRPr="00000000" w14:paraId="0000005F">
            <w:pPr>
              <w:spacing w:after="0" w:before="0" w:lineRule="auto"/>
              <w:rPr>
                <w:sz w:val="16"/>
                <w:szCs w:val="16"/>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0</wp:posOffset>
                      </wp:positionV>
                      <wp:extent cx="3267075" cy="12700"/>
                      <wp:effectExtent b="0" l="0" r="0" t="0"/>
                      <wp:wrapNone/>
                      <wp:docPr id="3" name=""/>
                      <a:graphic>
                        <a:graphicData uri="http://schemas.microsoft.com/office/word/2010/wordprocessingShape">
                          <wps:wsp>
                            <wps:cNvCnPr/>
                            <wps:spPr>
                              <a:xfrm>
                                <a:off x="3712463" y="3780000"/>
                                <a:ext cx="326707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0</wp:posOffset>
                      </wp:positionV>
                      <wp:extent cx="3267075" cy="12700"/>
                      <wp:effectExtent b="0" l="0" r="0" t="0"/>
                      <wp:wrapNone/>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3267075" cy="12700"/>
                              </a:xfrm>
                              <a:prstGeom prst="rect"/>
                              <a:ln/>
                            </pic:spPr>
                          </pic:pic>
                        </a:graphicData>
                      </a:graphic>
                    </wp:anchor>
                  </w:drawing>
                </mc:Fallback>
              </mc:AlternateContent>
            </w:r>
          </w:p>
          <w:p w:rsidR="00000000" w:rsidDel="00000000" w:rsidP="00000000" w:rsidRDefault="00000000" w:rsidRPr="00000000" w14:paraId="00000060">
            <w:pPr>
              <w:spacing w:after="0" w:before="0" w:lineRule="auto"/>
              <w:jc w:val="center"/>
              <w:rPr>
                <w:b w:val="0"/>
                <w:vertAlign w:val="baseline"/>
              </w:rPr>
            </w:pPr>
            <w:r w:rsidDel="00000000" w:rsidR="00000000" w:rsidRPr="00000000">
              <w:rPr>
                <w:b w:val="1"/>
                <w:vertAlign w:val="baseline"/>
                <w:rtl w:val="0"/>
              </w:rPr>
              <w:t xml:space="preserve">PHÊ DUYỆT CỦA CHI CỤC TRƯỞNG</w:t>
            </w:r>
            <w:r w:rsidDel="00000000" w:rsidR="00000000" w:rsidRPr="00000000">
              <w:rPr>
                <w:rtl w:val="0"/>
              </w:rPr>
            </w:r>
          </w:p>
          <w:p w:rsidR="00000000" w:rsidDel="00000000" w:rsidP="00000000" w:rsidRDefault="00000000" w:rsidRPr="00000000" w14:paraId="00000061">
            <w:pPr>
              <w:spacing w:after="0" w:before="0" w:lineRule="auto"/>
              <w:jc w:val="center"/>
              <w:rPr>
                <w:b w:val="0"/>
                <w:sz w:val="16"/>
                <w:szCs w:val="16"/>
                <w:vertAlign w:val="baseline"/>
              </w:rPr>
            </w:pPr>
            <w:r w:rsidDel="00000000" w:rsidR="00000000" w:rsidRPr="00000000">
              <w:rPr>
                <w:b w:val="1"/>
                <w:vertAlign w:val="baseline"/>
                <w:rtl w:val="0"/>
              </w:rPr>
              <w:t xml:space="preserve">CHI CỤC QUẢN LÝ CHẤT LƯỢNG NLS&amp;TS</w:t>
            </w:r>
            <w:r w:rsidDel="00000000" w:rsidR="00000000" w:rsidRPr="00000000">
              <w:rPr>
                <w:rtl w:val="0"/>
              </w:rPr>
            </w:r>
          </w:p>
          <w:p w:rsidR="00000000" w:rsidDel="00000000" w:rsidP="00000000" w:rsidRDefault="00000000" w:rsidRPr="00000000" w14:paraId="00000062">
            <w:pPr>
              <w:jc w:val="center"/>
              <w:rPr>
                <w:b w:val="0"/>
                <w:vertAlign w:val="baseline"/>
              </w:rPr>
            </w:pPr>
            <w:r w:rsidDel="00000000" w:rsidR="00000000" w:rsidRPr="00000000">
              <w:rPr>
                <w:rtl w:val="0"/>
              </w:rPr>
            </w:r>
          </w:p>
          <w:p w:rsidR="00000000" w:rsidDel="00000000" w:rsidP="00000000" w:rsidRDefault="00000000" w:rsidRPr="00000000" w14:paraId="00000063">
            <w:pPr>
              <w:jc w:val="center"/>
              <w:rPr>
                <w:b w:val="0"/>
                <w:vertAlign w:val="baseline"/>
              </w:rPr>
            </w:pPr>
            <w:r w:rsidDel="00000000" w:rsidR="00000000" w:rsidRPr="00000000">
              <w:rPr>
                <w:rtl w:val="0"/>
              </w:rPr>
            </w:r>
          </w:p>
          <w:p w:rsidR="00000000" w:rsidDel="00000000" w:rsidP="00000000" w:rsidRDefault="00000000" w:rsidRPr="00000000" w14:paraId="00000064">
            <w:pPr>
              <w:jc w:val="center"/>
              <w:rPr>
                <w:b w:val="0"/>
                <w:vertAlign w:val="baseline"/>
              </w:rPr>
            </w:pPr>
            <w:r w:rsidDel="00000000" w:rsidR="00000000" w:rsidRPr="00000000">
              <w:rPr>
                <w:rtl w:val="0"/>
              </w:rPr>
            </w:r>
          </w:p>
          <w:p w:rsidR="00000000" w:rsidDel="00000000" w:rsidP="00000000" w:rsidRDefault="00000000" w:rsidRPr="00000000" w14:paraId="00000065">
            <w:pPr>
              <w:jc w:val="center"/>
              <w:rPr>
                <w:b w:val="0"/>
                <w:vertAlign w:val="baseline"/>
              </w:rPr>
            </w:pPr>
            <w:r w:rsidDel="00000000" w:rsidR="00000000" w:rsidRPr="00000000">
              <w:rPr>
                <w:b w:val="1"/>
                <w:vertAlign w:val="baseline"/>
                <w:rtl w:val="0"/>
              </w:rPr>
              <w:t xml:space="preserve">Trần Ngọc Nhuận</w:t>
            </w:r>
            <w:r w:rsidDel="00000000" w:rsidR="00000000" w:rsidRPr="00000000">
              <w:rPr>
                <w:rtl w:val="0"/>
              </w:rPr>
            </w:r>
          </w:p>
        </w:tc>
      </w:tr>
    </w:tbl>
    <w:p w:rsidR="00000000" w:rsidDel="00000000" w:rsidP="00000000" w:rsidRDefault="00000000" w:rsidRPr="00000000" w14:paraId="00000067">
      <w:pPr>
        <w:rPr>
          <w:vertAlign w:val="baseline"/>
        </w:rPr>
      </w:pPr>
      <w:r w:rsidDel="00000000" w:rsidR="00000000" w:rsidRPr="00000000">
        <w:rPr>
          <w:rtl w:val="0"/>
        </w:rPr>
      </w:r>
    </w:p>
    <w:sectPr>
      <w:headerReference r:id="rId10" w:type="default"/>
      <w:footerReference r:id="rId11" w:type="even"/>
      <w:pgSz w:h="16840" w:w="11907" w:orient="portrait"/>
      <w:pgMar w:bottom="907" w:top="907" w:left="1644" w:right="1134" w:header="737" w:footer="3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 w:name="Calibri"/>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both"/>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sv-SE"/>
      </w:rPr>
    </w:rPrDefault>
    <w:pPrDefault>
      <w:pPr>
        <w:spacing w:after="60" w:before="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left" w:leader="none" w:pos="571"/>
        <w:tab w:val="right" w:leader="none" w:pos="9355"/>
      </w:tabs>
      <w:spacing w:after="60" w:before="60" w:lineRule="auto"/>
      <w:jc w:val="both"/>
    </w:pPr>
    <w:rPr>
      <w:b w:val="1"/>
      <w:sz w:val="28"/>
      <w:szCs w:val="28"/>
      <w:vertAlign w:val="baseline"/>
    </w:rPr>
  </w:style>
  <w:style w:type="paragraph" w:styleId="Heading2">
    <w:name w:val="heading 2"/>
    <w:basedOn w:val="Normal"/>
    <w:next w:val="Normal"/>
    <w:pPr>
      <w:keepNext w:val="1"/>
      <w:spacing w:after="60" w:before="240" w:lineRule="auto"/>
      <w:jc w:val="left"/>
    </w:pPr>
    <w:rPr>
      <w:rFonts w:ascii="Cambria" w:cs="Cambria" w:eastAsia="Cambria" w:hAnsi="Cambria"/>
      <w:b w:val="1"/>
      <w:i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