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99.0" w:type="dxa"/>
        <w:jc w:val="left"/>
        <w:tblInd w:w="-216.0" w:type="dxa"/>
        <w:tblLayout w:type="fixed"/>
        <w:tblLook w:val="0000"/>
      </w:tblPr>
      <w:tblGrid>
        <w:gridCol w:w="4786"/>
        <w:gridCol w:w="4613"/>
        <w:tblGridChange w:id="0">
          <w:tblGrid>
            <w:gridCol w:w="4786"/>
            <w:gridCol w:w="4613"/>
          </w:tblGrid>
        </w:tblGridChange>
      </w:tblGrid>
      <w:tr>
        <w:trPr>
          <w:cantSplit w:val="0"/>
          <w:trHeight w:val="1173" w:hRule="atLeast"/>
          <w:tblHeader w:val="0"/>
        </w:trPr>
        <w:tc>
          <w:tcPr>
            <w:tcMar>
              <w:left w:w="0.0" w:type="dxa"/>
              <w:right w:w="0.0" w:type="dxa"/>
            </w:tcMar>
            <w:vAlign w:val="top"/>
          </w:tcPr>
          <w:p w:rsidR="00000000" w:rsidDel="00000000" w:rsidP="00000000" w:rsidRDefault="00000000" w:rsidRPr="00000000" w14:paraId="00000002">
            <w:pPr>
              <w:jc w:val="center"/>
              <w:rPr>
                <w:color w:val="000000"/>
                <w:vertAlign w:val="baseline"/>
              </w:rPr>
            </w:pPr>
            <w:r w:rsidDel="00000000" w:rsidR="00000000" w:rsidRPr="00000000">
              <w:rPr>
                <w:color w:val="000000"/>
                <w:vertAlign w:val="baseline"/>
                <w:rtl w:val="0"/>
              </w:rPr>
              <w:t xml:space="preserve">SỞ NÔNG NGHIỆP VÀ PTNT TỈNH BẾN TRE </w:t>
            </w:r>
          </w:p>
          <w:p w:rsidR="00000000" w:rsidDel="00000000" w:rsidP="00000000" w:rsidRDefault="00000000" w:rsidRPr="00000000" w14:paraId="00000003">
            <w:pPr>
              <w:jc w:val="center"/>
              <w:rPr>
                <w:b w:val="0"/>
                <w:color w:val="000000"/>
                <w:vertAlign w:val="baseline"/>
              </w:rPr>
            </w:pPr>
            <w:r w:rsidDel="00000000" w:rsidR="00000000" w:rsidRPr="00000000">
              <w:rPr>
                <w:b w:val="1"/>
                <w:color w:val="000000"/>
                <w:vertAlign w:val="baseline"/>
                <w:rtl w:val="0"/>
              </w:rPr>
              <w:t xml:space="preserve">CHI CỤC QUẢN LÝ CHẤT LƯỢNG </w:t>
            </w:r>
            <w:r w:rsidDel="00000000" w:rsidR="00000000" w:rsidRPr="00000000">
              <w:rPr>
                <w:rtl w:val="0"/>
              </w:rPr>
            </w:r>
          </w:p>
          <w:p w:rsidR="00000000" w:rsidDel="00000000" w:rsidP="00000000" w:rsidRDefault="00000000" w:rsidRPr="00000000" w14:paraId="00000004">
            <w:pPr>
              <w:jc w:val="center"/>
              <w:rPr>
                <w:b w:val="0"/>
                <w:color w:val="000000"/>
                <w:vertAlign w:val="baseline"/>
              </w:rPr>
            </w:pPr>
            <w:r w:rsidDel="00000000" w:rsidR="00000000" w:rsidRPr="00000000">
              <w:rPr>
                <w:b w:val="1"/>
                <w:color w:val="000000"/>
                <w:vertAlign w:val="baseline"/>
                <w:rtl w:val="0"/>
              </w:rPr>
              <w:t xml:space="preserve">NÔNG LÂM SẢN VÀ THỦY SẢN</w:t>
            </w:r>
            <w:r w:rsidDel="00000000" w:rsidR="00000000" w:rsidRPr="00000000">
              <w:rPr>
                <w:rtl w:val="0"/>
              </w:rPr>
            </w:r>
          </w:p>
          <w:p w:rsidR="00000000" w:rsidDel="00000000" w:rsidP="00000000" w:rsidRDefault="00000000" w:rsidRPr="00000000" w14:paraId="00000005">
            <w:pPr>
              <w:jc w:val="center"/>
              <w:rPr>
                <w:b w:val="0"/>
                <w:color w:val="00000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12700</wp:posOffset>
                      </wp:positionV>
                      <wp:extent cx="908050" cy="12700"/>
                      <wp:effectExtent b="0" l="0" r="0" t="0"/>
                      <wp:wrapNone/>
                      <wp:docPr id="2" name=""/>
                      <a:graphic>
                        <a:graphicData uri="http://schemas.microsoft.com/office/word/2010/wordprocessingShape">
                          <wps:wsp>
                            <wps:cNvCnPr/>
                            <wps:spPr>
                              <a:xfrm>
                                <a:off x="4764975" y="3780000"/>
                                <a:ext cx="11620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12700</wp:posOffset>
                      </wp:positionV>
                      <wp:extent cx="90805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08050" cy="12700"/>
                              </a:xfrm>
                              <a:prstGeom prst="rect"/>
                              <a:ln/>
                            </pic:spPr>
                          </pic:pic>
                        </a:graphicData>
                      </a:graphic>
                    </wp:anchor>
                  </w:drawing>
                </mc:Fallback>
              </mc:AlternateContent>
            </w:r>
          </w:p>
        </w:tc>
        <w:tc>
          <w:tcPr>
            <w:tcMar>
              <w:left w:w="0.0" w:type="dxa"/>
              <w:right w:w="0.0" w:type="dxa"/>
            </w:tcMar>
            <w:vAlign w:val="top"/>
          </w:tcPr>
          <w:p w:rsidR="00000000" w:rsidDel="00000000" w:rsidP="00000000" w:rsidRDefault="00000000" w:rsidRPr="00000000" w14:paraId="00000006">
            <w:pPr>
              <w:jc w:val="center"/>
              <w:rPr>
                <w:b w:val="0"/>
                <w:color w:val="000000"/>
                <w:vertAlign w:val="baseline"/>
              </w:rPr>
            </w:pPr>
            <w:r w:rsidDel="00000000" w:rsidR="00000000" w:rsidRPr="00000000">
              <w:rPr>
                <w:b w:val="1"/>
                <w:color w:val="000000"/>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jc w:val="center"/>
              <w:rPr>
                <w:b w:val="0"/>
                <w:color w:val="000000"/>
                <w:vertAlign w:val="baseline"/>
              </w:rPr>
            </w:pPr>
            <w:r w:rsidDel="00000000" w:rsidR="00000000" w:rsidRPr="00000000">
              <w:rPr>
                <w:b w:val="1"/>
                <w:color w:val="000000"/>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8">
            <w:pPr>
              <w:jc w:val="center"/>
              <w:rPr>
                <w:color w:val="00000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1733550" cy="12700"/>
                      <wp:effectExtent b="0" l="0" r="0" t="0"/>
                      <wp:wrapNone/>
                      <wp:docPr id="1" name=""/>
                      <a:graphic>
                        <a:graphicData uri="http://schemas.microsoft.com/office/word/2010/wordprocessingShape">
                          <wps:wsp>
                            <wps:cNvCnPr/>
                            <wps:spPr>
                              <a:xfrm>
                                <a:off x="4293472" y="3780000"/>
                                <a:ext cx="2105057"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173355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733550" cy="12700"/>
                              </a:xfrm>
                              <a:prstGeom prst="rect"/>
                              <a:ln/>
                            </pic:spPr>
                          </pic:pic>
                        </a:graphicData>
                      </a:graphic>
                    </wp:anchor>
                  </w:drawing>
                </mc:Fallback>
              </mc:AlternateContent>
            </w:r>
          </w:p>
        </w:tc>
      </w:tr>
      <w:tr>
        <w:trPr>
          <w:cantSplit w:val="0"/>
          <w:trHeight w:val="309" w:hRule="atLeast"/>
          <w:tblHeader w:val="0"/>
        </w:trPr>
        <w:tc>
          <w:tcPr>
            <w:vAlign w:val="top"/>
          </w:tcPr>
          <w:p w:rsidR="00000000" w:rsidDel="00000000" w:rsidP="00000000" w:rsidRDefault="00000000" w:rsidRPr="00000000" w14:paraId="00000009">
            <w:pPr>
              <w:jc w:val="center"/>
              <w:rPr>
                <w:color w:val="000000"/>
                <w:sz w:val="26"/>
                <w:szCs w:val="26"/>
                <w:vertAlign w:val="baseline"/>
              </w:rPr>
            </w:pPr>
            <w:r w:rsidDel="00000000" w:rsidR="00000000" w:rsidRPr="00000000">
              <w:rPr>
                <w:color w:val="000000"/>
                <w:sz w:val="26"/>
                <w:szCs w:val="26"/>
                <w:vertAlign w:val="baseline"/>
                <w:rtl w:val="0"/>
              </w:rPr>
              <w:t xml:space="preserve">Số:           /QĐ-QLCL</w:t>
            </w:r>
          </w:p>
        </w:tc>
        <w:tc>
          <w:tcPr>
            <w:vAlign w:val="top"/>
          </w:tcPr>
          <w:p w:rsidR="00000000" w:rsidDel="00000000" w:rsidP="00000000" w:rsidRDefault="00000000" w:rsidRPr="00000000" w14:paraId="0000000A">
            <w:pPr>
              <w:jc w:val="center"/>
              <w:rPr>
                <w:i w:val="0"/>
                <w:color w:val="000000"/>
                <w:sz w:val="26"/>
                <w:szCs w:val="26"/>
                <w:vertAlign w:val="baseline"/>
              </w:rPr>
            </w:pPr>
            <w:r w:rsidDel="00000000" w:rsidR="00000000" w:rsidRPr="00000000">
              <w:rPr>
                <w:i w:val="1"/>
                <w:color w:val="000000"/>
                <w:sz w:val="26"/>
                <w:szCs w:val="26"/>
                <w:vertAlign w:val="baseline"/>
                <w:rtl w:val="0"/>
              </w:rPr>
              <w:t xml:space="preserve">Bến Tre, ngày       tháng        năm 2023</w:t>
            </w:r>
            <w:r w:rsidDel="00000000" w:rsidR="00000000" w:rsidRPr="00000000">
              <w:rPr>
                <w:rtl w:val="0"/>
              </w:rPr>
            </w:r>
          </w:p>
        </w:tc>
      </w:tr>
    </w:tbl>
    <w:p w:rsidR="00000000" w:rsidDel="00000000" w:rsidP="00000000" w:rsidRDefault="00000000" w:rsidRPr="00000000" w14:paraId="0000000B">
      <w:pPr>
        <w:rPr>
          <w:b w:val="0"/>
          <w:color w:val="000000"/>
          <w:sz w:val="26"/>
          <w:szCs w:val="26"/>
          <w:vertAlign w:val="baseline"/>
        </w:rPr>
      </w:pPr>
      <w:r w:rsidDel="00000000" w:rsidR="00000000" w:rsidRPr="00000000">
        <w:rPr>
          <w:rtl w:val="0"/>
        </w:rPr>
      </w:r>
    </w:p>
    <w:p w:rsidR="00000000" w:rsidDel="00000000" w:rsidP="00000000" w:rsidRDefault="00000000" w:rsidRPr="00000000" w14:paraId="0000000C">
      <w:pPr>
        <w:pStyle w:val="Heading2"/>
        <w:spacing w:before="240" w:lineRule="auto"/>
        <w:rPr>
          <w:b w:val="0"/>
          <w:color w:val="000000"/>
          <w:sz w:val="28"/>
          <w:szCs w:val="28"/>
          <w:vertAlign w:val="baseline"/>
        </w:rPr>
      </w:pPr>
      <w:r w:rsidDel="00000000" w:rsidR="00000000" w:rsidRPr="00000000">
        <w:rPr>
          <w:b w:val="1"/>
          <w:color w:val="000000"/>
          <w:sz w:val="28"/>
          <w:szCs w:val="28"/>
          <w:vertAlign w:val="baseline"/>
          <w:rtl w:val="0"/>
        </w:rPr>
        <w:t xml:space="preserve">QUYẾT ĐỊNH</w:t>
      </w:r>
      <w:r w:rsidDel="00000000" w:rsidR="00000000" w:rsidRPr="00000000">
        <w:rPr>
          <w:rtl w:val="0"/>
        </w:rPr>
      </w:r>
    </w:p>
    <w:p w:rsidR="00000000" w:rsidDel="00000000" w:rsidP="00000000" w:rsidRDefault="00000000" w:rsidRPr="00000000" w14:paraId="0000000D">
      <w:pPr>
        <w:jc w:val="center"/>
        <w:rPr>
          <w:b w:val="0"/>
          <w:color w:val="000000"/>
          <w:sz w:val="28"/>
          <w:szCs w:val="28"/>
          <w:vertAlign w:val="baseline"/>
        </w:rPr>
      </w:pPr>
      <w:r w:rsidDel="00000000" w:rsidR="00000000" w:rsidRPr="00000000">
        <w:rPr>
          <w:b w:val="1"/>
          <w:color w:val="000000"/>
          <w:sz w:val="28"/>
          <w:szCs w:val="28"/>
          <w:vertAlign w:val="baseline"/>
          <w:rtl w:val="0"/>
        </w:rPr>
        <w:t xml:space="preserve">Thanh tra việc chấp hành pháp luật về an toàn thực phẩm </w:t>
      </w:r>
      <w:r w:rsidDel="00000000" w:rsidR="00000000" w:rsidRPr="00000000">
        <w:rPr>
          <w:rtl w:val="0"/>
        </w:rPr>
      </w:r>
    </w:p>
    <w:p w:rsidR="00000000" w:rsidDel="00000000" w:rsidP="00000000" w:rsidRDefault="00000000" w:rsidRPr="00000000" w14:paraId="0000000E">
      <w:pPr>
        <w:jc w:val="center"/>
        <w:rPr>
          <w:b w:val="0"/>
          <w:color w:val="000000"/>
          <w:sz w:val="28"/>
          <w:szCs w:val="28"/>
          <w:vertAlign w:val="baseline"/>
        </w:rPr>
      </w:pPr>
      <w:r w:rsidDel="00000000" w:rsidR="00000000" w:rsidRPr="00000000">
        <w:rPr>
          <w:b w:val="1"/>
          <w:color w:val="000000"/>
          <w:sz w:val="28"/>
          <w:szCs w:val="28"/>
          <w:vertAlign w:val="baseline"/>
          <w:rtl w:val="0"/>
        </w:rPr>
        <w:t xml:space="preserve">đối với các cơ sở sản xuất, kinh doanh thực phẩm nông lâm thủy sản</w:t>
      </w:r>
      <w:r w:rsidDel="00000000" w:rsidR="00000000" w:rsidRPr="00000000">
        <w:rPr>
          <w:rtl w:val="0"/>
        </w:rPr>
      </w:r>
    </w:p>
    <w:p w:rsidR="00000000" w:rsidDel="00000000" w:rsidP="00000000" w:rsidRDefault="00000000" w:rsidRPr="00000000" w14:paraId="0000000F">
      <w:pPr>
        <w:jc w:val="center"/>
        <w:rPr>
          <w:b w:val="0"/>
          <w:color w:val="000000"/>
          <w:sz w:val="28"/>
          <w:szCs w:val="28"/>
          <w:vertAlign w:val="baseline"/>
        </w:rPr>
      </w:pPr>
      <w:r w:rsidDel="00000000" w:rsidR="00000000" w:rsidRPr="00000000">
        <w:rPr>
          <w:b w:val="1"/>
          <w:color w:val="000000"/>
          <w:sz w:val="28"/>
          <w:szCs w:val="28"/>
          <w:vertAlign w:val="baseline"/>
          <w:rtl w:val="0"/>
        </w:rPr>
        <w:t xml:space="preserve">hưởng ứng “Tháng hành động vì an toàn thực phẩm” năm 2023</w:t>
      </w:r>
      <w:r w:rsidDel="00000000" w:rsidR="00000000" w:rsidRPr="00000000">
        <w:rPr>
          <w:rtl w:val="0"/>
        </w:rPr>
      </w:r>
    </w:p>
    <w:p w:rsidR="00000000" w:rsidDel="00000000" w:rsidP="00000000" w:rsidRDefault="00000000" w:rsidRPr="00000000" w14:paraId="00000010">
      <w:pPr>
        <w:jc w:val="center"/>
        <w:rPr>
          <w:color w:val="000000"/>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12700</wp:posOffset>
                </wp:positionV>
                <wp:extent cx="1066800" cy="12700"/>
                <wp:effectExtent b="0" l="0" r="0" t="0"/>
                <wp:wrapNone/>
                <wp:docPr id="3" name=""/>
                <a:graphic>
                  <a:graphicData uri="http://schemas.microsoft.com/office/word/2010/wordprocessingShape">
                    <wps:wsp>
                      <wps:cNvCnPr/>
                      <wps:spPr>
                        <a:xfrm>
                          <a:off x="4812600" y="3780000"/>
                          <a:ext cx="10668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12700</wp:posOffset>
                </wp:positionV>
                <wp:extent cx="1066800"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66800" cy="12700"/>
                        </a:xfrm>
                        <a:prstGeom prst="rect"/>
                        <a:ln/>
                      </pic:spPr>
                    </pic:pic>
                  </a:graphicData>
                </a:graphic>
              </wp:anchor>
            </w:drawing>
          </mc:Fallback>
        </mc:AlternateContent>
      </w:r>
    </w:p>
    <w:p w:rsidR="00000000" w:rsidDel="00000000" w:rsidP="00000000" w:rsidRDefault="00000000" w:rsidRPr="00000000" w14:paraId="00000011">
      <w:pPr>
        <w:spacing w:before="120" w:lineRule="auto"/>
        <w:jc w:val="center"/>
        <w:rPr>
          <w:b w:val="0"/>
          <w:color w:val="000000"/>
          <w:sz w:val="26"/>
          <w:szCs w:val="26"/>
          <w:vertAlign w:val="baseline"/>
        </w:rPr>
      </w:pPr>
      <w:r w:rsidDel="00000000" w:rsidR="00000000" w:rsidRPr="00000000">
        <w:rPr>
          <w:b w:val="1"/>
          <w:color w:val="000000"/>
          <w:sz w:val="26"/>
          <w:szCs w:val="26"/>
          <w:vertAlign w:val="baseline"/>
          <w:rtl w:val="0"/>
        </w:rPr>
        <w:t xml:space="preserve">CHI CỤC TRƯỞNG CHI CỤC QUẢN LÝ CHẤT LƯỢNG</w:t>
      </w:r>
      <w:r w:rsidDel="00000000" w:rsidR="00000000" w:rsidRPr="00000000">
        <w:rPr>
          <w:rtl w:val="0"/>
        </w:rPr>
      </w:r>
    </w:p>
    <w:p w:rsidR="00000000" w:rsidDel="00000000" w:rsidP="00000000" w:rsidRDefault="00000000" w:rsidRPr="00000000" w14:paraId="00000012">
      <w:pPr>
        <w:spacing w:after="240" w:lineRule="auto"/>
        <w:jc w:val="center"/>
        <w:rPr>
          <w:b w:val="0"/>
          <w:color w:val="000000"/>
          <w:sz w:val="26"/>
          <w:szCs w:val="26"/>
          <w:vertAlign w:val="baseline"/>
        </w:rPr>
      </w:pPr>
      <w:r w:rsidDel="00000000" w:rsidR="00000000" w:rsidRPr="00000000">
        <w:rPr>
          <w:b w:val="1"/>
          <w:color w:val="000000"/>
          <w:sz w:val="26"/>
          <w:szCs w:val="26"/>
          <w:vertAlign w:val="baseline"/>
          <w:rtl w:val="0"/>
        </w:rPr>
        <w:t xml:space="preserve">NÔNG LÂM SẢN VÀ THỦY SẢN BẾN TRE</w:t>
      </w:r>
      <w:r w:rsidDel="00000000" w:rsidR="00000000" w:rsidRPr="00000000">
        <w:rPr>
          <w:rtl w:val="0"/>
        </w:rPr>
      </w:r>
    </w:p>
    <w:p w:rsidR="00000000" w:rsidDel="00000000" w:rsidP="00000000" w:rsidRDefault="00000000" w:rsidRPr="00000000" w14:paraId="00000013">
      <w:pPr>
        <w:spacing w:after="60" w:before="120" w:lineRule="auto"/>
        <w:ind w:firstLine="709"/>
        <w:jc w:val="both"/>
        <w:rPr>
          <w:i w:val="0"/>
          <w:color w:val="000000"/>
          <w:sz w:val="28"/>
          <w:szCs w:val="28"/>
          <w:vertAlign w:val="baseline"/>
        </w:rPr>
      </w:pPr>
      <w:r w:rsidDel="00000000" w:rsidR="00000000" w:rsidRPr="00000000">
        <w:rPr>
          <w:i w:val="1"/>
          <w:color w:val="000000"/>
          <w:sz w:val="28"/>
          <w:szCs w:val="28"/>
          <w:vertAlign w:val="baseline"/>
          <w:rtl w:val="0"/>
        </w:rPr>
        <w:t xml:space="preserve">Căn cứ Luật thanh tra ngày 15 tháng 11 năm 2010;</w:t>
      </w:r>
      <w:r w:rsidDel="00000000" w:rsidR="00000000" w:rsidRPr="00000000">
        <w:rPr>
          <w:rtl w:val="0"/>
        </w:rPr>
      </w:r>
    </w:p>
    <w:p w:rsidR="00000000" w:rsidDel="00000000" w:rsidP="00000000" w:rsidRDefault="00000000" w:rsidRPr="00000000" w14:paraId="00000014">
      <w:pPr>
        <w:spacing w:after="60" w:before="60" w:lineRule="auto"/>
        <w:ind w:firstLine="709"/>
        <w:jc w:val="both"/>
        <w:rPr>
          <w:i w:val="0"/>
          <w:sz w:val="28"/>
          <w:szCs w:val="28"/>
          <w:vertAlign w:val="baseline"/>
        </w:rPr>
      </w:pPr>
      <w:r w:rsidDel="00000000" w:rsidR="00000000" w:rsidRPr="00000000">
        <w:rPr>
          <w:i w:val="1"/>
          <w:sz w:val="28"/>
          <w:szCs w:val="28"/>
          <w:vertAlign w:val="baseline"/>
          <w:rtl w:val="0"/>
        </w:rPr>
        <w:t xml:space="preserve">Căn cứ Nghị định số 86/2011/NĐ-CP ngày 22 tháng 9 năm 2011 của Chính phủ quy định chi tiết và hướng dẫn thi hành một số điều của Luật Thanh tra;</w:t>
      </w:r>
      <w:r w:rsidDel="00000000" w:rsidR="00000000" w:rsidRPr="00000000">
        <w:rPr>
          <w:rtl w:val="0"/>
        </w:rPr>
      </w:r>
    </w:p>
    <w:p w:rsidR="00000000" w:rsidDel="00000000" w:rsidP="00000000" w:rsidRDefault="00000000" w:rsidRPr="00000000" w14:paraId="00000015">
      <w:pPr>
        <w:spacing w:after="60" w:before="60" w:lineRule="auto"/>
        <w:ind w:firstLine="709"/>
        <w:jc w:val="both"/>
        <w:rPr>
          <w:i w:val="0"/>
          <w:sz w:val="28"/>
          <w:szCs w:val="28"/>
          <w:vertAlign w:val="baseline"/>
        </w:rPr>
      </w:pPr>
      <w:r w:rsidDel="00000000" w:rsidR="00000000" w:rsidRPr="00000000">
        <w:rPr>
          <w:i w:val="1"/>
          <w:sz w:val="28"/>
          <w:szCs w:val="28"/>
          <w:vertAlign w:val="baseline"/>
          <w:rtl w:val="0"/>
        </w:rPr>
        <w:t xml:space="preserve">Căn cứ Nghị định số 07/2012/NĐ-CP ngày 09 tháng 02 năm 2012 của Chính phủ quy định về cơ quan được giao thực hiện chức năng thanh tra chuyên ngành và hoạt động thanh tra chuyên ngành;</w:t>
      </w:r>
      <w:r w:rsidDel="00000000" w:rsidR="00000000" w:rsidRPr="00000000">
        <w:rPr>
          <w:rtl w:val="0"/>
        </w:rPr>
      </w:r>
    </w:p>
    <w:p w:rsidR="00000000" w:rsidDel="00000000" w:rsidP="00000000" w:rsidRDefault="00000000" w:rsidRPr="00000000" w14:paraId="00000016">
      <w:pPr>
        <w:spacing w:after="60" w:before="60" w:lineRule="auto"/>
        <w:ind w:firstLine="709"/>
        <w:jc w:val="both"/>
        <w:rPr>
          <w:i w:val="0"/>
          <w:sz w:val="28"/>
          <w:szCs w:val="28"/>
          <w:vertAlign w:val="baseline"/>
        </w:rPr>
      </w:pPr>
      <w:r w:rsidDel="00000000" w:rsidR="00000000" w:rsidRPr="00000000">
        <w:rPr>
          <w:i w:val="1"/>
          <w:sz w:val="28"/>
          <w:szCs w:val="28"/>
          <w:vertAlign w:val="baseline"/>
          <w:rtl w:val="0"/>
        </w:rPr>
        <w:t xml:space="preserve">Căn cứ Nghị định số 47/2015/NĐ-CP ngày 14 tháng 05 năm 2015 của Chính phủ về tổ chức và hoạt động thanh tra ngành nông nghiệp và phát triển nông thôn;</w:t>
      </w:r>
      <w:r w:rsidDel="00000000" w:rsidR="00000000" w:rsidRPr="00000000">
        <w:rPr>
          <w:rtl w:val="0"/>
        </w:rPr>
      </w:r>
    </w:p>
    <w:p w:rsidR="00000000" w:rsidDel="00000000" w:rsidP="00000000" w:rsidRDefault="00000000" w:rsidRPr="00000000" w14:paraId="00000017">
      <w:pPr>
        <w:spacing w:after="60" w:before="60" w:lineRule="auto"/>
        <w:ind w:firstLine="709"/>
        <w:jc w:val="both"/>
        <w:rPr>
          <w:i w:val="0"/>
          <w:sz w:val="28"/>
          <w:szCs w:val="28"/>
          <w:vertAlign w:val="baseline"/>
        </w:rPr>
      </w:pPr>
      <w:r w:rsidDel="00000000" w:rsidR="00000000" w:rsidRPr="00000000">
        <w:rPr>
          <w:i w:val="1"/>
          <w:sz w:val="28"/>
          <w:szCs w:val="28"/>
          <w:vertAlign w:val="baseline"/>
          <w:rtl w:val="0"/>
        </w:rPr>
        <w:t xml:space="preserve">Căn cứ Thông tư số 06/2021/TT-TTCP ngày 01 tháng 10 năm 2021 của Thanh tra Chính phủ quy định về tổ chức, hoạt động của đoàn thanh tra và trình tự, thủ tục tiến hành một cuộc thanh tra;</w:t>
      </w:r>
      <w:r w:rsidDel="00000000" w:rsidR="00000000" w:rsidRPr="00000000">
        <w:rPr>
          <w:rtl w:val="0"/>
        </w:rPr>
      </w:r>
    </w:p>
    <w:p w:rsidR="00000000" w:rsidDel="00000000" w:rsidP="00000000" w:rsidRDefault="00000000" w:rsidRPr="00000000" w14:paraId="00000018">
      <w:pPr>
        <w:ind w:firstLine="720"/>
        <w:jc w:val="both"/>
        <w:rPr>
          <w:i w:val="0"/>
          <w:sz w:val="28"/>
          <w:szCs w:val="28"/>
          <w:vertAlign w:val="baseline"/>
        </w:rPr>
      </w:pPr>
      <w:r w:rsidDel="00000000" w:rsidR="00000000" w:rsidRPr="00000000">
        <w:rPr>
          <w:i w:val="1"/>
          <w:sz w:val="28"/>
          <w:szCs w:val="28"/>
          <w:vertAlign w:val="baseline"/>
          <w:rtl w:val="0"/>
        </w:rPr>
        <w:t xml:space="preserve">Căn cứ Quyết định số </w:t>
      </w:r>
      <w:r w:rsidDel="00000000" w:rsidR="00000000" w:rsidRPr="00000000">
        <w:rPr>
          <w:i w:val="1"/>
          <w:sz w:val="28"/>
          <w:szCs w:val="28"/>
          <w:highlight w:val="white"/>
          <w:vertAlign w:val="baseline"/>
          <w:rtl w:val="0"/>
        </w:rPr>
        <w:t xml:space="preserve">42/2022/QĐ-UBND ngày 06 tháng 10 năm 2022 của Ủy ban nhân dân tỉnh Bến Tre về việc quy định chức năng, nhiệm vụ, quyền hạn và cơ cấu tổ chức của Chi cục Quản lý chất lượng Nông lâm sản và Thủy sản trực thuộc Sở Nông nghiệp và Phát triển nông thôn tỉnh Bến Tre</w:t>
      </w:r>
      <w:r w:rsidDel="00000000" w:rsidR="00000000" w:rsidRPr="00000000">
        <w:rPr>
          <w:i w:val="1"/>
          <w:sz w:val="28"/>
          <w:szCs w:val="28"/>
          <w:vertAlign w:val="baseline"/>
          <w:rtl w:val="0"/>
        </w:rPr>
        <w:t xml:space="preserve">;</w:t>
      </w:r>
      <w:r w:rsidDel="00000000" w:rsidR="00000000" w:rsidRPr="00000000">
        <w:rPr>
          <w:rtl w:val="0"/>
        </w:rPr>
      </w:r>
    </w:p>
    <w:p w:rsidR="00000000" w:rsidDel="00000000" w:rsidP="00000000" w:rsidRDefault="00000000" w:rsidRPr="00000000" w14:paraId="00000019">
      <w:pPr>
        <w:spacing w:after="60" w:before="60" w:lineRule="auto"/>
        <w:ind w:firstLine="709"/>
        <w:jc w:val="both"/>
        <w:rPr>
          <w:i w:val="0"/>
          <w:sz w:val="28"/>
          <w:szCs w:val="28"/>
          <w:vertAlign w:val="baseline"/>
        </w:rPr>
      </w:pPr>
      <w:r w:rsidDel="00000000" w:rsidR="00000000" w:rsidRPr="00000000">
        <w:rPr>
          <w:i w:val="1"/>
          <w:sz w:val="28"/>
          <w:szCs w:val="28"/>
          <w:vertAlign w:val="baseline"/>
          <w:rtl w:val="0"/>
        </w:rPr>
        <w:t xml:space="preserve">Căn cứ Quyết định số 792/QĐ-SNN ngày 12 tháng 12 năm 2022 của Sở Nông nghiệp và Phát triển nông thôn tỉnh Bến Tre về việc Phê duyệt Kế hoạch thanh tra năm 2023 của Thanh tra Sở và các Chi cục được giao thực hiện chức năng thanh tra chuyên ngành;</w:t>
      </w:r>
      <w:r w:rsidDel="00000000" w:rsidR="00000000" w:rsidRPr="00000000">
        <w:rPr>
          <w:rtl w:val="0"/>
        </w:rPr>
      </w:r>
    </w:p>
    <w:p w:rsidR="00000000" w:rsidDel="00000000" w:rsidP="00000000" w:rsidRDefault="00000000" w:rsidRPr="00000000" w14:paraId="0000001A">
      <w:pPr>
        <w:spacing w:after="120" w:before="60" w:lineRule="auto"/>
        <w:ind w:firstLine="567"/>
        <w:jc w:val="both"/>
        <w:rPr>
          <w:i w:val="0"/>
          <w:sz w:val="28"/>
          <w:szCs w:val="28"/>
          <w:vertAlign w:val="baseline"/>
        </w:rPr>
      </w:pPr>
      <w:r w:rsidDel="00000000" w:rsidR="00000000" w:rsidRPr="00000000">
        <w:rPr>
          <w:i w:val="1"/>
          <w:sz w:val="28"/>
          <w:szCs w:val="28"/>
          <w:vertAlign w:val="baseline"/>
          <w:rtl w:val="0"/>
        </w:rPr>
        <w:t xml:space="preserve">Xét đề nghị của Trưởng phòng Hành chính – Tổng hợp.</w:t>
      </w:r>
      <w:r w:rsidDel="00000000" w:rsidR="00000000" w:rsidRPr="00000000">
        <w:rPr>
          <w:rtl w:val="0"/>
        </w:rPr>
      </w:r>
    </w:p>
    <w:p w:rsidR="00000000" w:rsidDel="00000000" w:rsidP="00000000" w:rsidRDefault="00000000" w:rsidRPr="00000000" w14:paraId="0000001B">
      <w:pPr>
        <w:spacing w:after="120" w:before="120" w:line="288" w:lineRule="auto"/>
        <w:jc w:val="center"/>
        <w:rPr>
          <w:sz w:val="28"/>
          <w:szCs w:val="28"/>
          <w:vertAlign w:val="baseline"/>
        </w:rPr>
      </w:pPr>
      <w:r w:rsidDel="00000000" w:rsidR="00000000" w:rsidRPr="00000000">
        <w:rPr>
          <w:b w:val="1"/>
          <w:sz w:val="28"/>
          <w:szCs w:val="28"/>
          <w:vertAlign w:val="baseline"/>
          <w:rtl w:val="0"/>
        </w:rPr>
        <w:t xml:space="preserve">QUYẾT ĐỊNH:</w:t>
      </w:r>
      <w:r w:rsidDel="00000000" w:rsidR="00000000" w:rsidRPr="00000000">
        <w:rPr>
          <w:rtl w:val="0"/>
        </w:rPr>
      </w:r>
    </w:p>
    <w:p w:rsidR="00000000" w:rsidDel="00000000" w:rsidP="00000000" w:rsidRDefault="00000000" w:rsidRPr="00000000" w14:paraId="0000001C">
      <w:pPr>
        <w:spacing w:after="60" w:before="60" w:lineRule="auto"/>
        <w:ind w:firstLine="600"/>
        <w:jc w:val="both"/>
        <w:rPr>
          <w:sz w:val="28"/>
          <w:szCs w:val="28"/>
          <w:vertAlign w:val="baseline"/>
        </w:rPr>
      </w:pPr>
      <w:r w:rsidDel="00000000" w:rsidR="00000000" w:rsidRPr="00000000">
        <w:rPr>
          <w:b w:val="1"/>
          <w:color w:val="000000"/>
          <w:sz w:val="28"/>
          <w:szCs w:val="28"/>
          <w:vertAlign w:val="baseline"/>
          <w:rtl w:val="0"/>
        </w:rPr>
        <w:t xml:space="preserve">Điều 1.</w:t>
      </w:r>
      <w:r w:rsidDel="00000000" w:rsidR="00000000" w:rsidRPr="00000000">
        <w:rPr>
          <w:color w:val="000000"/>
          <w:sz w:val="28"/>
          <w:szCs w:val="28"/>
          <w:vertAlign w:val="baseline"/>
          <w:rtl w:val="0"/>
        </w:rPr>
        <w:t xml:space="preserve"> Thanh tra việc chấp hành pháp luật về an toàn thực phẩm đối với các cơ sở sản xuất, kinh doanh thực phẩm nông lâm thủy sản trên địa bàn huyện</w:t>
      </w:r>
      <w:r w:rsidDel="00000000" w:rsidR="00000000" w:rsidRPr="00000000">
        <w:rPr>
          <w:sz w:val="28"/>
          <w:szCs w:val="28"/>
          <w:vertAlign w:val="baseline"/>
          <w:rtl w:val="0"/>
        </w:rPr>
        <w:t xml:space="preserve"> Bình Đại, Châu Thành, Giồng Trôm và thành phố Bến Tre. </w:t>
      </w:r>
    </w:p>
    <w:p w:rsidR="00000000" w:rsidDel="00000000" w:rsidP="00000000" w:rsidRDefault="00000000" w:rsidRPr="00000000" w14:paraId="0000001D">
      <w:pPr>
        <w:spacing w:after="60" w:before="60" w:lineRule="auto"/>
        <w:ind w:firstLine="600"/>
        <w:jc w:val="both"/>
        <w:rPr>
          <w:i w:val="0"/>
          <w:sz w:val="28"/>
          <w:szCs w:val="28"/>
          <w:vertAlign w:val="baseline"/>
        </w:rPr>
      </w:pPr>
      <w:r w:rsidDel="00000000" w:rsidR="00000000" w:rsidRPr="00000000">
        <w:rPr>
          <w:color w:val="000000"/>
          <w:sz w:val="28"/>
          <w:szCs w:val="28"/>
          <w:vertAlign w:val="baseline"/>
          <w:rtl w:val="0"/>
        </w:rPr>
        <w:t xml:space="preserve">- Đối tượng thanh tra là các tổ chức, cá nhân tham gia hoạt động sản xuất, kinh doanh thực phẩm nông lâm thủy sản trên địa bàn </w:t>
      </w:r>
      <w:r w:rsidDel="00000000" w:rsidR="00000000" w:rsidRPr="00000000">
        <w:rPr>
          <w:sz w:val="28"/>
          <w:szCs w:val="28"/>
          <w:vertAlign w:val="baseline"/>
          <w:rtl w:val="0"/>
        </w:rPr>
        <w:t xml:space="preserve">huyện Bình Đại, Châu Thành, Giồng Trôm và thành phố Bến Tre</w:t>
      </w:r>
      <w:r w:rsidDel="00000000" w:rsidR="00000000" w:rsidRPr="00000000">
        <w:rPr>
          <w:i w:val="1"/>
          <w:sz w:val="28"/>
          <w:szCs w:val="28"/>
          <w:vertAlign w:val="baseline"/>
          <w:rtl w:val="0"/>
        </w:rPr>
        <w:t xml:space="preserve"> (Danh sách kèm theo).</w:t>
      </w:r>
      <w:r w:rsidDel="00000000" w:rsidR="00000000" w:rsidRPr="00000000">
        <w:rPr>
          <w:rtl w:val="0"/>
        </w:rPr>
      </w:r>
    </w:p>
    <w:p w:rsidR="00000000" w:rsidDel="00000000" w:rsidP="00000000" w:rsidRDefault="00000000" w:rsidRPr="00000000" w14:paraId="0000001E">
      <w:pPr>
        <w:spacing w:after="60" w:before="60" w:lineRule="auto"/>
        <w:ind w:firstLine="600"/>
        <w:jc w:val="both"/>
        <w:rPr>
          <w:sz w:val="28"/>
          <w:szCs w:val="28"/>
          <w:vertAlign w:val="baseline"/>
        </w:rPr>
      </w:pPr>
      <w:r w:rsidDel="00000000" w:rsidR="00000000" w:rsidRPr="00000000">
        <w:rPr>
          <w:sz w:val="28"/>
          <w:szCs w:val="28"/>
          <w:vertAlign w:val="baseline"/>
          <w:rtl w:val="0"/>
        </w:rPr>
        <w:t xml:space="preserve">- Thời kỳ thanh tra: từ ngày 31/3/2022 đến thời điểm thanh tra tại cơ sở.</w:t>
      </w:r>
    </w:p>
    <w:p w:rsidR="00000000" w:rsidDel="00000000" w:rsidP="00000000" w:rsidRDefault="00000000" w:rsidRPr="00000000" w14:paraId="0000001F">
      <w:pPr>
        <w:spacing w:after="60" w:before="60" w:lineRule="auto"/>
        <w:ind w:firstLine="600"/>
        <w:jc w:val="both"/>
        <w:rPr>
          <w:sz w:val="28"/>
          <w:szCs w:val="28"/>
          <w:vertAlign w:val="baseline"/>
        </w:rPr>
      </w:pPr>
      <w:r w:rsidDel="00000000" w:rsidR="00000000" w:rsidRPr="00000000">
        <w:rPr>
          <w:sz w:val="28"/>
          <w:szCs w:val="28"/>
          <w:vertAlign w:val="baseline"/>
          <w:rtl w:val="0"/>
        </w:rPr>
        <w:t xml:space="preserve">- Thời hạn thanh tra: 30 ngày kể từ ngày công bố quyết định thanh tra.</w:t>
      </w:r>
    </w:p>
    <w:p w:rsidR="00000000" w:rsidDel="00000000" w:rsidP="00000000" w:rsidRDefault="00000000" w:rsidRPr="00000000" w14:paraId="00000020">
      <w:pPr>
        <w:spacing w:after="60" w:before="60" w:lineRule="auto"/>
        <w:ind w:firstLine="600"/>
        <w:jc w:val="both"/>
        <w:rPr>
          <w:color w:val="000000"/>
          <w:sz w:val="28"/>
          <w:szCs w:val="28"/>
          <w:vertAlign w:val="baseline"/>
        </w:rPr>
      </w:pPr>
      <w:r w:rsidDel="00000000" w:rsidR="00000000" w:rsidRPr="00000000">
        <w:rPr>
          <w:b w:val="1"/>
          <w:color w:val="000000"/>
          <w:sz w:val="28"/>
          <w:szCs w:val="28"/>
          <w:vertAlign w:val="baseline"/>
          <w:rtl w:val="0"/>
        </w:rPr>
        <w:t xml:space="preserve">Điều 2.</w:t>
      </w:r>
      <w:r w:rsidDel="00000000" w:rsidR="00000000" w:rsidRPr="00000000">
        <w:rPr>
          <w:color w:val="000000"/>
          <w:sz w:val="28"/>
          <w:szCs w:val="28"/>
          <w:vertAlign w:val="baseline"/>
          <w:rtl w:val="0"/>
        </w:rPr>
        <w:t xml:space="preserve"> Thành lập Đoàn thanh tra, gồm các Ông (bà) có tên sau đây: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60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Ông Trần Ngọc Phụng - Phó Chi cục trưởng, Chi cục Quản lý chất lượng Nông lâm sản và Thủy sản: Trưởng đoàn;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60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Ông Nguyễn Duy Khanh - Chuyên viên Phòng Hành chính - Tổng hợp, Chi cục Quản lý chất lượng Nông lâm sản và Thủy sản: Phó Trưởng đoàn;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60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Bà Huỳnh Thị Hiệp - Chuyên viên chính Phòng Hành chính - Tổng hợp, Chi cục Quản lý chất lượng Nông lâm sản và Thủy sản: Thành viên;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60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Mời Thiếu tá Nguyễn Thị Ngọc Hân - Phó đội trưởng, Phòng Cảnh sát môi trường, Công An tỉnh Bến Tre: Thành viên;</w:t>
      </w:r>
    </w:p>
    <w:p w:rsidR="00000000" w:rsidDel="00000000" w:rsidP="00000000" w:rsidRDefault="00000000" w:rsidRPr="00000000" w14:paraId="00000025">
      <w:pPr>
        <w:spacing w:after="60" w:before="60" w:lineRule="auto"/>
        <w:ind w:firstLine="600"/>
        <w:jc w:val="both"/>
        <w:rPr>
          <w:sz w:val="28"/>
          <w:szCs w:val="28"/>
          <w:vertAlign w:val="baseline"/>
        </w:rPr>
      </w:pPr>
      <w:r w:rsidDel="00000000" w:rsidR="00000000" w:rsidRPr="00000000">
        <w:rPr>
          <w:sz w:val="28"/>
          <w:szCs w:val="28"/>
          <w:vertAlign w:val="baseline"/>
          <w:rtl w:val="0"/>
        </w:rPr>
        <w:t xml:space="preserve">5. Mời Đại úy Nguyễn Thanh Bình - Cán bộ, Phòng Cảnh sát môi trường, Công An tỉnh Bến Tre: Thành viên.</w:t>
      </w:r>
    </w:p>
    <w:p w:rsidR="00000000" w:rsidDel="00000000" w:rsidP="00000000" w:rsidRDefault="00000000" w:rsidRPr="00000000" w14:paraId="00000026">
      <w:pPr>
        <w:spacing w:after="60" w:before="60" w:lineRule="auto"/>
        <w:ind w:firstLine="600"/>
        <w:jc w:val="both"/>
        <w:rPr>
          <w:color w:val="000000"/>
          <w:sz w:val="28"/>
          <w:szCs w:val="28"/>
          <w:vertAlign w:val="baseline"/>
        </w:rPr>
      </w:pPr>
      <w:r w:rsidDel="00000000" w:rsidR="00000000" w:rsidRPr="00000000">
        <w:rPr>
          <w:b w:val="1"/>
          <w:color w:val="000000"/>
          <w:sz w:val="28"/>
          <w:szCs w:val="28"/>
          <w:vertAlign w:val="baseline"/>
          <w:rtl w:val="0"/>
        </w:rPr>
        <w:t xml:space="preserve">Điều 3.</w:t>
      </w:r>
      <w:r w:rsidDel="00000000" w:rsidR="00000000" w:rsidRPr="00000000">
        <w:rPr>
          <w:color w:val="000000"/>
          <w:sz w:val="28"/>
          <w:szCs w:val="28"/>
          <w:vertAlign w:val="baseline"/>
          <w:rtl w:val="0"/>
        </w:rPr>
        <w:t xml:space="preserve"> Đoàn thanh tra có nhiệm vụ triển khai Quyết định thanh tra; xây dựng Kế hoạch và tổ chức thực hiện nội dung thanh tra việc chấp hành pháp luật về an toàn thực phẩm đối với cơ sở sản xuất, kinh doanh thực phẩm nông lâm thủy sản.</w:t>
      </w:r>
    </w:p>
    <w:p w:rsidR="00000000" w:rsidDel="00000000" w:rsidP="00000000" w:rsidRDefault="00000000" w:rsidRPr="00000000" w14:paraId="00000027">
      <w:pPr>
        <w:spacing w:after="60" w:before="60" w:lineRule="auto"/>
        <w:ind w:firstLine="600"/>
        <w:jc w:val="both"/>
        <w:rPr>
          <w:color w:val="000000"/>
          <w:sz w:val="28"/>
          <w:szCs w:val="28"/>
          <w:vertAlign w:val="baseline"/>
        </w:rPr>
      </w:pPr>
      <w:r w:rsidDel="00000000" w:rsidR="00000000" w:rsidRPr="00000000">
        <w:rPr>
          <w:color w:val="000000"/>
          <w:sz w:val="28"/>
          <w:szCs w:val="28"/>
          <w:vertAlign w:val="baseline"/>
          <w:rtl w:val="0"/>
        </w:rPr>
        <w:t xml:space="preserve">Trưởng Đoàn thanh tra và các thành viên của Đoàn thanh tra có nhiệm vụ và quyền hạn </w:t>
      </w:r>
      <w:r w:rsidDel="00000000" w:rsidR="00000000" w:rsidRPr="00000000">
        <w:rPr>
          <w:sz w:val="28"/>
          <w:szCs w:val="28"/>
          <w:vertAlign w:val="baseline"/>
          <w:rtl w:val="0"/>
        </w:rPr>
        <w:t xml:space="preserve">theo Điều 53, 54 Luật</w:t>
      </w:r>
      <w:r w:rsidDel="00000000" w:rsidR="00000000" w:rsidRPr="00000000">
        <w:rPr>
          <w:color w:val="000000"/>
          <w:sz w:val="28"/>
          <w:szCs w:val="28"/>
          <w:vertAlign w:val="baseline"/>
          <w:rtl w:val="0"/>
        </w:rPr>
        <w:t xml:space="preserve"> Thanh tra.</w:t>
      </w:r>
    </w:p>
    <w:p w:rsidR="00000000" w:rsidDel="00000000" w:rsidP="00000000" w:rsidRDefault="00000000" w:rsidRPr="00000000" w14:paraId="00000028">
      <w:pPr>
        <w:spacing w:after="60" w:before="60" w:lineRule="auto"/>
        <w:ind w:firstLine="600"/>
        <w:jc w:val="both"/>
        <w:rPr>
          <w:color w:val="000000"/>
          <w:sz w:val="28"/>
          <w:szCs w:val="28"/>
          <w:vertAlign w:val="baseline"/>
        </w:rPr>
      </w:pPr>
      <w:r w:rsidDel="00000000" w:rsidR="00000000" w:rsidRPr="00000000">
        <w:rPr>
          <w:color w:val="000000"/>
          <w:sz w:val="28"/>
          <w:szCs w:val="28"/>
          <w:vertAlign w:val="baseline"/>
          <w:rtl w:val="0"/>
        </w:rPr>
        <w:t xml:space="preserve">Nguồn kinh phí được sử dụng từ Ngân sách Nhà nước theo quy định.</w:t>
      </w:r>
    </w:p>
    <w:p w:rsidR="00000000" w:rsidDel="00000000" w:rsidP="00000000" w:rsidRDefault="00000000" w:rsidRPr="00000000" w14:paraId="00000029">
      <w:pPr>
        <w:tabs>
          <w:tab w:val="left" w:leader="none" w:pos="7228"/>
        </w:tabs>
        <w:spacing w:after="60" w:before="60" w:lineRule="auto"/>
        <w:ind w:firstLine="600"/>
        <w:jc w:val="both"/>
        <w:rPr>
          <w:color w:val="000000"/>
          <w:sz w:val="28"/>
          <w:szCs w:val="28"/>
          <w:vertAlign w:val="baseline"/>
        </w:rPr>
      </w:pPr>
      <w:r w:rsidDel="00000000" w:rsidR="00000000" w:rsidRPr="00000000">
        <w:rPr>
          <w:color w:val="000000"/>
          <w:sz w:val="28"/>
          <w:szCs w:val="28"/>
          <w:vertAlign w:val="baseline"/>
          <w:rtl w:val="0"/>
        </w:rPr>
        <w:t xml:space="preserve">Đoàn thanh tra tự giải tán sau khi hoàn thành nhiệm vụ.</w:t>
        <w:tab/>
      </w:r>
    </w:p>
    <w:p w:rsidR="00000000" w:rsidDel="00000000" w:rsidP="00000000" w:rsidRDefault="00000000" w:rsidRPr="00000000" w14:paraId="0000002A">
      <w:pPr>
        <w:spacing w:after="60" w:before="60" w:lineRule="auto"/>
        <w:ind w:firstLine="600"/>
        <w:jc w:val="both"/>
        <w:rPr>
          <w:color w:val="000000"/>
          <w:sz w:val="28"/>
          <w:szCs w:val="28"/>
          <w:vertAlign w:val="baseline"/>
        </w:rPr>
      </w:pPr>
      <w:r w:rsidDel="00000000" w:rsidR="00000000" w:rsidRPr="00000000">
        <w:rPr>
          <w:b w:val="1"/>
          <w:color w:val="000000"/>
          <w:sz w:val="28"/>
          <w:szCs w:val="28"/>
          <w:vertAlign w:val="baseline"/>
          <w:rtl w:val="0"/>
        </w:rPr>
        <w:t xml:space="preserve">Điều 4. </w:t>
      </w:r>
      <w:r w:rsidDel="00000000" w:rsidR="00000000" w:rsidRPr="00000000">
        <w:rPr>
          <w:color w:val="000000"/>
          <w:sz w:val="28"/>
          <w:szCs w:val="28"/>
          <w:vertAlign w:val="baseline"/>
          <w:rtl w:val="0"/>
        </w:rPr>
        <w:t xml:space="preserve">Ông Trần Ngọc Nhuận, Chi cục trưởng </w:t>
      </w:r>
      <w:r w:rsidDel="00000000" w:rsidR="00000000" w:rsidRPr="00000000">
        <w:rPr>
          <w:sz w:val="28"/>
          <w:szCs w:val="28"/>
          <w:vertAlign w:val="baseline"/>
          <w:rtl w:val="0"/>
        </w:rPr>
        <w:t xml:space="preserve">Chi cục Quản lý chất lượng Nông lâm sản và Thủy sản</w:t>
      </w:r>
      <w:r w:rsidDel="00000000" w:rsidR="00000000" w:rsidRPr="00000000">
        <w:rPr>
          <w:color w:val="000000"/>
          <w:sz w:val="28"/>
          <w:szCs w:val="28"/>
          <w:vertAlign w:val="baseline"/>
          <w:rtl w:val="0"/>
        </w:rPr>
        <w:t xml:space="preserve"> thực hiện giám sát hoạt động của Đoàn Thanh tra theo quy định tại Thông tư số 06/2021/TT-TTCP ngày 01 tháng 10 năm 2021 của Thanh tra Chính phủ quy định về tổ chức, hoạt động của đoàn thanh tra và trình tự, thủ tục tiến hành một cuộc thanh tra.</w:t>
      </w:r>
    </w:p>
    <w:p w:rsidR="00000000" w:rsidDel="00000000" w:rsidP="00000000" w:rsidRDefault="00000000" w:rsidRPr="00000000" w14:paraId="0000002B">
      <w:pPr>
        <w:spacing w:after="60" w:before="60" w:lineRule="auto"/>
        <w:ind w:firstLine="600"/>
        <w:jc w:val="both"/>
        <w:rPr>
          <w:color w:val="000000"/>
          <w:sz w:val="28"/>
          <w:szCs w:val="28"/>
          <w:vertAlign w:val="baseline"/>
        </w:rPr>
      </w:pPr>
      <w:r w:rsidDel="00000000" w:rsidR="00000000" w:rsidRPr="00000000">
        <w:rPr>
          <w:b w:val="1"/>
          <w:color w:val="000000"/>
          <w:sz w:val="28"/>
          <w:szCs w:val="28"/>
          <w:vertAlign w:val="baseline"/>
          <w:rtl w:val="0"/>
        </w:rPr>
        <w:t xml:space="preserve">Điều 5.</w:t>
      </w:r>
      <w:r w:rsidDel="00000000" w:rsidR="00000000" w:rsidRPr="00000000">
        <w:rPr>
          <w:color w:val="000000"/>
          <w:sz w:val="28"/>
          <w:szCs w:val="28"/>
          <w:vertAlign w:val="baseline"/>
          <w:rtl w:val="0"/>
        </w:rPr>
        <w:t xml:space="preserve"> Các ông (Bà) Trưởng phòng: Hành chính - Tổng hợp;</w:t>
      </w:r>
      <w:r w:rsidDel="00000000" w:rsidR="00000000" w:rsidRPr="00000000">
        <w:rPr>
          <w:color w:val="000000"/>
          <w:vertAlign w:val="baseline"/>
          <w:rtl w:val="0"/>
        </w:rPr>
        <w:t xml:space="preserve"> </w:t>
      </w:r>
      <w:r w:rsidDel="00000000" w:rsidR="00000000" w:rsidRPr="00000000">
        <w:rPr>
          <w:color w:val="000000"/>
          <w:sz w:val="28"/>
          <w:szCs w:val="28"/>
          <w:vertAlign w:val="baseline"/>
          <w:rtl w:val="0"/>
        </w:rPr>
        <w:t xml:space="preserve">các ông (bà) có tên tại Điều 2, Điều 4 và các tổ chức, cá nhân là đối tượng thanh tra chịu trách nhiệm thi hành quyết định này.</w:t>
      </w:r>
    </w:p>
    <w:p w:rsidR="00000000" w:rsidDel="00000000" w:rsidP="00000000" w:rsidRDefault="00000000" w:rsidRPr="00000000" w14:paraId="0000002C">
      <w:pPr>
        <w:spacing w:after="60" w:before="60" w:lineRule="auto"/>
        <w:ind w:firstLine="601"/>
        <w:jc w:val="both"/>
        <w:rPr>
          <w:color w:val="000000"/>
          <w:sz w:val="28"/>
          <w:szCs w:val="28"/>
          <w:vertAlign w:val="baseline"/>
        </w:rPr>
      </w:pPr>
      <w:r w:rsidDel="00000000" w:rsidR="00000000" w:rsidRPr="00000000">
        <w:rPr>
          <w:color w:val="000000"/>
          <w:sz w:val="28"/>
          <w:szCs w:val="28"/>
          <w:vertAlign w:val="baseline"/>
          <w:rtl w:val="0"/>
        </w:rPr>
        <w:t xml:space="preserve">Quyết định này có hiệu lực kể từ ngày ký./.</w:t>
      </w:r>
    </w:p>
    <w:tbl>
      <w:tblPr>
        <w:tblStyle w:val="Table2"/>
        <w:tblW w:w="9640.0" w:type="dxa"/>
        <w:jc w:val="left"/>
        <w:tblLayout w:type="fixed"/>
        <w:tblLook w:val="0000"/>
      </w:tblPr>
      <w:tblGrid>
        <w:gridCol w:w="3686"/>
        <w:gridCol w:w="1984"/>
        <w:gridCol w:w="3970"/>
        <w:tblGridChange w:id="0">
          <w:tblGrid>
            <w:gridCol w:w="3686"/>
            <w:gridCol w:w="1984"/>
            <w:gridCol w:w="3970"/>
          </w:tblGrid>
        </w:tblGridChange>
      </w:tblGrid>
      <w:tr>
        <w:trPr>
          <w:cantSplit w:val="0"/>
          <w:tblHeader w:val="0"/>
        </w:trPr>
        <w:tc>
          <w:tcPr>
            <w:vAlign w:val="top"/>
          </w:tcPr>
          <w:p w:rsidR="00000000" w:rsidDel="00000000" w:rsidP="00000000" w:rsidRDefault="00000000" w:rsidRPr="00000000" w14:paraId="0000002D">
            <w:pPr>
              <w:ind w:left="-108" w:right="-34" w:firstLine="0"/>
              <w:rPr>
                <w:b w:val="0"/>
                <w:color w:val="000000"/>
                <w:vertAlign w:val="baseline"/>
              </w:rPr>
            </w:pPr>
            <w:r w:rsidDel="00000000" w:rsidR="00000000" w:rsidRPr="00000000">
              <w:rPr>
                <w:b w:val="1"/>
                <w:i w:val="1"/>
                <w:color w:val="000000"/>
                <w:vertAlign w:val="baseline"/>
                <w:rtl w:val="0"/>
              </w:rPr>
              <w:t xml:space="preserve">Nơi nhận:</w:t>
            </w:r>
            <w:r w:rsidDel="00000000" w:rsidR="00000000" w:rsidRPr="00000000">
              <w:rPr>
                <w:rtl w:val="0"/>
              </w:rPr>
            </w:r>
          </w:p>
        </w:tc>
        <w:tc>
          <w:tcPr>
            <w:vAlign w:val="top"/>
          </w:tcPr>
          <w:p w:rsidR="00000000" w:rsidDel="00000000" w:rsidP="00000000" w:rsidRDefault="00000000" w:rsidRPr="00000000" w14:paraId="0000002E">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02F">
            <w:pPr>
              <w:ind w:hanging="817"/>
              <w:jc w:val="center"/>
              <w:rPr>
                <w:b w:val="0"/>
                <w:color w:val="000000"/>
                <w:sz w:val="28"/>
                <w:szCs w:val="28"/>
                <w:vertAlign w:val="baseline"/>
              </w:rPr>
            </w:pPr>
            <w:r w:rsidDel="00000000" w:rsidR="00000000" w:rsidRPr="00000000">
              <w:rPr>
                <w:b w:val="1"/>
                <w:color w:val="000000"/>
                <w:sz w:val="28"/>
                <w:szCs w:val="28"/>
                <w:vertAlign w:val="baseline"/>
                <w:rtl w:val="0"/>
              </w:rPr>
              <w:t xml:space="preserve">CHI CỤC TRƯỞNG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rPr>
                <w:color w:val="000000"/>
                <w:sz w:val="22"/>
                <w:szCs w:val="22"/>
                <w:vertAlign w:val="baseline"/>
              </w:rPr>
            </w:pPr>
            <w:r w:rsidDel="00000000" w:rsidR="00000000" w:rsidRPr="00000000">
              <w:rPr>
                <w:color w:val="000000"/>
                <w:sz w:val="22"/>
                <w:szCs w:val="22"/>
                <w:vertAlign w:val="baseline"/>
                <w:rtl w:val="0"/>
              </w:rPr>
              <w:t xml:space="preserve">- Như Điều 5;</w:t>
            </w:r>
          </w:p>
          <w:p w:rsidR="00000000" w:rsidDel="00000000" w:rsidP="00000000" w:rsidRDefault="00000000" w:rsidRPr="00000000" w14:paraId="00000031">
            <w:pPr>
              <w:rPr>
                <w:color w:val="000000"/>
                <w:sz w:val="22"/>
                <w:szCs w:val="22"/>
                <w:vertAlign w:val="baseline"/>
              </w:rPr>
            </w:pPr>
            <w:r w:rsidDel="00000000" w:rsidR="00000000" w:rsidRPr="00000000">
              <w:rPr>
                <w:color w:val="000000"/>
                <w:sz w:val="22"/>
                <w:szCs w:val="22"/>
                <w:vertAlign w:val="baseline"/>
                <w:rtl w:val="0"/>
              </w:rPr>
              <w:t xml:space="preserve">- Sở NN và PTNT (b/c);</w:t>
            </w:r>
          </w:p>
          <w:p w:rsidR="00000000" w:rsidDel="00000000" w:rsidP="00000000" w:rsidRDefault="00000000" w:rsidRPr="00000000" w14:paraId="00000032">
            <w:pPr>
              <w:rPr>
                <w:color w:val="000000"/>
                <w:sz w:val="22"/>
                <w:szCs w:val="22"/>
                <w:vertAlign w:val="baseline"/>
              </w:rPr>
            </w:pPr>
            <w:r w:rsidDel="00000000" w:rsidR="00000000" w:rsidRPr="00000000">
              <w:rPr>
                <w:color w:val="000000"/>
                <w:sz w:val="22"/>
                <w:szCs w:val="22"/>
                <w:vertAlign w:val="baseline"/>
                <w:rtl w:val="0"/>
              </w:rPr>
              <w:t xml:space="preserve">- Thanh tra Sở NN và PTNT;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Lưu VT, HSTT, Khanh.17.</w:t>
            </w:r>
          </w:p>
          <w:p w:rsidR="00000000" w:rsidDel="00000000" w:rsidP="00000000" w:rsidRDefault="00000000" w:rsidRPr="00000000" w14:paraId="00000034">
            <w:pPr>
              <w:rPr>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35">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036">
            <w:pPr>
              <w:ind w:hanging="817"/>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37">
            <w:pPr>
              <w:ind w:hanging="817"/>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38">
            <w:pPr>
              <w:ind w:hanging="817"/>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39">
            <w:pPr>
              <w:ind w:hanging="817"/>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3A">
            <w:pPr>
              <w:ind w:hanging="817"/>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3B">
            <w:pPr>
              <w:ind w:hanging="817"/>
              <w:jc w:val="center"/>
              <w:rPr>
                <w:b w:val="0"/>
                <w:color w:val="000000"/>
                <w:sz w:val="28"/>
                <w:szCs w:val="28"/>
                <w:vertAlign w:val="baseline"/>
              </w:rPr>
            </w:pPr>
            <w:r w:rsidDel="00000000" w:rsidR="00000000" w:rsidRPr="00000000">
              <w:rPr>
                <w:b w:val="1"/>
                <w:color w:val="000000"/>
                <w:sz w:val="28"/>
                <w:szCs w:val="28"/>
                <w:vertAlign w:val="baseline"/>
                <w:rtl w:val="0"/>
              </w:rPr>
              <w:t xml:space="preserve">Trần Ngọc Nhuận</w:t>
            </w:r>
            <w:r w:rsidDel="00000000" w:rsidR="00000000" w:rsidRPr="00000000">
              <w:rPr>
                <w:rtl w:val="0"/>
              </w:rPr>
            </w:r>
          </w:p>
        </w:tc>
      </w:tr>
    </w:tbl>
    <w:p w:rsidR="00000000" w:rsidDel="00000000" w:rsidP="00000000" w:rsidRDefault="00000000" w:rsidRPr="00000000" w14:paraId="0000003C">
      <w:pPr>
        <w:spacing w:after="80" w:before="80" w:lineRule="auto"/>
        <w:ind w:firstLine="720"/>
        <w:jc w:val="both"/>
        <w:rPr>
          <w:color w:val="000000"/>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40" w:w="11907" w:orient="portrait"/>
      <w:pgMar w:bottom="1134" w:top="1134" w:left="1701" w:right="1134" w:header="289" w:footer="35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60" w:lineRule="auto"/>
      <w:jc w:val="center"/>
    </w:pPr>
    <w:rPr>
      <w:b w:val="1"/>
      <w:sz w:val="26"/>
      <w:szCs w:val="26"/>
      <w:vertAlign w:val="baseline"/>
    </w:rPr>
  </w:style>
  <w:style w:type="paragraph" w:styleId="Heading2">
    <w:name w:val="heading 2"/>
    <w:basedOn w:val="Normal"/>
    <w:next w:val="Normal"/>
    <w:pPr>
      <w:keepNext w:val="1"/>
      <w:spacing w:before="60" w:lineRule="auto"/>
      <w:jc w:val="center"/>
    </w:pPr>
    <w:rPr>
      <w:sz w:val="32"/>
      <w:szCs w:val="32"/>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spacing w:before="90" w:lineRule="auto"/>
      <w:jc w:val="center"/>
    </w:pPr>
    <w:rPr>
      <w:b w:val="1"/>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