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98.0" w:type="dxa"/>
        <w:jc w:val="left"/>
        <w:tblInd w:w="-284.0" w:type="dxa"/>
        <w:tblLayout w:type="fixed"/>
        <w:tblLook w:val="0000"/>
      </w:tblPr>
      <w:tblGrid>
        <w:gridCol w:w="4820"/>
        <w:gridCol w:w="4678"/>
        <w:tblGridChange w:id="0">
          <w:tblGrid>
            <w:gridCol w:w="4820"/>
            <w:gridCol w:w="4678"/>
          </w:tblGrid>
        </w:tblGridChange>
      </w:tblGrid>
      <w:tr>
        <w:trPr>
          <w:cantSplit w:val="0"/>
          <w:trHeight w:val="1152" w:hRule="atLeast"/>
          <w:tblHeader w:val="0"/>
        </w:trPr>
        <w:tc>
          <w:tcPr>
            <w:tcMar>
              <w:left w:w="28.0" w:type="dxa"/>
              <w:right w:w="28.0" w:type="dxa"/>
            </w:tcMar>
            <w:vAlign w:val="top"/>
          </w:tcPr>
          <w:p w:rsidR="00000000" w:rsidDel="00000000" w:rsidP="00000000" w:rsidRDefault="00000000" w:rsidRPr="00000000" w14:paraId="00000002">
            <w:pPr>
              <w:tabs>
                <w:tab w:val="left" w:leader="none" w:pos="720"/>
              </w:tabs>
              <w:jc w:val="center"/>
              <w:rPr>
                <w:sz w:val="25"/>
                <w:szCs w:val="25"/>
                <w:vertAlign w:val="baseline"/>
              </w:rPr>
            </w:pPr>
            <w:r w:rsidDel="00000000" w:rsidR="00000000" w:rsidRPr="00000000">
              <w:rPr>
                <w:sz w:val="25"/>
                <w:szCs w:val="25"/>
                <w:vertAlign w:val="baseline"/>
                <w:rtl w:val="0"/>
              </w:rPr>
              <w:t xml:space="preserve">SỞ NÔNG NGHIỆP VÀ PTNT TỈNH BẾN TRE</w:t>
            </w:r>
          </w:p>
          <w:p w:rsidR="00000000" w:rsidDel="00000000" w:rsidP="00000000" w:rsidRDefault="00000000" w:rsidRPr="00000000" w14:paraId="00000003">
            <w:pPr>
              <w:jc w:val="center"/>
              <w:rPr>
                <w:b w:val="0"/>
                <w:sz w:val="26"/>
                <w:szCs w:val="26"/>
                <w:vertAlign w:val="baseline"/>
              </w:rPr>
            </w:pPr>
            <w:r w:rsidDel="00000000" w:rsidR="00000000" w:rsidRPr="00000000">
              <w:rPr>
                <w:b w:val="1"/>
                <w:sz w:val="26"/>
                <w:szCs w:val="26"/>
                <w:vertAlign w:val="baseline"/>
                <w:rtl w:val="0"/>
              </w:rPr>
              <w:t xml:space="preserve">CHI CỤC QUẢN LÝ CHẤT LƯỢNG</w:t>
            </w:r>
            <w:r w:rsidDel="00000000" w:rsidR="00000000" w:rsidRPr="00000000">
              <w:rPr>
                <w:rtl w:val="0"/>
              </w:rPr>
            </w:r>
          </w:p>
          <w:p w:rsidR="00000000" w:rsidDel="00000000" w:rsidP="00000000" w:rsidRDefault="00000000" w:rsidRPr="00000000" w14:paraId="00000004">
            <w:pPr>
              <w:jc w:val="center"/>
              <w:rPr>
                <w:b w:val="0"/>
                <w:sz w:val="26"/>
                <w:szCs w:val="26"/>
                <w:vertAlign w:val="baseline"/>
              </w:rPr>
            </w:pPr>
            <w:r w:rsidDel="00000000" w:rsidR="00000000" w:rsidRPr="00000000">
              <w:rPr>
                <w:b w:val="1"/>
                <w:sz w:val="26"/>
                <w:szCs w:val="26"/>
                <w:vertAlign w:val="baseline"/>
                <w:rtl w:val="0"/>
              </w:rPr>
              <w:t xml:space="preserve">NÔNG LÂM SẢN VÀ THỦY SẢN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1028700</wp:posOffset>
                      </wp:positionH>
                      <wp:positionV relativeFrom="paragraph">
                        <wp:posOffset>177800</wp:posOffset>
                      </wp:positionV>
                      <wp:extent cx="967105" cy="12700"/>
                      <wp:effectExtent b="0" l="0" r="0" t="0"/>
                      <wp:wrapNone/>
                      <wp:docPr id="2" name=""/>
                      <a:graphic>
                        <a:graphicData uri="http://schemas.microsoft.com/office/word/2010/wordprocessingShape">
                          <wps:wsp>
                            <wps:cNvCnPr/>
                            <wps:spPr>
                              <a:xfrm>
                                <a:off x="4862448" y="3780000"/>
                                <a:ext cx="96710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177800</wp:posOffset>
                      </wp:positionV>
                      <wp:extent cx="967105"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67105" cy="12700"/>
                              </a:xfrm>
                              <a:prstGeom prst="rect"/>
                              <a:ln/>
                            </pic:spPr>
                          </pic:pic>
                        </a:graphicData>
                      </a:graphic>
                    </wp:anchor>
                  </w:drawing>
                </mc:Fallback>
              </mc:AlternateContent>
            </w:r>
          </w:p>
          <w:p w:rsidR="00000000" w:rsidDel="00000000" w:rsidP="00000000" w:rsidRDefault="00000000" w:rsidRPr="00000000" w14:paraId="00000005">
            <w:pPr>
              <w:jc w:val="center"/>
              <w:rPr>
                <w:vertAlign w:val="baseline"/>
              </w:rPr>
            </w:pPr>
            <w:r w:rsidDel="00000000" w:rsidR="00000000" w:rsidRPr="00000000">
              <w:rPr>
                <w:rtl w:val="0"/>
              </w:rPr>
            </w:r>
          </w:p>
        </w:tc>
        <w:tc>
          <w:tcPr>
            <w:tcMar>
              <w:left w:w="28.0" w:type="dxa"/>
              <w:right w:w="28.0" w:type="dxa"/>
            </w:tcMar>
            <w:vAlign w:val="top"/>
          </w:tcPr>
          <w:p w:rsidR="00000000" w:rsidDel="00000000" w:rsidP="00000000" w:rsidRDefault="00000000" w:rsidRPr="00000000" w14:paraId="00000006">
            <w:pPr>
              <w:tabs>
                <w:tab w:val="left" w:leader="none" w:pos="720"/>
              </w:tabs>
              <w:jc w:val="center"/>
              <w:rPr>
                <w:rFonts w:ascii="Times" w:cs="Times" w:eastAsia="Times" w:hAnsi="Times"/>
                <w:b w:val="1"/>
                <w:vertAlign w:val="baseline"/>
              </w:rPr>
            </w:pPr>
            <w:r w:rsidDel="00000000" w:rsidR="00000000" w:rsidRPr="00000000">
              <w:rPr>
                <w:rFonts w:ascii="Times" w:cs="Times" w:eastAsia="Times" w:hAnsi="Times"/>
                <w:b w:val="1"/>
                <w:vertAlign w:val="baseline"/>
                <w:rtl w:val="0"/>
              </w:rPr>
              <w:t xml:space="preserve">CỘNG HÒA XÃ HỘI CHỦ NGHĨA VIỆT NAM</w:t>
            </w:r>
          </w:p>
          <w:p w:rsidR="00000000" w:rsidDel="00000000" w:rsidP="00000000" w:rsidRDefault="00000000" w:rsidRPr="00000000" w14:paraId="00000007">
            <w:pPr>
              <w:tabs>
                <w:tab w:val="left" w:leader="none" w:pos="720"/>
              </w:tabs>
              <w:jc w:val="center"/>
              <w:rPr>
                <w:b w:val="0"/>
                <w:sz w:val="26"/>
                <w:szCs w:val="26"/>
                <w:vertAlign w:val="baseline"/>
              </w:rPr>
            </w:pPr>
            <w:r w:rsidDel="00000000" w:rsidR="00000000" w:rsidRPr="00000000">
              <w:rPr>
                <w:b w:val="1"/>
                <w:sz w:val="26"/>
                <w:szCs w:val="26"/>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8">
            <w:pPr>
              <w:tabs>
                <w:tab w:val="left" w:leader="none" w:pos="720"/>
              </w:tabs>
              <w:jc w:val="center"/>
              <w:rPr>
                <w:b w:val="0"/>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wp:posOffset>
                      </wp:positionH>
                      <wp:positionV relativeFrom="paragraph">
                        <wp:posOffset>12700</wp:posOffset>
                      </wp:positionV>
                      <wp:extent cx="1932305" cy="12700"/>
                      <wp:effectExtent b="0" l="0" r="0" t="0"/>
                      <wp:wrapNone/>
                      <wp:docPr id="1" name=""/>
                      <a:graphic>
                        <a:graphicData uri="http://schemas.microsoft.com/office/word/2010/wordprocessingShape">
                          <wps:wsp>
                            <wps:cNvCnPr/>
                            <wps:spPr>
                              <a:xfrm>
                                <a:off x="4379848" y="3780000"/>
                                <a:ext cx="193230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12700</wp:posOffset>
                      </wp:positionV>
                      <wp:extent cx="193230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32305" cy="12700"/>
                              </a:xfrm>
                              <a:prstGeom prst="rect"/>
                              <a:ln/>
                            </pic:spPr>
                          </pic:pic>
                        </a:graphicData>
                      </a:graphic>
                    </wp:anchor>
                  </w:drawing>
                </mc:Fallback>
              </mc:AlternateContent>
            </w:r>
          </w:p>
        </w:tc>
      </w:tr>
      <w:tr>
        <w:trPr>
          <w:cantSplit w:val="0"/>
          <w:trHeight w:val="285" w:hRule="atLeast"/>
          <w:tblHeader w:val="0"/>
        </w:trPr>
        <w:tc>
          <w:tcPr>
            <w:tcMar>
              <w:left w:w="28.0" w:type="dxa"/>
              <w:right w:w="28.0" w:type="dxa"/>
            </w:tcMar>
            <w:vAlign w:val="top"/>
          </w:tcPr>
          <w:p w:rsidR="00000000" w:rsidDel="00000000" w:rsidP="00000000" w:rsidRDefault="00000000" w:rsidRPr="00000000" w14:paraId="00000009">
            <w:pPr>
              <w:tabs>
                <w:tab w:val="left" w:leader="none" w:pos="720"/>
              </w:tabs>
              <w:jc w:val="center"/>
              <w:rPr>
                <w:sz w:val="26"/>
                <w:szCs w:val="26"/>
                <w:vertAlign w:val="baseline"/>
              </w:rPr>
            </w:pPr>
            <w:r w:rsidDel="00000000" w:rsidR="00000000" w:rsidRPr="00000000">
              <w:rPr>
                <w:sz w:val="26"/>
                <w:szCs w:val="26"/>
                <w:vertAlign w:val="baseline"/>
                <w:rtl w:val="0"/>
              </w:rPr>
              <w:t xml:space="preserve">Số:         /TB-QLCL</w:t>
            </w:r>
          </w:p>
        </w:tc>
        <w:tc>
          <w:tcPr>
            <w:tcMar>
              <w:left w:w="28.0" w:type="dxa"/>
              <w:right w:w="28.0" w:type="dxa"/>
            </w:tcMar>
            <w:vAlign w:val="top"/>
          </w:tcPr>
          <w:p w:rsidR="00000000" w:rsidDel="00000000" w:rsidP="00000000" w:rsidRDefault="00000000" w:rsidRPr="00000000" w14:paraId="0000000A">
            <w:pPr>
              <w:tabs>
                <w:tab w:val="left" w:leader="none" w:pos="720"/>
              </w:tabs>
              <w:jc w:val="center"/>
              <w:rPr>
                <w:vertAlign w:val="baseline"/>
              </w:rPr>
            </w:pPr>
            <w:r w:rsidDel="00000000" w:rsidR="00000000" w:rsidRPr="00000000">
              <w:rPr>
                <w:i w:val="1"/>
                <w:sz w:val="26"/>
                <w:szCs w:val="26"/>
                <w:vertAlign w:val="baseline"/>
                <w:rtl w:val="0"/>
              </w:rPr>
              <w:t xml:space="preserve">Bến Tre, ngày       tháng      năm 2023</w:t>
            </w:r>
            <w:r w:rsidDel="00000000" w:rsidR="00000000" w:rsidRPr="00000000">
              <w:rPr>
                <w:rtl w:val="0"/>
              </w:rPr>
            </w:r>
          </w:p>
        </w:tc>
      </w:tr>
    </w:tbl>
    <w:p w:rsidR="00000000" w:rsidDel="00000000" w:rsidP="00000000" w:rsidRDefault="00000000" w:rsidRPr="00000000" w14:paraId="0000000B">
      <w:pPr>
        <w:jc w:val="center"/>
        <w:rPr>
          <w:b w:val="0"/>
          <w:sz w:val="8"/>
          <w:szCs w:val="8"/>
          <w:vertAlign w:val="baseline"/>
        </w:rPr>
      </w:pPr>
      <w:r w:rsidDel="00000000" w:rsidR="00000000" w:rsidRPr="00000000">
        <w:rPr>
          <w:rtl w:val="0"/>
        </w:rPr>
      </w:r>
    </w:p>
    <w:p w:rsidR="00000000" w:rsidDel="00000000" w:rsidP="00000000" w:rsidRDefault="00000000" w:rsidRPr="00000000" w14:paraId="0000000C">
      <w:pPr>
        <w:spacing w:before="120" w:lineRule="auto"/>
        <w:jc w:val="center"/>
        <w:rPr>
          <w:b w:val="0"/>
          <w:sz w:val="28"/>
          <w:szCs w:val="28"/>
          <w:vertAlign w:val="baseline"/>
        </w:rPr>
      </w:pPr>
      <w:r w:rsidDel="00000000" w:rsidR="00000000" w:rsidRPr="00000000">
        <w:rPr>
          <w:b w:val="1"/>
          <w:sz w:val="28"/>
          <w:szCs w:val="28"/>
          <w:vertAlign w:val="baseline"/>
          <w:rtl w:val="0"/>
        </w:rPr>
        <w:t xml:space="preserve">THÔNG BÁO</w:t>
      </w:r>
      <w:r w:rsidDel="00000000" w:rsidR="00000000" w:rsidRPr="00000000">
        <w:rPr>
          <w:rtl w:val="0"/>
        </w:rPr>
      </w:r>
    </w:p>
    <w:p w:rsidR="00000000" w:rsidDel="00000000" w:rsidP="00000000" w:rsidRDefault="00000000" w:rsidRPr="00000000" w14:paraId="0000000D">
      <w:pPr>
        <w:jc w:val="center"/>
        <w:rPr>
          <w:b w:val="0"/>
          <w:sz w:val="28"/>
          <w:szCs w:val="28"/>
          <w:vertAlign w:val="baseline"/>
        </w:rPr>
      </w:pPr>
      <w:r w:rsidDel="00000000" w:rsidR="00000000" w:rsidRPr="00000000">
        <w:rPr>
          <w:b w:val="1"/>
          <w:sz w:val="28"/>
          <w:szCs w:val="28"/>
          <w:vertAlign w:val="baseline"/>
          <w:rtl w:val="0"/>
        </w:rPr>
        <w:t xml:space="preserve">Về việc phát hiện dư lượng các chất độc hại </w:t>
      </w:r>
      <w:r w:rsidDel="00000000" w:rsidR="00000000" w:rsidRPr="00000000">
        <w:rPr>
          <w:rtl w:val="0"/>
        </w:rPr>
      </w:r>
    </w:p>
    <w:p w:rsidR="00000000" w:rsidDel="00000000" w:rsidP="00000000" w:rsidRDefault="00000000" w:rsidRPr="00000000" w14:paraId="0000000E">
      <w:pPr>
        <w:jc w:val="center"/>
        <w:rPr>
          <w:b w:val="0"/>
          <w:sz w:val="28"/>
          <w:szCs w:val="28"/>
          <w:vertAlign w:val="baseline"/>
        </w:rPr>
      </w:pPr>
      <w:r w:rsidDel="00000000" w:rsidR="00000000" w:rsidRPr="00000000">
        <w:rPr>
          <w:b w:val="1"/>
          <w:sz w:val="28"/>
          <w:szCs w:val="28"/>
          <w:vertAlign w:val="baseline"/>
          <w:rtl w:val="0"/>
        </w:rPr>
        <w:t xml:space="preserve">trong sản phẩm nông sản sau thu hoạch</w:t>
      </w:r>
      <w:r w:rsidDel="00000000" w:rsidR="00000000" w:rsidRPr="00000000">
        <w:rPr>
          <w:rtl w:val="0"/>
        </w:rPr>
      </w:r>
    </w:p>
    <w:p w:rsidR="00000000" w:rsidDel="00000000" w:rsidP="00000000" w:rsidRDefault="00000000" w:rsidRPr="00000000" w14:paraId="0000000F">
      <w:pPr>
        <w:jc w:val="center"/>
        <w:rPr>
          <w:b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0</wp:posOffset>
                </wp:positionV>
                <wp:extent cx="1158875" cy="12700"/>
                <wp:effectExtent b="0" l="0" r="0" t="0"/>
                <wp:wrapNone/>
                <wp:docPr id="3" name=""/>
                <a:graphic>
                  <a:graphicData uri="http://schemas.microsoft.com/office/word/2010/wordprocessingShape">
                    <wps:wsp>
                      <wps:cNvCnPr/>
                      <wps:spPr>
                        <a:xfrm>
                          <a:off x="4766563" y="3780000"/>
                          <a:ext cx="115887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0</wp:posOffset>
                </wp:positionV>
                <wp:extent cx="1158875"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158875" cy="12700"/>
                        </a:xfrm>
                        <a:prstGeom prst="rect"/>
                        <a:ln/>
                      </pic:spPr>
                    </pic:pic>
                  </a:graphicData>
                </a:graphic>
              </wp:anchor>
            </w:drawing>
          </mc:Fallback>
        </mc:AlternateContent>
      </w:r>
    </w:p>
    <w:p w:rsidR="00000000" w:rsidDel="00000000" w:rsidP="00000000" w:rsidRDefault="00000000" w:rsidRPr="00000000" w14:paraId="00000010">
      <w:pPr>
        <w:spacing w:after="100" w:before="100" w:lineRule="auto"/>
        <w:jc w:val="both"/>
        <w:rPr>
          <w:sz w:val="28"/>
          <w:szCs w:val="28"/>
          <w:vertAlign w:val="baseline"/>
        </w:rPr>
      </w:pPr>
      <w:r w:rsidDel="00000000" w:rsidR="00000000" w:rsidRPr="00000000">
        <w:rPr>
          <w:b w:val="1"/>
          <w:vertAlign w:val="baseline"/>
          <w:rtl w:val="0"/>
        </w:rPr>
        <w:tab/>
      </w:r>
      <w:r w:rsidDel="00000000" w:rsidR="00000000" w:rsidRPr="00000000">
        <w:rPr>
          <w:sz w:val="28"/>
          <w:szCs w:val="28"/>
          <w:vertAlign w:val="baseline"/>
          <w:rtl w:val="0"/>
        </w:rPr>
        <w:t xml:space="preserve">Căn cứ Thông tư số 08/2016/TT-BNNPTNT ngày 01 tháng 6 năm 2016 của Bộ Nông nghiệp và Phát triển nông thôn quy định giám sát an toàn thực phẩm nông lâm thủy sản;</w:t>
      </w:r>
    </w:p>
    <w:bookmarkStart w:colFirst="0" w:colLast="0" w:name="gjdgxs" w:id="0"/>
    <w:bookmarkEnd w:id="0"/>
    <w:p w:rsidR="00000000" w:rsidDel="00000000" w:rsidP="00000000" w:rsidRDefault="00000000" w:rsidRPr="00000000" w14:paraId="00000011">
      <w:pPr>
        <w:spacing w:after="100" w:before="100" w:lineRule="auto"/>
        <w:ind w:firstLine="720"/>
        <w:jc w:val="both"/>
        <w:rPr>
          <w:sz w:val="28"/>
          <w:szCs w:val="28"/>
          <w:vertAlign w:val="baseline"/>
        </w:rPr>
      </w:pPr>
      <w:r w:rsidDel="00000000" w:rsidR="00000000" w:rsidRPr="00000000">
        <w:rPr>
          <w:sz w:val="28"/>
          <w:szCs w:val="28"/>
          <w:vertAlign w:val="baseline"/>
          <w:rtl w:val="0"/>
        </w:rPr>
        <w:t xml:space="preserve">Căn cứ Thông tư số 24/2019/TT-BYT ngày 30 tháng 8 năm 2019 của Bộ Y tế </w:t>
      </w:r>
      <w:r w:rsidDel="00000000" w:rsidR="00000000" w:rsidRPr="00000000">
        <w:rPr>
          <w:color w:val="000000"/>
          <w:sz w:val="28"/>
          <w:szCs w:val="28"/>
          <w:highlight w:val="white"/>
          <w:vertAlign w:val="baseline"/>
          <w:rtl w:val="0"/>
        </w:rPr>
        <w:t xml:space="preserve">quy định về quản lý và sử dụng phụ gia thực phẩm;</w:t>
      </w:r>
      <w:r w:rsidDel="00000000" w:rsidR="00000000" w:rsidRPr="00000000">
        <w:rPr>
          <w:rtl w:val="0"/>
        </w:rPr>
      </w:r>
    </w:p>
    <w:p w:rsidR="00000000" w:rsidDel="00000000" w:rsidP="00000000" w:rsidRDefault="00000000" w:rsidRPr="00000000" w14:paraId="00000012">
      <w:pPr>
        <w:spacing w:after="100" w:before="100" w:lineRule="auto"/>
        <w:ind w:firstLine="720"/>
        <w:jc w:val="both"/>
        <w:rPr>
          <w:sz w:val="28"/>
          <w:szCs w:val="28"/>
          <w:vertAlign w:val="baseline"/>
        </w:rPr>
      </w:pPr>
      <w:r w:rsidDel="00000000" w:rsidR="00000000" w:rsidRPr="00000000">
        <w:rPr>
          <w:sz w:val="28"/>
          <w:szCs w:val="28"/>
          <w:vertAlign w:val="baseline"/>
          <w:rtl w:val="0"/>
        </w:rPr>
        <w:t xml:space="preserve">Căn cứ Báo cáo kết quả phân tích số YC122311003/14; YC122311003/21; YC122311004/14; YC122311004/16; YC122311004/21 ngày 20 tháng 11 năm 2023 của Công ty TNHH Công nghệ NHONHO,</w:t>
      </w:r>
    </w:p>
    <w:p w:rsidR="00000000" w:rsidDel="00000000" w:rsidP="00000000" w:rsidRDefault="00000000" w:rsidRPr="00000000" w14:paraId="00000013">
      <w:pPr>
        <w:spacing w:after="100" w:before="100" w:lineRule="auto"/>
        <w:jc w:val="both"/>
        <w:rPr>
          <w:b w:val="0"/>
          <w:sz w:val="28"/>
          <w:szCs w:val="28"/>
          <w:vertAlign w:val="baseline"/>
        </w:rPr>
      </w:pPr>
      <w:r w:rsidDel="00000000" w:rsidR="00000000" w:rsidRPr="00000000">
        <w:rPr>
          <w:sz w:val="28"/>
          <w:szCs w:val="28"/>
          <w:vertAlign w:val="baseline"/>
          <w:rtl w:val="0"/>
        </w:rPr>
        <w:tab/>
        <w:t xml:space="preserve">Chi cục Quản lý chất lượng Nông lâm sản và Thủy sản thông báo đến cơ sở có mẫu nhiễm dư lượng các chất độc hại như sau:</w:t>
      </w:r>
      <w:r w:rsidDel="00000000" w:rsidR="00000000" w:rsidRPr="00000000">
        <w:rPr>
          <w:rtl w:val="0"/>
        </w:rPr>
      </w:r>
    </w:p>
    <w:p w:rsidR="00000000" w:rsidDel="00000000" w:rsidP="00000000" w:rsidRDefault="00000000" w:rsidRPr="00000000" w14:paraId="00000014">
      <w:pPr>
        <w:spacing w:after="120" w:before="120" w:lineRule="auto"/>
        <w:jc w:val="both"/>
        <w:rPr>
          <w:b w:val="0"/>
          <w:sz w:val="28"/>
          <w:szCs w:val="28"/>
          <w:vertAlign w:val="baseline"/>
        </w:rPr>
      </w:pPr>
      <w:r w:rsidDel="00000000" w:rsidR="00000000" w:rsidRPr="00000000">
        <w:rPr>
          <w:sz w:val="28"/>
          <w:szCs w:val="28"/>
          <w:vertAlign w:val="baseline"/>
          <w:rtl w:val="0"/>
        </w:rPr>
        <w:tab/>
      </w:r>
      <w:r w:rsidDel="00000000" w:rsidR="00000000" w:rsidRPr="00000000">
        <w:rPr>
          <w:b w:val="1"/>
          <w:sz w:val="28"/>
          <w:szCs w:val="28"/>
          <w:vertAlign w:val="baseline"/>
          <w:rtl w:val="0"/>
        </w:rPr>
        <w:t xml:space="preserve">1. Thông tin về mẫu phát hiện dư lượng các chất độc hại</w:t>
      </w:r>
      <w:r w:rsidDel="00000000" w:rsidR="00000000" w:rsidRPr="00000000">
        <w:rPr>
          <w:rtl w:val="0"/>
        </w:rPr>
      </w:r>
    </w:p>
    <w:tbl>
      <w:tblPr>
        <w:tblStyle w:val="Table2"/>
        <w:tblW w:w="9498.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
        <w:gridCol w:w="1891"/>
        <w:gridCol w:w="1473"/>
        <w:gridCol w:w="1304"/>
        <w:gridCol w:w="1112"/>
        <w:gridCol w:w="1036"/>
        <w:gridCol w:w="2118"/>
        <w:tblGridChange w:id="0">
          <w:tblGrid>
            <w:gridCol w:w="564"/>
            <w:gridCol w:w="1891"/>
            <w:gridCol w:w="1473"/>
            <w:gridCol w:w="1304"/>
            <w:gridCol w:w="1112"/>
            <w:gridCol w:w="1036"/>
            <w:gridCol w:w="2118"/>
          </w:tblGrid>
        </w:tblGridChange>
      </w:tblGrid>
      <w:tr>
        <w:trPr>
          <w:cantSplit w:val="1"/>
          <w:trHeight w:val="1462" w:hRule="atLeast"/>
          <w:tblHeader w:val="1"/>
        </w:trPr>
        <w:tc>
          <w:tcPr>
            <w:tcMar>
              <w:left w:w="57.0" w:type="dxa"/>
              <w:right w:w="57.0" w:type="dxa"/>
            </w:tcMar>
            <w:vAlign w:val="center"/>
          </w:tcPr>
          <w:p w:rsidR="00000000" w:rsidDel="00000000" w:rsidP="00000000" w:rsidRDefault="00000000" w:rsidRPr="00000000" w14:paraId="00000015">
            <w:pPr>
              <w:jc w:val="center"/>
              <w:rPr>
                <w:b w:val="0"/>
                <w:sz w:val="26"/>
                <w:szCs w:val="26"/>
                <w:vertAlign w:val="baseline"/>
              </w:rPr>
            </w:pPr>
            <w:r w:rsidDel="00000000" w:rsidR="00000000" w:rsidRPr="00000000">
              <w:rPr>
                <w:b w:val="1"/>
                <w:sz w:val="26"/>
                <w:szCs w:val="26"/>
                <w:vertAlign w:val="baseline"/>
                <w:rtl w:val="0"/>
              </w:rPr>
              <w:t xml:space="preserve">TT</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16">
            <w:pPr>
              <w:jc w:val="center"/>
              <w:rPr>
                <w:b w:val="0"/>
                <w:sz w:val="26"/>
                <w:szCs w:val="26"/>
                <w:vertAlign w:val="baseline"/>
              </w:rPr>
            </w:pPr>
            <w:r w:rsidDel="00000000" w:rsidR="00000000" w:rsidRPr="00000000">
              <w:rPr>
                <w:b w:val="1"/>
                <w:sz w:val="26"/>
                <w:szCs w:val="26"/>
                <w:vertAlign w:val="baseline"/>
                <w:rtl w:val="0"/>
              </w:rPr>
              <w:t xml:space="preserve">Cơ sở lấy mẫu/</w:t>
            </w:r>
            <w:r w:rsidDel="00000000" w:rsidR="00000000" w:rsidRPr="00000000">
              <w:rPr>
                <w:rtl w:val="0"/>
              </w:rPr>
            </w:r>
          </w:p>
          <w:p w:rsidR="00000000" w:rsidDel="00000000" w:rsidP="00000000" w:rsidRDefault="00000000" w:rsidRPr="00000000" w14:paraId="00000017">
            <w:pPr>
              <w:jc w:val="center"/>
              <w:rPr>
                <w:b w:val="0"/>
                <w:sz w:val="26"/>
                <w:szCs w:val="26"/>
                <w:vertAlign w:val="baseline"/>
              </w:rPr>
            </w:pPr>
            <w:r w:rsidDel="00000000" w:rsidR="00000000" w:rsidRPr="00000000">
              <w:rPr>
                <w:b w:val="1"/>
                <w:sz w:val="26"/>
                <w:szCs w:val="26"/>
                <w:vertAlign w:val="baseline"/>
                <w:rtl w:val="0"/>
              </w:rPr>
              <w:t xml:space="preserve">Địa chỉ</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18">
            <w:pPr>
              <w:jc w:val="center"/>
              <w:rPr>
                <w:b w:val="0"/>
                <w:sz w:val="26"/>
                <w:szCs w:val="26"/>
                <w:vertAlign w:val="baseline"/>
              </w:rPr>
            </w:pPr>
            <w:r w:rsidDel="00000000" w:rsidR="00000000" w:rsidRPr="00000000">
              <w:rPr>
                <w:b w:val="1"/>
                <w:sz w:val="26"/>
                <w:szCs w:val="26"/>
                <w:vertAlign w:val="baseline"/>
                <w:rtl w:val="0"/>
              </w:rPr>
              <w:t xml:space="preserve">Tên sản phẩm - Mã số mẫu</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19">
            <w:pPr>
              <w:jc w:val="center"/>
              <w:rPr>
                <w:b w:val="0"/>
                <w:sz w:val="26"/>
                <w:szCs w:val="26"/>
                <w:vertAlign w:val="baseline"/>
              </w:rPr>
            </w:pPr>
            <w:r w:rsidDel="00000000" w:rsidR="00000000" w:rsidRPr="00000000">
              <w:rPr>
                <w:b w:val="1"/>
                <w:sz w:val="26"/>
                <w:szCs w:val="26"/>
                <w:vertAlign w:val="baseline"/>
                <w:rtl w:val="0"/>
              </w:rPr>
              <w:t xml:space="preserve">Ngày lấy mẫu</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1A">
            <w:pPr>
              <w:jc w:val="center"/>
              <w:rPr>
                <w:b w:val="0"/>
                <w:sz w:val="26"/>
                <w:szCs w:val="26"/>
                <w:vertAlign w:val="baseline"/>
              </w:rPr>
            </w:pPr>
            <w:r w:rsidDel="00000000" w:rsidR="00000000" w:rsidRPr="00000000">
              <w:rPr>
                <w:b w:val="1"/>
                <w:sz w:val="26"/>
                <w:szCs w:val="26"/>
                <w:vertAlign w:val="baseline"/>
                <w:rtl w:val="0"/>
              </w:rPr>
              <w:t xml:space="preserve">Tên chất </w:t>
            </w:r>
            <w:r w:rsidDel="00000000" w:rsidR="00000000" w:rsidRPr="00000000">
              <w:rPr>
                <w:rtl w:val="0"/>
              </w:rPr>
            </w:r>
          </w:p>
          <w:p w:rsidR="00000000" w:rsidDel="00000000" w:rsidP="00000000" w:rsidRDefault="00000000" w:rsidRPr="00000000" w14:paraId="0000001B">
            <w:pPr>
              <w:jc w:val="center"/>
              <w:rPr>
                <w:b w:val="0"/>
                <w:sz w:val="26"/>
                <w:szCs w:val="26"/>
                <w:vertAlign w:val="baseline"/>
              </w:rPr>
            </w:pPr>
            <w:r w:rsidDel="00000000" w:rsidR="00000000" w:rsidRPr="00000000">
              <w:rPr>
                <w:b w:val="1"/>
                <w:sz w:val="26"/>
                <w:szCs w:val="26"/>
                <w:vertAlign w:val="baseline"/>
                <w:rtl w:val="0"/>
              </w:rPr>
              <w:t xml:space="preserve">độc hại</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1C">
            <w:pPr>
              <w:jc w:val="center"/>
              <w:rPr>
                <w:b w:val="0"/>
                <w:sz w:val="26"/>
                <w:szCs w:val="26"/>
                <w:vertAlign w:val="baseline"/>
              </w:rPr>
            </w:pPr>
            <w:r w:rsidDel="00000000" w:rsidR="00000000" w:rsidRPr="00000000">
              <w:rPr>
                <w:b w:val="1"/>
                <w:sz w:val="26"/>
                <w:szCs w:val="26"/>
                <w:vertAlign w:val="baseline"/>
                <w:rtl w:val="0"/>
              </w:rPr>
              <w:t xml:space="preserve">Kết quả phân tích (mg/kg)</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01D">
            <w:pPr>
              <w:jc w:val="center"/>
              <w:rPr>
                <w:b w:val="0"/>
                <w:sz w:val="26"/>
                <w:szCs w:val="26"/>
                <w:vertAlign w:val="baseline"/>
              </w:rPr>
            </w:pPr>
            <w:r w:rsidDel="00000000" w:rsidR="00000000" w:rsidRPr="00000000">
              <w:rPr>
                <w:b w:val="1"/>
                <w:sz w:val="26"/>
                <w:szCs w:val="26"/>
                <w:vertAlign w:val="baseline"/>
                <w:rtl w:val="0"/>
              </w:rPr>
              <w:t xml:space="preserve">Giới hạn tối đa cho phép</w:t>
            </w:r>
            <w:r w:rsidDel="00000000" w:rsidR="00000000" w:rsidRPr="00000000">
              <w:rPr>
                <w:rtl w:val="0"/>
              </w:rPr>
            </w:r>
          </w:p>
          <w:p w:rsidR="00000000" w:rsidDel="00000000" w:rsidP="00000000" w:rsidRDefault="00000000" w:rsidRPr="00000000" w14:paraId="0000001E">
            <w:pPr>
              <w:jc w:val="center"/>
              <w:rPr>
                <w:b w:val="0"/>
                <w:sz w:val="26"/>
                <w:szCs w:val="26"/>
                <w:vertAlign w:val="baseline"/>
              </w:rPr>
            </w:pPr>
            <w:r w:rsidDel="00000000" w:rsidR="00000000" w:rsidRPr="00000000">
              <w:rPr>
                <w:b w:val="1"/>
                <w:sz w:val="26"/>
                <w:szCs w:val="26"/>
                <w:vertAlign w:val="baseline"/>
                <w:rtl w:val="0"/>
              </w:rPr>
              <w:t xml:space="preserve">(mg/kg) </w:t>
            </w:r>
            <w:r w:rsidDel="00000000" w:rsidR="00000000" w:rsidRPr="00000000">
              <w:rPr>
                <w:rtl w:val="0"/>
              </w:rPr>
            </w:r>
          </w:p>
        </w:tc>
      </w:tr>
      <w:tr>
        <w:trPr>
          <w:cantSplit w:val="1"/>
          <w:trHeight w:val="1013" w:hRule="atLeast"/>
          <w:tblHeader w:val="1"/>
        </w:trPr>
        <w:tc>
          <w:tcPr>
            <w:tcMar>
              <w:left w:w="57.0" w:type="dxa"/>
              <w:right w:w="57.0" w:type="dxa"/>
            </w:tcMar>
            <w:vAlign w:val="center"/>
          </w:tcPr>
          <w:p w:rsidR="00000000" w:rsidDel="00000000" w:rsidP="00000000" w:rsidRDefault="00000000" w:rsidRPr="00000000" w14:paraId="0000001F">
            <w:pPr>
              <w:jc w:val="center"/>
              <w:rPr>
                <w:sz w:val="26"/>
                <w:szCs w:val="26"/>
                <w:vertAlign w:val="baseline"/>
              </w:rPr>
            </w:pPr>
            <w:r w:rsidDel="00000000" w:rsidR="00000000" w:rsidRPr="00000000">
              <w:rPr>
                <w:sz w:val="26"/>
                <w:szCs w:val="26"/>
                <w:vertAlign w:val="baseline"/>
                <w:rtl w:val="0"/>
              </w:rPr>
              <w:t xml:space="preserve">1</w:t>
            </w:r>
          </w:p>
        </w:tc>
        <w:tc>
          <w:tcPr>
            <w:tcMar>
              <w:left w:w="57.0" w:type="dxa"/>
              <w:right w:w="57.0" w:type="dxa"/>
            </w:tcMar>
            <w:vAlign w:val="center"/>
          </w:tcPr>
          <w:p w:rsidR="00000000" w:rsidDel="00000000" w:rsidP="00000000" w:rsidRDefault="00000000" w:rsidRPr="00000000" w14:paraId="00000020">
            <w:pPr>
              <w:jc w:val="center"/>
              <w:rPr>
                <w:sz w:val="26"/>
                <w:szCs w:val="26"/>
                <w:vertAlign w:val="baseline"/>
              </w:rPr>
            </w:pPr>
            <w:r w:rsidDel="00000000" w:rsidR="00000000" w:rsidRPr="00000000">
              <w:rPr>
                <w:sz w:val="26"/>
                <w:szCs w:val="26"/>
                <w:vertAlign w:val="baseline"/>
                <w:rtl w:val="0"/>
              </w:rPr>
              <w:t xml:space="preserve">Bùi Văn Thanh; Ấp Cầu Vĩ, Mỹ Chánh, Ba Tri</w:t>
            </w:r>
          </w:p>
        </w:tc>
        <w:tc>
          <w:tcPr>
            <w:tcMar>
              <w:left w:w="57.0" w:type="dxa"/>
              <w:right w:w="57.0" w:type="dxa"/>
            </w:tcMar>
            <w:vAlign w:val="center"/>
          </w:tcPr>
          <w:p w:rsidR="00000000" w:rsidDel="00000000" w:rsidP="00000000" w:rsidRDefault="00000000" w:rsidRPr="00000000" w14:paraId="00000021">
            <w:pPr>
              <w:jc w:val="center"/>
              <w:rPr>
                <w:sz w:val="26"/>
                <w:szCs w:val="26"/>
                <w:vertAlign w:val="baseline"/>
              </w:rPr>
            </w:pPr>
            <w:r w:rsidDel="00000000" w:rsidR="00000000" w:rsidRPr="00000000">
              <w:rPr>
                <w:sz w:val="26"/>
                <w:szCs w:val="26"/>
                <w:vertAlign w:val="baseline"/>
                <w:rtl w:val="0"/>
              </w:rPr>
              <w:t xml:space="preserve">Chả lụa</w:t>
            </w:r>
          </w:p>
          <w:p w:rsidR="00000000" w:rsidDel="00000000" w:rsidP="00000000" w:rsidRDefault="00000000" w:rsidRPr="00000000" w14:paraId="00000022">
            <w:pPr>
              <w:jc w:val="center"/>
              <w:rPr>
                <w:sz w:val="26"/>
                <w:szCs w:val="26"/>
                <w:vertAlign w:val="baseline"/>
              </w:rPr>
            </w:pPr>
            <w:r w:rsidDel="00000000" w:rsidR="00000000" w:rsidRPr="00000000">
              <w:rPr>
                <w:sz w:val="26"/>
                <w:szCs w:val="26"/>
                <w:vertAlign w:val="baseline"/>
                <w:rtl w:val="0"/>
              </w:rPr>
              <w:t xml:space="preserve">CN/0223/14</w:t>
            </w:r>
          </w:p>
        </w:tc>
        <w:tc>
          <w:tcPr>
            <w:tcMar>
              <w:left w:w="57.0" w:type="dxa"/>
              <w:right w:w="57.0" w:type="dxa"/>
            </w:tcMar>
            <w:vAlign w:val="center"/>
          </w:tcPr>
          <w:p w:rsidR="00000000" w:rsidDel="00000000" w:rsidP="00000000" w:rsidRDefault="00000000" w:rsidRPr="00000000" w14:paraId="00000023">
            <w:pPr>
              <w:jc w:val="center"/>
              <w:rPr>
                <w:sz w:val="26"/>
                <w:szCs w:val="26"/>
                <w:vertAlign w:val="baseline"/>
              </w:rPr>
            </w:pPr>
            <w:r w:rsidDel="00000000" w:rsidR="00000000" w:rsidRPr="00000000">
              <w:rPr>
                <w:sz w:val="26"/>
                <w:szCs w:val="26"/>
                <w:vertAlign w:val="baseline"/>
                <w:rtl w:val="0"/>
              </w:rPr>
              <w:t xml:space="preserve">07/11/2023</w:t>
            </w:r>
          </w:p>
        </w:tc>
        <w:tc>
          <w:tcPr>
            <w:tcMar>
              <w:left w:w="57.0" w:type="dxa"/>
              <w:right w:w="57.0" w:type="dxa"/>
            </w:tcMar>
            <w:vAlign w:val="center"/>
          </w:tcPr>
          <w:p w:rsidR="00000000" w:rsidDel="00000000" w:rsidP="00000000" w:rsidRDefault="00000000" w:rsidRPr="00000000" w14:paraId="00000024">
            <w:pPr>
              <w:jc w:val="center"/>
              <w:rPr>
                <w:sz w:val="26"/>
                <w:szCs w:val="26"/>
                <w:vertAlign w:val="baseline"/>
              </w:rPr>
            </w:pPr>
            <w:r w:rsidDel="00000000" w:rsidR="00000000" w:rsidRPr="00000000">
              <w:rPr>
                <w:sz w:val="26"/>
                <w:szCs w:val="26"/>
                <w:vertAlign w:val="baseline"/>
                <w:rtl w:val="0"/>
              </w:rPr>
              <w:t xml:space="preserve">Natri benzoate</w:t>
            </w:r>
          </w:p>
        </w:tc>
        <w:tc>
          <w:tcPr>
            <w:tcMar>
              <w:left w:w="57.0" w:type="dxa"/>
              <w:right w:w="57.0" w:type="dxa"/>
            </w:tcMar>
            <w:vAlign w:val="center"/>
          </w:tcPr>
          <w:p w:rsidR="00000000" w:rsidDel="00000000" w:rsidP="00000000" w:rsidRDefault="00000000" w:rsidRPr="00000000" w14:paraId="00000025">
            <w:pPr>
              <w:jc w:val="center"/>
              <w:rPr>
                <w:sz w:val="26"/>
                <w:szCs w:val="26"/>
                <w:vertAlign w:val="baseline"/>
              </w:rPr>
            </w:pPr>
            <w:r w:rsidDel="00000000" w:rsidR="00000000" w:rsidRPr="00000000">
              <w:rPr>
                <w:sz w:val="26"/>
                <w:szCs w:val="26"/>
                <w:vertAlign w:val="baseline"/>
                <w:rtl w:val="0"/>
              </w:rPr>
              <w:t xml:space="preserve">38,7</w:t>
            </w:r>
          </w:p>
        </w:tc>
        <w:tc>
          <w:tcPr>
            <w:tcMar>
              <w:left w:w="57.0" w:type="dxa"/>
              <w:right w:w="57.0" w:type="dxa"/>
            </w:tcMar>
            <w:vAlign w:val="center"/>
          </w:tcPr>
          <w:p w:rsidR="00000000" w:rsidDel="00000000" w:rsidP="00000000" w:rsidRDefault="00000000" w:rsidRPr="00000000" w14:paraId="00000026">
            <w:pPr>
              <w:jc w:val="center"/>
              <w:rPr>
                <w:sz w:val="26"/>
                <w:szCs w:val="26"/>
                <w:vertAlign w:val="baseline"/>
              </w:rPr>
            </w:pPr>
            <w:r w:rsidDel="00000000" w:rsidR="00000000" w:rsidRPr="00000000">
              <w:rPr>
                <w:sz w:val="26"/>
                <w:szCs w:val="26"/>
                <w:vertAlign w:val="baseline"/>
                <w:rtl w:val="0"/>
              </w:rPr>
              <w:t xml:space="preserve">Không cho phép  trong Chả lụa</w:t>
            </w:r>
          </w:p>
          <w:p w:rsidR="00000000" w:rsidDel="00000000" w:rsidP="00000000" w:rsidRDefault="00000000" w:rsidRPr="00000000" w14:paraId="00000027">
            <w:pPr>
              <w:jc w:val="center"/>
              <w:rPr>
                <w:sz w:val="26"/>
                <w:szCs w:val="26"/>
                <w:vertAlign w:val="baseline"/>
              </w:rPr>
            </w:pPr>
            <w:r w:rsidDel="00000000" w:rsidR="00000000" w:rsidRPr="00000000">
              <w:rPr>
                <w:sz w:val="26"/>
                <w:szCs w:val="26"/>
                <w:vertAlign w:val="baseline"/>
                <w:rtl w:val="0"/>
              </w:rPr>
              <w:t xml:space="preserve">(Theo Thông tư số 24/2019/TT-BYT)</w:t>
            </w:r>
          </w:p>
        </w:tc>
      </w:tr>
      <w:tr>
        <w:trPr>
          <w:cantSplit w:val="1"/>
          <w:trHeight w:val="1013" w:hRule="atLeast"/>
          <w:tblHeader w:val="1"/>
        </w:trPr>
        <w:tc>
          <w:tcPr>
            <w:tcMar>
              <w:left w:w="57.0" w:type="dxa"/>
              <w:right w:w="57.0" w:type="dxa"/>
            </w:tcMar>
            <w:vAlign w:val="center"/>
          </w:tcPr>
          <w:p w:rsidR="00000000" w:rsidDel="00000000" w:rsidP="00000000" w:rsidRDefault="00000000" w:rsidRPr="00000000" w14:paraId="00000028">
            <w:pPr>
              <w:jc w:val="center"/>
              <w:rPr>
                <w:sz w:val="26"/>
                <w:szCs w:val="26"/>
                <w:vertAlign w:val="baseline"/>
              </w:rPr>
            </w:pPr>
            <w:r w:rsidDel="00000000" w:rsidR="00000000" w:rsidRPr="00000000">
              <w:rPr>
                <w:sz w:val="26"/>
                <w:szCs w:val="26"/>
                <w:vertAlign w:val="baseline"/>
                <w:rtl w:val="0"/>
              </w:rPr>
              <w:t xml:space="preserve">2</w:t>
            </w:r>
          </w:p>
        </w:tc>
        <w:tc>
          <w:tcPr>
            <w:tcMar>
              <w:left w:w="57.0" w:type="dxa"/>
              <w:right w:w="57.0" w:type="dxa"/>
            </w:tcMar>
            <w:vAlign w:val="center"/>
          </w:tcPr>
          <w:p w:rsidR="00000000" w:rsidDel="00000000" w:rsidP="00000000" w:rsidRDefault="00000000" w:rsidRPr="00000000" w14:paraId="00000029">
            <w:pPr>
              <w:jc w:val="center"/>
              <w:rPr>
                <w:sz w:val="26"/>
                <w:szCs w:val="26"/>
                <w:vertAlign w:val="baseline"/>
              </w:rPr>
            </w:pPr>
            <w:r w:rsidDel="00000000" w:rsidR="00000000" w:rsidRPr="00000000">
              <w:rPr>
                <w:sz w:val="26"/>
                <w:szCs w:val="26"/>
                <w:vertAlign w:val="baseline"/>
                <w:rtl w:val="0"/>
              </w:rPr>
              <w:t xml:space="preserve">Cơ sở Huy Hoàng; Số 12/1 Ngô Quyền, phường An Hội, Tp.Bến Tre</w:t>
            </w:r>
          </w:p>
        </w:tc>
        <w:tc>
          <w:tcPr>
            <w:tcMar>
              <w:left w:w="57.0" w:type="dxa"/>
              <w:right w:w="57.0" w:type="dxa"/>
            </w:tcMar>
            <w:vAlign w:val="center"/>
          </w:tcPr>
          <w:p w:rsidR="00000000" w:rsidDel="00000000" w:rsidP="00000000" w:rsidRDefault="00000000" w:rsidRPr="00000000" w14:paraId="0000002A">
            <w:pPr>
              <w:jc w:val="center"/>
              <w:rPr>
                <w:sz w:val="26"/>
                <w:szCs w:val="26"/>
                <w:vertAlign w:val="baseline"/>
              </w:rPr>
            </w:pPr>
            <w:r w:rsidDel="00000000" w:rsidR="00000000" w:rsidRPr="00000000">
              <w:rPr>
                <w:sz w:val="26"/>
                <w:szCs w:val="26"/>
                <w:vertAlign w:val="baseline"/>
                <w:rtl w:val="0"/>
              </w:rPr>
              <w:t xml:space="preserve">Chả lụa</w:t>
            </w:r>
          </w:p>
          <w:p w:rsidR="00000000" w:rsidDel="00000000" w:rsidP="00000000" w:rsidRDefault="00000000" w:rsidRPr="00000000" w14:paraId="0000002B">
            <w:pPr>
              <w:jc w:val="center"/>
              <w:rPr>
                <w:sz w:val="26"/>
                <w:szCs w:val="26"/>
                <w:vertAlign w:val="baseline"/>
              </w:rPr>
            </w:pPr>
            <w:r w:rsidDel="00000000" w:rsidR="00000000" w:rsidRPr="00000000">
              <w:rPr>
                <w:sz w:val="26"/>
                <w:szCs w:val="26"/>
                <w:vertAlign w:val="baseline"/>
                <w:rtl w:val="0"/>
              </w:rPr>
              <w:t xml:space="preserve">CN/0223/21</w:t>
            </w:r>
          </w:p>
        </w:tc>
        <w:tc>
          <w:tcPr>
            <w:tcMar>
              <w:left w:w="57.0" w:type="dxa"/>
              <w:right w:w="57.0" w:type="dxa"/>
            </w:tcMar>
            <w:vAlign w:val="center"/>
          </w:tcPr>
          <w:p w:rsidR="00000000" w:rsidDel="00000000" w:rsidP="00000000" w:rsidRDefault="00000000" w:rsidRPr="00000000" w14:paraId="0000002C">
            <w:pPr>
              <w:jc w:val="center"/>
              <w:rPr>
                <w:sz w:val="26"/>
                <w:szCs w:val="26"/>
                <w:vertAlign w:val="baseline"/>
              </w:rPr>
            </w:pPr>
            <w:r w:rsidDel="00000000" w:rsidR="00000000" w:rsidRPr="00000000">
              <w:rPr>
                <w:sz w:val="26"/>
                <w:szCs w:val="26"/>
                <w:vertAlign w:val="baseline"/>
                <w:rtl w:val="0"/>
              </w:rPr>
              <w:t xml:space="preserve">07/11/2023</w:t>
            </w:r>
          </w:p>
        </w:tc>
        <w:tc>
          <w:tcPr>
            <w:tcMar>
              <w:left w:w="57.0" w:type="dxa"/>
              <w:right w:w="57.0" w:type="dxa"/>
            </w:tcMar>
            <w:vAlign w:val="center"/>
          </w:tcPr>
          <w:p w:rsidR="00000000" w:rsidDel="00000000" w:rsidP="00000000" w:rsidRDefault="00000000" w:rsidRPr="00000000" w14:paraId="0000002D">
            <w:pPr>
              <w:jc w:val="center"/>
              <w:rPr>
                <w:sz w:val="26"/>
                <w:szCs w:val="26"/>
                <w:vertAlign w:val="baseline"/>
              </w:rPr>
            </w:pPr>
            <w:r w:rsidDel="00000000" w:rsidR="00000000" w:rsidRPr="00000000">
              <w:rPr>
                <w:sz w:val="26"/>
                <w:szCs w:val="26"/>
                <w:vertAlign w:val="baseline"/>
                <w:rtl w:val="0"/>
              </w:rPr>
              <w:t xml:space="preserve">Natri benzoate</w:t>
            </w:r>
          </w:p>
        </w:tc>
        <w:tc>
          <w:tcPr>
            <w:tcMar>
              <w:left w:w="57.0" w:type="dxa"/>
              <w:right w:w="57.0" w:type="dxa"/>
            </w:tcMar>
            <w:vAlign w:val="center"/>
          </w:tcPr>
          <w:p w:rsidR="00000000" w:rsidDel="00000000" w:rsidP="00000000" w:rsidRDefault="00000000" w:rsidRPr="00000000" w14:paraId="0000002E">
            <w:pPr>
              <w:jc w:val="center"/>
              <w:rPr>
                <w:sz w:val="26"/>
                <w:szCs w:val="26"/>
                <w:vertAlign w:val="baseline"/>
              </w:rPr>
            </w:pPr>
            <w:r w:rsidDel="00000000" w:rsidR="00000000" w:rsidRPr="00000000">
              <w:rPr>
                <w:sz w:val="26"/>
                <w:szCs w:val="26"/>
                <w:vertAlign w:val="baseline"/>
                <w:rtl w:val="0"/>
              </w:rPr>
              <w:t xml:space="preserve">2.219</w:t>
            </w:r>
          </w:p>
        </w:tc>
        <w:tc>
          <w:tcPr>
            <w:tcMar>
              <w:left w:w="57.0" w:type="dxa"/>
              <w:right w:w="57.0" w:type="dxa"/>
            </w:tcMar>
            <w:vAlign w:val="center"/>
          </w:tcPr>
          <w:p w:rsidR="00000000" w:rsidDel="00000000" w:rsidP="00000000" w:rsidRDefault="00000000" w:rsidRPr="00000000" w14:paraId="0000002F">
            <w:pPr>
              <w:jc w:val="center"/>
              <w:rPr>
                <w:sz w:val="26"/>
                <w:szCs w:val="26"/>
                <w:vertAlign w:val="baseline"/>
              </w:rPr>
            </w:pPr>
            <w:r w:rsidDel="00000000" w:rsidR="00000000" w:rsidRPr="00000000">
              <w:rPr>
                <w:sz w:val="26"/>
                <w:szCs w:val="26"/>
                <w:vertAlign w:val="baseline"/>
                <w:rtl w:val="0"/>
              </w:rPr>
              <w:t xml:space="preserve">Không cho phép  trong Chả lụa</w:t>
            </w:r>
          </w:p>
          <w:p w:rsidR="00000000" w:rsidDel="00000000" w:rsidP="00000000" w:rsidRDefault="00000000" w:rsidRPr="00000000" w14:paraId="00000030">
            <w:pPr>
              <w:jc w:val="center"/>
              <w:rPr>
                <w:sz w:val="26"/>
                <w:szCs w:val="26"/>
                <w:vertAlign w:val="baseline"/>
              </w:rPr>
            </w:pPr>
            <w:r w:rsidDel="00000000" w:rsidR="00000000" w:rsidRPr="00000000">
              <w:rPr>
                <w:sz w:val="26"/>
                <w:szCs w:val="26"/>
                <w:vertAlign w:val="baseline"/>
                <w:rtl w:val="0"/>
              </w:rPr>
              <w:t xml:space="preserve">(Theo Thông tư số 24/2019/TT-BYT)</w:t>
            </w:r>
          </w:p>
        </w:tc>
      </w:tr>
      <w:tr>
        <w:trPr>
          <w:cantSplit w:val="1"/>
          <w:trHeight w:val="1013" w:hRule="atLeast"/>
          <w:tblHeader w:val="1"/>
        </w:trPr>
        <w:tc>
          <w:tcPr>
            <w:tcMar>
              <w:left w:w="57.0" w:type="dxa"/>
              <w:right w:w="57.0" w:type="dxa"/>
            </w:tcMar>
            <w:vAlign w:val="center"/>
          </w:tcPr>
          <w:p w:rsidR="00000000" w:rsidDel="00000000" w:rsidP="00000000" w:rsidRDefault="00000000" w:rsidRPr="00000000" w14:paraId="00000031">
            <w:pPr>
              <w:jc w:val="center"/>
              <w:rPr>
                <w:sz w:val="26"/>
                <w:szCs w:val="26"/>
                <w:vertAlign w:val="baseline"/>
              </w:rPr>
            </w:pPr>
            <w:r w:rsidDel="00000000" w:rsidR="00000000" w:rsidRPr="00000000">
              <w:rPr>
                <w:sz w:val="26"/>
                <w:szCs w:val="26"/>
                <w:vertAlign w:val="baseline"/>
                <w:rtl w:val="0"/>
              </w:rPr>
              <w:t xml:space="preserve">3</w:t>
            </w:r>
          </w:p>
        </w:tc>
        <w:tc>
          <w:tcPr>
            <w:tcMar>
              <w:left w:w="57.0" w:type="dxa"/>
              <w:right w:w="57.0" w:type="dxa"/>
            </w:tcMar>
            <w:vAlign w:val="center"/>
          </w:tcPr>
          <w:p w:rsidR="00000000" w:rsidDel="00000000" w:rsidP="00000000" w:rsidRDefault="00000000" w:rsidRPr="00000000" w14:paraId="00000032">
            <w:pPr>
              <w:jc w:val="center"/>
              <w:rPr>
                <w:sz w:val="26"/>
                <w:szCs w:val="26"/>
                <w:vertAlign w:val="baseline"/>
              </w:rPr>
            </w:pPr>
            <w:r w:rsidDel="00000000" w:rsidR="00000000" w:rsidRPr="00000000">
              <w:rPr>
                <w:sz w:val="26"/>
                <w:szCs w:val="26"/>
                <w:vertAlign w:val="baseline"/>
                <w:rtl w:val="0"/>
              </w:rPr>
              <w:t xml:space="preserve">Cơ sở sản xuất tương An Lạc; ấp Bình Phú, Châu Bình, Giồng Trôm</w:t>
            </w:r>
          </w:p>
        </w:tc>
        <w:tc>
          <w:tcPr>
            <w:tcMar>
              <w:left w:w="57.0" w:type="dxa"/>
              <w:right w:w="57.0" w:type="dxa"/>
            </w:tcMar>
            <w:vAlign w:val="center"/>
          </w:tcPr>
          <w:p w:rsidR="00000000" w:rsidDel="00000000" w:rsidP="00000000" w:rsidRDefault="00000000" w:rsidRPr="00000000" w14:paraId="00000033">
            <w:pPr>
              <w:jc w:val="center"/>
              <w:rPr>
                <w:sz w:val="26"/>
                <w:szCs w:val="26"/>
                <w:vertAlign w:val="baseline"/>
              </w:rPr>
            </w:pPr>
            <w:r w:rsidDel="00000000" w:rsidR="00000000" w:rsidRPr="00000000">
              <w:rPr>
                <w:sz w:val="26"/>
                <w:szCs w:val="26"/>
                <w:vertAlign w:val="baseline"/>
                <w:rtl w:val="0"/>
              </w:rPr>
              <w:t xml:space="preserve">Tương hột</w:t>
            </w:r>
          </w:p>
          <w:p w:rsidR="00000000" w:rsidDel="00000000" w:rsidP="00000000" w:rsidRDefault="00000000" w:rsidRPr="00000000" w14:paraId="00000034">
            <w:pPr>
              <w:jc w:val="center"/>
              <w:rPr>
                <w:sz w:val="26"/>
                <w:szCs w:val="26"/>
                <w:vertAlign w:val="baseline"/>
              </w:rPr>
            </w:pPr>
            <w:r w:rsidDel="00000000" w:rsidR="00000000" w:rsidRPr="00000000">
              <w:rPr>
                <w:sz w:val="26"/>
                <w:szCs w:val="26"/>
                <w:vertAlign w:val="baseline"/>
                <w:rtl w:val="0"/>
              </w:rPr>
              <w:t xml:space="preserve">TT/0223/14</w:t>
            </w:r>
          </w:p>
        </w:tc>
        <w:tc>
          <w:tcPr>
            <w:tcMar>
              <w:left w:w="57.0" w:type="dxa"/>
              <w:right w:w="57.0" w:type="dxa"/>
            </w:tcMar>
            <w:vAlign w:val="center"/>
          </w:tcPr>
          <w:p w:rsidR="00000000" w:rsidDel="00000000" w:rsidP="00000000" w:rsidRDefault="00000000" w:rsidRPr="00000000" w14:paraId="00000035">
            <w:pPr>
              <w:jc w:val="center"/>
              <w:rPr>
                <w:sz w:val="26"/>
                <w:szCs w:val="26"/>
                <w:vertAlign w:val="baseline"/>
              </w:rPr>
            </w:pPr>
            <w:r w:rsidDel="00000000" w:rsidR="00000000" w:rsidRPr="00000000">
              <w:rPr>
                <w:sz w:val="26"/>
                <w:szCs w:val="26"/>
                <w:vertAlign w:val="baseline"/>
                <w:rtl w:val="0"/>
              </w:rPr>
              <w:t xml:space="preserve">09/11/2023</w:t>
            </w:r>
          </w:p>
        </w:tc>
        <w:tc>
          <w:tcPr>
            <w:tcMar>
              <w:left w:w="57.0" w:type="dxa"/>
              <w:right w:w="57.0" w:type="dxa"/>
            </w:tcMar>
            <w:vAlign w:val="center"/>
          </w:tcPr>
          <w:p w:rsidR="00000000" w:rsidDel="00000000" w:rsidP="00000000" w:rsidRDefault="00000000" w:rsidRPr="00000000" w14:paraId="00000036">
            <w:pPr>
              <w:jc w:val="center"/>
              <w:rPr>
                <w:sz w:val="26"/>
                <w:szCs w:val="26"/>
                <w:vertAlign w:val="baseline"/>
              </w:rPr>
            </w:pPr>
            <w:r w:rsidDel="00000000" w:rsidR="00000000" w:rsidRPr="00000000">
              <w:rPr>
                <w:sz w:val="26"/>
                <w:szCs w:val="26"/>
                <w:vertAlign w:val="baseline"/>
                <w:rtl w:val="0"/>
              </w:rPr>
              <w:t xml:space="preserve">Natri benzoate</w:t>
            </w:r>
          </w:p>
        </w:tc>
        <w:tc>
          <w:tcPr>
            <w:tcMar>
              <w:left w:w="57.0" w:type="dxa"/>
              <w:right w:w="57.0" w:type="dxa"/>
            </w:tcMar>
            <w:vAlign w:val="center"/>
          </w:tcPr>
          <w:p w:rsidR="00000000" w:rsidDel="00000000" w:rsidP="00000000" w:rsidRDefault="00000000" w:rsidRPr="00000000" w14:paraId="00000037">
            <w:pPr>
              <w:jc w:val="center"/>
              <w:rPr>
                <w:sz w:val="26"/>
                <w:szCs w:val="26"/>
                <w:vertAlign w:val="baseline"/>
              </w:rPr>
            </w:pPr>
            <w:r w:rsidDel="00000000" w:rsidR="00000000" w:rsidRPr="00000000">
              <w:rPr>
                <w:sz w:val="26"/>
                <w:szCs w:val="26"/>
                <w:vertAlign w:val="baseline"/>
                <w:rtl w:val="0"/>
              </w:rPr>
              <w:t xml:space="preserve">1.307</w:t>
            </w:r>
          </w:p>
        </w:tc>
        <w:tc>
          <w:tcPr>
            <w:tcMar>
              <w:left w:w="57.0" w:type="dxa"/>
              <w:right w:w="57.0" w:type="dxa"/>
            </w:tcMar>
            <w:vAlign w:val="center"/>
          </w:tcPr>
          <w:p w:rsidR="00000000" w:rsidDel="00000000" w:rsidP="00000000" w:rsidRDefault="00000000" w:rsidRPr="00000000" w14:paraId="00000038">
            <w:pPr>
              <w:jc w:val="center"/>
              <w:rPr>
                <w:sz w:val="26"/>
                <w:szCs w:val="26"/>
                <w:vertAlign w:val="baseline"/>
              </w:rPr>
            </w:pPr>
            <w:r w:rsidDel="00000000" w:rsidR="00000000" w:rsidRPr="00000000">
              <w:rPr>
                <w:sz w:val="26"/>
                <w:szCs w:val="26"/>
                <w:vertAlign w:val="baseline"/>
                <w:rtl w:val="0"/>
              </w:rPr>
              <w:t xml:space="preserve">Không cho phép  trong Tương hột</w:t>
            </w:r>
          </w:p>
          <w:p w:rsidR="00000000" w:rsidDel="00000000" w:rsidP="00000000" w:rsidRDefault="00000000" w:rsidRPr="00000000" w14:paraId="00000039">
            <w:pPr>
              <w:jc w:val="center"/>
              <w:rPr>
                <w:sz w:val="26"/>
                <w:szCs w:val="26"/>
                <w:vertAlign w:val="baseline"/>
              </w:rPr>
            </w:pPr>
            <w:r w:rsidDel="00000000" w:rsidR="00000000" w:rsidRPr="00000000">
              <w:rPr>
                <w:sz w:val="26"/>
                <w:szCs w:val="26"/>
                <w:vertAlign w:val="baseline"/>
                <w:rtl w:val="0"/>
              </w:rPr>
              <w:t xml:space="preserve">(Theo Thông tư số 24/2019/TT-BYT)</w:t>
            </w:r>
          </w:p>
        </w:tc>
      </w:tr>
      <w:tr>
        <w:trPr>
          <w:cantSplit w:val="1"/>
          <w:trHeight w:val="1749" w:hRule="atLeast"/>
          <w:tblHeader w:val="1"/>
        </w:trPr>
        <w:tc>
          <w:tcPr>
            <w:tcMar>
              <w:left w:w="57.0" w:type="dxa"/>
              <w:right w:w="57.0" w:type="dxa"/>
            </w:tcMar>
            <w:vAlign w:val="center"/>
          </w:tcPr>
          <w:p w:rsidR="00000000" w:rsidDel="00000000" w:rsidP="00000000" w:rsidRDefault="00000000" w:rsidRPr="00000000" w14:paraId="0000003A">
            <w:pPr>
              <w:jc w:val="center"/>
              <w:rPr>
                <w:sz w:val="26"/>
                <w:szCs w:val="26"/>
                <w:vertAlign w:val="baseline"/>
              </w:rPr>
            </w:pPr>
            <w:r w:rsidDel="00000000" w:rsidR="00000000" w:rsidRPr="00000000">
              <w:rPr>
                <w:sz w:val="26"/>
                <w:szCs w:val="26"/>
                <w:vertAlign w:val="baseline"/>
                <w:rtl w:val="0"/>
              </w:rPr>
              <w:t xml:space="preserve">4</w:t>
            </w:r>
          </w:p>
        </w:tc>
        <w:tc>
          <w:tcPr>
            <w:tcMar>
              <w:left w:w="57.0" w:type="dxa"/>
              <w:right w:w="57.0" w:type="dxa"/>
            </w:tcMar>
            <w:vAlign w:val="center"/>
          </w:tcPr>
          <w:p w:rsidR="00000000" w:rsidDel="00000000" w:rsidP="00000000" w:rsidRDefault="00000000" w:rsidRPr="00000000" w14:paraId="0000003B">
            <w:pPr>
              <w:jc w:val="center"/>
              <w:rPr>
                <w:sz w:val="26"/>
                <w:szCs w:val="26"/>
                <w:vertAlign w:val="baseline"/>
              </w:rPr>
            </w:pPr>
            <w:r w:rsidDel="00000000" w:rsidR="00000000" w:rsidRPr="00000000">
              <w:rPr>
                <w:sz w:val="26"/>
                <w:szCs w:val="26"/>
                <w:vertAlign w:val="baseline"/>
                <w:rtl w:val="0"/>
              </w:rPr>
              <w:t xml:space="preserve">Cơ sở Tiến Chung; Số 129E, ấp An Thuận A, Mỹ Thạnh An, Tp.Bến Tre</w:t>
            </w:r>
          </w:p>
        </w:tc>
        <w:tc>
          <w:tcPr>
            <w:tcMar>
              <w:left w:w="57.0" w:type="dxa"/>
              <w:right w:w="57.0" w:type="dxa"/>
            </w:tcMar>
            <w:vAlign w:val="center"/>
          </w:tcPr>
          <w:p w:rsidR="00000000" w:rsidDel="00000000" w:rsidP="00000000" w:rsidRDefault="00000000" w:rsidRPr="00000000" w14:paraId="0000003C">
            <w:pPr>
              <w:jc w:val="center"/>
              <w:rPr>
                <w:sz w:val="26"/>
                <w:szCs w:val="26"/>
                <w:vertAlign w:val="baseline"/>
              </w:rPr>
            </w:pPr>
            <w:r w:rsidDel="00000000" w:rsidR="00000000" w:rsidRPr="00000000">
              <w:rPr>
                <w:sz w:val="26"/>
                <w:szCs w:val="26"/>
                <w:vertAlign w:val="baseline"/>
                <w:rtl w:val="0"/>
              </w:rPr>
              <w:t xml:space="preserve">Tượng hột</w:t>
            </w:r>
          </w:p>
          <w:p w:rsidR="00000000" w:rsidDel="00000000" w:rsidP="00000000" w:rsidRDefault="00000000" w:rsidRPr="00000000" w14:paraId="0000003D">
            <w:pPr>
              <w:jc w:val="center"/>
              <w:rPr>
                <w:sz w:val="26"/>
                <w:szCs w:val="26"/>
                <w:vertAlign w:val="baseline"/>
              </w:rPr>
            </w:pPr>
            <w:r w:rsidDel="00000000" w:rsidR="00000000" w:rsidRPr="00000000">
              <w:rPr>
                <w:sz w:val="26"/>
                <w:szCs w:val="26"/>
                <w:vertAlign w:val="baseline"/>
                <w:rtl w:val="0"/>
              </w:rPr>
              <w:t xml:space="preserve">TT/0223/16</w:t>
            </w:r>
          </w:p>
        </w:tc>
        <w:tc>
          <w:tcPr>
            <w:tcMar>
              <w:left w:w="57.0" w:type="dxa"/>
              <w:right w:w="57.0" w:type="dxa"/>
            </w:tcMar>
            <w:vAlign w:val="center"/>
          </w:tcPr>
          <w:p w:rsidR="00000000" w:rsidDel="00000000" w:rsidP="00000000" w:rsidRDefault="00000000" w:rsidRPr="00000000" w14:paraId="0000003E">
            <w:pPr>
              <w:jc w:val="center"/>
              <w:rPr>
                <w:sz w:val="26"/>
                <w:szCs w:val="26"/>
                <w:vertAlign w:val="baseline"/>
              </w:rPr>
            </w:pPr>
            <w:r w:rsidDel="00000000" w:rsidR="00000000" w:rsidRPr="00000000">
              <w:rPr>
                <w:sz w:val="26"/>
                <w:szCs w:val="26"/>
                <w:vertAlign w:val="baseline"/>
                <w:rtl w:val="0"/>
              </w:rPr>
              <w:t xml:space="preserve">09/11/2023</w:t>
            </w:r>
          </w:p>
        </w:tc>
        <w:tc>
          <w:tcPr>
            <w:tcMar>
              <w:left w:w="57.0" w:type="dxa"/>
              <w:right w:w="57.0" w:type="dxa"/>
            </w:tcMar>
            <w:vAlign w:val="center"/>
          </w:tcPr>
          <w:p w:rsidR="00000000" w:rsidDel="00000000" w:rsidP="00000000" w:rsidRDefault="00000000" w:rsidRPr="00000000" w14:paraId="0000003F">
            <w:pPr>
              <w:jc w:val="center"/>
              <w:rPr>
                <w:sz w:val="26"/>
                <w:szCs w:val="26"/>
                <w:vertAlign w:val="baseline"/>
              </w:rPr>
            </w:pPr>
            <w:r w:rsidDel="00000000" w:rsidR="00000000" w:rsidRPr="00000000">
              <w:rPr>
                <w:sz w:val="26"/>
                <w:szCs w:val="26"/>
                <w:vertAlign w:val="baseline"/>
                <w:rtl w:val="0"/>
              </w:rPr>
              <w:t xml:space="preserve">Natri benzoate</w:t>
            </w:r>
          </w:p>
        </w:tc>
        <w:tc>
          <w:tcPr>
            <w:tcMar>
              <w:left w:w="57.0" w:type="dxa"/>
              <w:right w:w="57.0" w:type="dxa"/>
            </w:tcMar>
            <w:vAlign w:val="center"/>
          </w:tcPr>
          <w:p w:rsidR="00000000" w:rsidDel="00000000" w:rsidP="00000000" w:rsidRDefault="00000000" w:rsidRPr="00000000" w14:paraId="00000040">
            <w:pPr>
              <w:jc w:val="center"/>
              <w:rPr>
                <w:sz w:val="26"/>
                <w:szCs w:val="26"/>
                <w:vertAlign w:val="baseline"/>
              </w:rPr>
            </w:pPr>
            <w:r w:rsidDel="00000000" w:rsidR="00000000" w:rsidRPr="00000000">
              <w:rPr>
                <w:sz w:val="26"/>
                <w:szCs w:val="26"/>
                <w:vertAlign w:val="baseline"/>
                <w:rtl w:val="0"/>
              </w:rPr>
              <w:t xml:space="preserve">592</w:t>
            </w:r>
          </w:p>
        </w:tc>
        <w:tc>
          <w:tcPr>
            <w:tcMar>
              <w:left w:w="57.0" w:type="dxa"/>
              <w:right w:w="57.0" w:type="dxa"/>
            </w:tcMar>
            <w:vAlign w:val="center"/>
          </w:tcPr>
          <w:p w:rsidR="00000000" w:rsidDel="00000000" w:rsidP="00000000" w:rsidRDefault="00000000" w:rsidRPr="00000000" w14:paraId="00000041">
            <w:pPr>
              <w:jc w:val="center"/>
              <w:rPr>
                <w:sz w:val="26"/>
                <w:szCs w:val="26"/>
                <w:vertAlign w:val="baseline"/>
              </w:rPr>
            </w:pPr>
            <w:r w:rsidDel="00000000" w:rsidR="00000000" w:rsidRPr="00000000">
              <w:rPr>
                <w:sz w:val="26"/>
                <w:szCs w:val="26"/>
                <w:vertAlign w:val="baseline"/>
                <w:rtl w:val="0"/>
              </w:rPr>
              <w:t xml:space="preserve">Không cho phép  trong Tương hột</w:t>
            </w:r>
          </w:p>
          <w:p w:rsidR="00000000" w:rsidDel="00000000" w:rsidP="00000000" w:rsidRDefault="00000000" w:rsidRPr="00000000" w14:paraId="00000042">
            <w:pPr>
              <w:jc w:val="center"/>
              <w:rPr>
                <w:sz w:val="26"/>
                <w:szCs w:val="26"/>
                <w:vertAlign w:val="baseline"/>
              </w:rPr>
            </w:pPr>
            <w:r w:rsidDel="00000000" w:rsidR="00000000" w:rsidRPr="00000000">
              <w:rPr>
                <w:sz w:val="26"/>
                <w:szCs w:val="26"/>
                <w:vertAlign w:val="baseline"/>
                <w:rtl w:val="0"/>
              </w:rPr>
              <w:t xml:space="preserve">(Theo Thông tư số 24/2019/TT-BYT)</w:t>
            </w:r>
          </w:p>
        </w:tc>
      </w:tr>
      <w:tr>
        <w:trPr>
          <w:cantSplit w:val="1"/>
          <w:trHeight w:val="1608" w:hRule="atLeast"/>
          <w:tblHeader w:val="1"/>
        </w:trPr>
        <w:tc>
          <w:tcPr>
            <w:tcMar>
              <w:left w:w="57.0" w:type="dxa"/>
              <w:right w:w="57.0" w:type="dxa"/>
            </w:tcMar>
            <w:vAlign w:val="center"/>
          </w:tcPr>
          <w:p w:rsidR="00000000" w:rsidDel="00000000" w:rsidP="00000000" w:rsidRDefault="00000000" w:rsidRPr="00000000" w14:paraId="00000043">
            <w:pPr>
              <w:jc w:val="center"/>
              <w:rPr>
                <w:sz w:val="26"/>
                <w:szCs w:val="26"/>
                <w:vertAlign w:val="baseline"/>
              </w:rPr>
            </w:pPr>
            <w:r w:rsidDel="00000000" w:rsidR="00000000" w:rsidRPr="00000000">
              <w:rPr>
                <w:sz w:val="26"/>
                <w:szCs w:val="26"/>
                <w:vertAlign w:val="baseline"/>
                <w:rtl w:val="0"/>
              </w:rPr>
              <w:t xml:space="preserve">5</w:t>
            </w:r>
          </w:p>
        </w:tc>
        <w:tc>
          <w:tcPr>
            <w:tcMar>
              <w:left w:w="57.0" w:type="dxa"/>
              <w:right w:w="57.0" w:type="dxa"/>
            </w:tcMar>
            <w:vAlign w:val="center"/>
          </w:tcPr>
          <w:p w:rsidR="00000000" w:rsidDel="00000000" w:rsidP="00000000" w:rsidRDefault="00000000" w:rsidRPr="00000000" w14:paraId="00000044">
            <w:pPr>
              <w:jc w:val="center"/>
              <w:rPr>
                <w:sz w:val="26"/>
                <w:szCs w:val="26"/>
                <w:vertAlign w:val="baseline"/>
              </w:rPr>
            </w:pPr>
            <w:r w:rsidDel="00000000" w:rsidR="00000000" w:rsidRPr="00000000">
              <w:rPr>
                <w:sz w:val="26"/>
                <w:szCs w:val="26"/>
                <w:vertAlign w:val="baseline"/>
                <w:rtl w:val="0"/>
              </w:rPr>
              <w:t xml:space="preserve">Cơ sở Vĩnh Hưng; Số 279C, ấp Phú Hào, Phú Hưng, Tp.Bến Tre</w:t>
            </w:r>
          </w:p>
        </w:tc>
        <w:tc>
          <w:tcPr>
            <w:tcMar>
              <w:left w:w="57.0" w:type="dxa"/>
              <w:right w:w="57.0" w:type="dxa"/>
            </w:tcMar>
            <w:vAlign w:val="center"/>
          </w:tcPr>
          <w:p w:rsidR="00000000" w:rsidDel="00000000" w:rsidP="00000000" w:rsidRDefault="00000000" w:rsidRPr="00000000" w14:paraId="00000045">
            <w:pPr>
              <w:jc w:val="center"/>
              <w:rPr>
                <w:sz w:val="26"/>
                <w:szCs w:val="26"/>
                <w:vertAlign w:val="baseline"/>
              </w:rPr>
            </w:pPr>
            <w:r w:rsidDel="00000000" w:rsidR="00000000" w:rsidRPr="00000000">
              <w:rPr>
                <w:sz w:val="26"/>
                <w:szCs w:val="26"/>
                <w:vertAlign w:val="baseline"/>
                <w:rtl w:val="0"/>
              </w:rPr>
              <w:t xml:space="preserve">Chao</w:t>
            </w:r>
          </w:p>
          <w:p w:rsidR="00000000" w:rsidDel="00000000" w:rsidP="00000000" w:rsidRDefault="00000000" w:rsidRPr="00000000" w14:paraId="00000046">
            <w:pPr>
              <w:jc w:val="center"/>
              <w:rPr>
                <w:sz w:val="26"/>
                <w:szCs w:val="26"/>
                <w:vertAlign w:val="baseline"/>
              </w:rPr>
            </w:pPr>
            <w:r w:rsidDel="00000000" w:rsidR="00000000" w:rsidRPr="00000000">
              <w:rPr>
                <w:sz w:val="26"/>
                <w:szCs w:val="26"/>
                <w:vertAlign w:val="baseline"/>
                <w:rtl w:val="0"/>
              </w:rPr>
              <w:t xml:space="preserve">TT/0223/21</w:t>
            </w:r>
          </w:p>
        </w:tc>
        <w:tc>
          <w:tcPr>
            <w:tcMar>
              <w:left w:w="57.0" w:type="dxa"/>
              <w:right w:w="57.0" w:type="dxa"/>
            </w:tcMar>
            <w:vAlign w:val="center"/>
          </w:tcPr>
          <w:p w:rsidR="00000000" w:rsidDel="00000000" w:rsidP="00000000" w:rsidRDefault="00000000" w:rsidRPr="00000000" w14:paraId="00000047">
            <w:pPr>
              <w:jc w:val="center"/>
              <w:rPr>
                <w:sz w:val="26"/>
                <w:szCs w:val="26"/>
                <w:vertAlign w:val="baseline"/>
              </w:rPr>
            </w:pPr>
            <w:r w:rsidDel="00000000" w:rsidR="00000000" w:rsidRPr="00000000">
              <w:rPr>
                <w:sz w:val="26"/>
                <w:szCs w:val="26"/>
                <w:vertAlign w:val="baseline"/>
                <w:rtl w:val="0"/>
              </w:rPr>
              <w:t xml:space="preserve">09/11/2023</w:t>
            </w:r>
          </w:p>
        </w:tc>
        <w:tc>
          <w:tcPr>
            <w:tcMar>
              <w:left w:w="57.0" w:type="dxa"/>
              <w:right w:w="57.0" w:type="dxa"/>
            </w:tcMar>
            <w:vAlign w:val="center"/>
          </w:tcPr>
          <w:p w:rsidR="00000000" w:rsidDel="00000000" w:rsidP="00000000" w:rsidRDefault="00000000" w:rsidRPr="00000000" w14:paraId="00000048">
            <w:pPr>
              <w:jc w:val="center"/>
              <w:rPr>
                <w:sz w:val="26"/>
                <w:szCs w:val="26"/>
                <w:vertAlign w:val="baseline"/>
              </w:rPr>
            </w:pPr>
            <w:r w:rsidDel="00000000" w:rsidR="00000000" w:rsidRPr="00000000">
              <w:rPr>
                <w:sz w:val="26"/>
                <w:szCs w:val="26"/>
                <w:vertAlign w:val="baseline"/>
                <w:rtl w:val="0"/>
              </w:rPr>
              <w:t xml:space="preserve">Natri benzoate</w:t>
            </w:r>
          </w:p>
        </w:tc>
        <w:tc>
          <w:tcPr>
            <w:tcMar>
              <w:left w:w="57.0" w:type="dxa"/>
              <w:right w:w="57.0" w:type="dxa"/>
            </w:tcMar>
            <w:vAlign w:val="center"/>
          </w:tcPr>
          <w:p w:rsidR="00000000" w:rsidDel="00000000" w:rsidP="00000000" w:rsidRDefault="00000000" w:rsidRPr="00000000" w14:paraId="00000049">
            <w:pPr>
              <w:jc w:val="center"/>
              <w:rPr>
                <w:sz w:val="26"/>
                <w:szCs w:val="26"/>
                <w:vertAlign w:val="baseline"/>
              </w:rPr>
            </w:pPr>
            <w:r w:rsidDel="00000000" w:rsidR="00000000" w:rsidRPr="00000000">
              <w:rPr>
                <w:sz w:val="26"/>
                <w:szCs w:val="26"/>
                <w:vertAlign w:val="baseline"/>
                <w:rtl w:val="0"/>
              </w:rPr>
              <w:t xml:space="preserve">44,4</w:t>
            </w:r>
          </w:p>
        </w:tc>
        <w:tc>
          <w:tcPr>
            <w:tcMar>
              <w:left w:w="57.0" w:type="dxa"/>
              <w:right w:w="57.0" w:type="dxa"/>
            </w:tcMar>
            <w:vAlign w:val="center"/>
          </w:tcPr>
          <w:p w:rsidR="00000000" w:rsidDel="00000000" w:rsidP="00000000" w:rsidRDefault="00000000" w:rsidRPr="00000000" w14:paraId="0000004A">
            <w:pPr>
              <w:jc w:val="center"/>
              <w:rPr>
                <w:sz w:val="26"/>
                <w:szCs w:val="26"/>
                <w:vertAlign w:val="baseline"/>
              </w:rPr>
            </w:pPr>
            <w:r w:rsidDel="00000000" w:rsidR="00000000" w:rsidRPr="00000000">
              <w:rPr>
                <w:sz w:val="26"/>
                <w:szCs w:val="26"/>
                <w:vertAlign w:val="baseline"/>
                <w:rtl w:val="0"/>
              </w:rPr>
              <w:t xml:space="preserve">Không cho phép  trong Chao</w:t>
            </w:r>
          </w:p>
          <w:p w:rsidR="00000000" w:rsidDel="00000000" w:rsidP="00000000" w:rsidRDefault="00000000" w:rsidRPr="00000000" w14:paraId="0000004B">
            <w:pPr>
              <w:jc w:val="center"/>
              <w:rPr>
                <w:sz w:val="26"/>
                <w:szCs w:val="26"/>
                <w:vertAlign w:val="baseline"/>
              </w:rPr>
            </w:pPr>
            <w:r w:rsidDel="00000000" w:rsidR="00000000" w:rsidRPr="00000000">
              <w:rPr>
                <w:sz w:val="26"/>
                <w:szCs w:val="26"/>
                <w:vertAlign w:val="baseline"/>
                <w:rtl w:val="0"/>
              </w:rPr>
              <w:t xml:space="preserve">(Theo Thông tư số 24/2019/TT-BYT)</w:t>
            </w:r>
          </w:p>
        </w:tc>
      </w:tr>
    </w:tbl>
    <w:p w:rsidR="00000000" w:rsidDel="00000000" w:rsidP="00000000" w:rsidRDefault="00000000" w:rsidRPr="00000000" w14:paraId="0000004C">
      <w:pPr>
        <w:jc w:val="both"/>
        <w:rPr>
          <w:sz w:val="8"/>
          <w:szCs w:val="8"/>
          <w:vertAlign w:val="baseline"/>
        </w:rPr>
      </w:pPr>
      <w:r w:rsidDel="00000000" w:rsidR="00000000" w:rsidRPr="00000000">
        <w:rPr>
          <w:rtl w:val="0"/>
        </w:rPr>
      </w:r>
    </w:p>
    <w:p w:rsidR="00000000" w:rsidDel="00000000" w:rsidP="00000000" w:rsidRDefault="00000000" w:rsidRPr="00000000" w14:paraId="0000004D">
      <w:pPr>
        <w:jc w:val="both"/>
        <w:rPr>
          <w:b w:val="0"/>
          <w:sz w:val="28"/>
          <w:szCs w:val="28"/>
          <w:vertAlign w:val="baseline"/>
        </w:rPr>
      </w:pPr>
      <w:r w:rsidDel="00000000" w:rsidR="00000000" w:rsidRPr="00000000">
        <w:rPr>
          <w:vertAlign w:val="baseline"/>
          <w:rtl w:val="0"/>
        </w:rPr>
        <w:tab/>
      </w:r>
      <w:r w:rsidDel="00000000" w:rsidR="00000000" w:rsidRPr="00000000">
        <w:rPr>
          <w:b w:val="1"/>
          <w:sz w:val="28"/>
          <w:szCs w:val="28"/>
          <w:vertAlign w:val="baseline"/>
          <w:rtl w:val="0"/>
        </w:rPr>
        <w:t xml:space="preserve">2. Yêu cầu thực hiện</w:t>
      </w:r>
      <w:r w:rsidDel="00000000" w:rsidR="00000000" w:rsidRPr="00000000">
        <w:rPr>
          <w:rtl w:val="0"/>
        </w:rPr>
      </w:r>
    </w:p>
    <w:p w:rsidR="00000000" w:rsidDel="00000000" w:rsidP="00000000" w:rsidRDefault="00000000" w:rsidRPr="00000000" w14:paraId="0000004E">
      <w:pPr>
        <w:spacing w:after="120" w:before="120" w:lineRule="auto"/>
        <w:jc w:val="both"/>
        <w:rPr>
          <w:sz w:val="28"/>
          <w:szCs w:val="28"/>
          <w:vertAlign w:val="baseline"/>
        </w:rPr>
      </w:pPr>
      <w:r w:rsidDel="00000000" w:rsidR="00000000" w:rsidRPr="00000000">
        <w:rPr>
          <w:sz w:val="28"/>
          <w:szCs w:val="28"/>
          <w:vertAlign w:val="baseline"/>
          <w:rtl w:val="0"/>
        </w:rPr>
        <w:tab/>
        <w:t xml:space="preserve">Để khắc phục tình trạng nhiễm dư lượng các chất độc hại vào sản phẩm nông lâm thủy sản sau thu hoạch trên, Chi cục Quản lý chất lượng Nông lâm sản và Thủy sản yêu cầu các cơ sở trên thực hiện các nội dung sau:</w:t>
      </w:r>
    </w:p>
    <w:p w:rsidR="00000000" w:rsidDel="00000000" w:rsidP="00000000" w:rsidRDefault="00000000" w:rsidRPr="00000000" w14:paraId="0000004F">
      <w:pPr>
        <w:spacing w:after="120" w:before="120" w:lineRule="auto"/>
        <w:ind w:firstLine="720"/>
        <w:jc w:val="both"/>
        <w:rPr>
          <w:sz w:val="28"/>
          <w:szCs w:val="28"/>
          <w:vertAlign w:val="baseline"/>
        </w:rPr>
      </w:pPr>
      <w:r w:rsidDel="00000000" w:rsidR="00000000" w:rsidRPr="00000000">
        <w:rPr>
          <w:sz w:val="28"/>
          <w:szCs w:val="28"/>
          <w:vertAlign w:val="baseline"/>
          <w:rtl w:val="0"/>
        </w:rPr>
        <w:t xml:space="preserve">- Thực hiện truy xuất nguồn gốc, thu hồi các lô sản phẩm trên.</w:t>
      </w:r>
    </w:p>
    <w:p w:rsidR="00000000" w:rsidDel="00000000" w:rsidP="00000000" w:rsidRDefault="00000000" w:rsidRPr="00000000" w14:paraId="00000050">
      <w:pPr>
        <w:spacing w:after="120" w:before="120" w:lineRule="auto"/>
        <w:ind w:firstLine="720"/>
        <w:jc w:val="both"/>
        <w:rPr>
          <w:sz w:val="28"/>
          <w:szCs w:val="28"/>
          <w:vertAlign w:val="baseline"/>
        </w:rPr>
      </w:pPr>
      <w:r w:rsidDel="00000000" w:rsidR="00000000" w:rsidRPr="00000000">
        <w:rPr>
          <w:sz w:val="28"/>
          <w:szCs w:val="28"/>
          <w:vertAlign w:val="baseline"/>
          <w:rtl w:val="0"/>
        </w:rPr>
        <w:t xml:space="preserve">- Điều tra nguyên nhân, thực hiện hành động khắc phục và báo cáo kết quả về Chi cục Quản lý chất lượng Nông lâm sản và Thủy sản trước ngày 25/12/2023.</w:t>
      </w:r>
    </w:p>
    <w:p w:rsidR="00000000" w:rsidDel="00000000" w:rsidP="00000000" w:rsidRDefault="00000000" w:rsidRPr="00000000" w14:paraId="00000051">
      <w:pPr>
        <w:spacing w:after="120" w:before="120" w:lineRule="auto"/>
        <w:ind w:firstLine="720"/>
        <w:jc w:val="both"/>
        <w:rPr>
          <w:sz w:val="28"/>
          <w:szCs w:val="28"/>
          <w:vertAlign w:val="baseline"/>
        </w:rPr>
      </w:pPr>
      <w:r w:rsidDel="00000000" w:rsidR="00000000" w:rsidRPr="00000000">
        <w:rPr>
          <w:sz w:val="28"/>
          <w:szCs w:val="28"/>
          <w:vertAlign w:val="baseline"/>
          <w:rtl w:val="0"/>
        </w:rPr>
        <w:t xml:space="preserve">- Phối hợp với Chi cục Quản lý chất lượng Nông lâm sản và Thủy sản để thẩm tra nguyên nhân nhiễm.</w:t>
      </w:r>
    </w:p>
    <w:p w:rsidR="00000000" w:rsidDel="00000000" w:rsidP="00000000" w:rsidRDefault="00000000" w:rsidRPr="00000000" w14:paraId="00000052">
      <w:pPr>
        <w:spacing w:after="60" w:before="60" w:lineRule="auto"/>
        <w:ind w:firstLine="720"/>
        <w:jc w:val="both"/>
        <w:rPr>
          <w:sz w:val="28"/>
          <w:szCs w:val="28"/>
          <w:vertAlign w:val="baseline"/>
        </w:rPr>
      </w:pPr>
      <w:r w:rsidDel="00000000" w:rsidR="00000000" w:rsidRPr="00000000">
        <w:rPr>
          <w:sz w:val="28"/>
          <w:szCs w:val="28"/>
          <w:vertAlign w:val="baseline"/>
          <w:rtl w:val="0"/>
        </w:rPr>
        <w:t xml:space="preserve">Chi cục Quản lý chất lượng Nông lâm sản và Thủy sản yêu cầu các cơ sở trên thực hiện tốt nội dung Thông báo này./.</w:t>
      </w:r>
    </w:p>
    <w:p w:rsidR="00000000" w:rsidDel="00000000" w:rsidP="00000000" w:rsidRDefault="00000000" w:rsidRPr="00000000" w14:paraId="00000053">
      <w:pPr>
        <w:spacing w:after="60" w:before="60" w:lineRule="auto"/>
        <w:ind w:firstLine="720"/>
        <w:jc w:val="both"/>
        <w:rPr>
          <w:sz w:val="18"/>
          <w:szCs w:val="18"/>
          <w:vertAlign w:val="baseline"/>
        </w:rPr>
      </w:pPr>
      <w:r w:rsidDel="00000000" w:rsidR="00000000" w:rsidRPr="00000000">
        <w:rPr>
          <w:rtl w:val="0"/>
        </w:rPr>
      </w:r>
    </w:p>
    <w:tbl>
      <w:tblPr>
        <w:tblStyle w:val="Table3"/>
        <w:tblW w:w="9180.0" w:type="dxa"/>
        <w:jc w:val="left"/>
        <w:tblInd w:w="-108.0" w:type="dxa"/>
        <w:tblLayout w:type="fixed"/>
        <w:tblLook w:val="0000"/>
      </w:tblPr>
      <w:tblGrid>
        <w:gridCol w:w="4276"/>
        <w:gridCol w:w="623"/>
        <w:gridCol w:w="4281"/>
        <w:tblGridChange w:id="0">
          <w:tblGrid>
            <w:gridCol w:w="4276"/>
            <w:gridCol w:w="623"/>
            <w:gridCol w:w="4281"/>
          </w:tblGrid>
        </w:tblGridChange>
      </w:tblGrid>
      <w:tr>
        <w:trPr>
          <w:cantSplit w:val="0"/>
          <w:trHeight w:val="342" w:hRule="atLeast"/>
          <w:tblHeader w:val="0"/>
        </w:trPr>
        <w:tc>
          <w:tcPr>
            <w:vAlign w:val="top"/>
          </w:tcPr>
          <w:p w:rsidR="00000000" w:rsidDel="00000000" w:rsidP="00000000" w:rsidRDefault="00000000" w:rsidRPr="00000000" w14:paraId="00000054">
            <w:pPr>
              <w:jc w:val="both"/>
              <w:rPr>
                <w:b w:val="0"/>
                <w:i w:val="0"/>
                <w:vertAlign w:val="baseline"/>
              </w:rPr>
            </w:pPr>
            <w:r w:rsidDel="00000000" w:rsidR="00000000" w:rsidRPr="00000000">
              <w:rPr>
                <w:b w:val="1"/>
                <w:i w:val="1"/>
                <w:vertAlign w:val="baseline"/>
                <w:rtl w:val="0"/>
              </w:rPr>
              <w:t xml:space="preserve">Nơi nhận:</w:t>
            </w:r>
            <w:r w:rsidDel="00000000" w:rsidR="00000000" w:rsidRPr="00000000">
              <w:rPr>
                <w:rtl w:val="0"/>
              </w:rPr>
            </w:r>
          </w:p>
        </w:tc>
        <w:tc>
          <w:tcPr>
            <w:vAlign w:val="top"/>
          </w:tcPr>
          <w:p w:rsidR="00000000" w:rsidDel="00000000" w:rsidP="00000000" w:rsidRDefault="00000000" w:rsidRPr="00000000" w14:paraId="00000055">
            <w:pPr>
              <w:jc w:val="both"/>
              <w:rPr>
                <w:b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6">
            <w:pPr>
              <w:jc w:val="center"/>
              <w:rPr>
                <w:b w:val="0"/>
                <w:sz w:val="28"/>
                <w:szCs w:val="28"/>
                <w:vertAlign w:val="baseline"/>
              </w:rPr>
            </w:pPr>
            <w:r w:rsidDel="00000000" w:rsidR="00000000" w:rsidRPr="00000000">
              <w:rPr>
                <w:b w:val="1"/>
                <w:sz w:val="28"/>
                <w:szCs w:val="28"/>
                <w:vertAlign w:val="baseline"/>
                <w:rtl w:val="0"/>
              </w:rPr>
              <w:t xml:space="preserve">CHI CỤC TRƯỞNG</w:t>
            </w:r>
            <w:r w:rsidDel="00000000" w:rsidR="00000000" w:rsidRPr="00000000">
              <w:rPr>
                <w:rtl w:val="0"/>
              </w:rPr>
            </w:r>
          </w:p>
        </w:tc>
      </w:tr>
      <w:tr>
        <w:trPr>
          <w:cantSplit w:val="0"/>
          <w:trHeight w:val="1667" w:hRule="atLeast"/>
          <w:tblHeader w:val="0"/>
        </w:trPr>
        <w:tc>
          <w:tcPr>
            <w:vAlign w:val="top"/>
          </w:tcPr>
          <w:p w:rsidR="00000000" w:rsidDel="00000000" w:rsidP="00000000" w:rsidRDefault="00000000" w:rsidRPr="00000000" w14:paraId="00000057">
            <w:pPr>
              <w:jc w:val="both"/>
              <w:rPr>
                <w:sz w:val="22"/>
                <w:szCs w:val="22"/>
                <w:vertAlign w:val="baseline"/>
              </w:rPr>
            </w:pPr>
            <w:r w:rsidDel="00000000" w:rsidR="00000000" w:rsidRPr="00000000">
              <w:rPr>
                <w:sz w:val="22"/>
                <w:szCs w:val="22"/>
                <w:vertAlign w:val="baseline"/>
                <w:rtl w:val="0"/>
              </w:rPr>
              <w:t xml:space="preserve">- Cơ sở trên (thực hiện);</w:t>
            </w:r>
          </w:p>
          <w:p w:rsidR="00000000" w:rsidDel="00000000" w:rsidP="00000000" w:rsidRDefault="00000000" w:rsidRPr="00000000" w14:paraId="00000058">
            <w:pPr>
              <w:jc w:val="both"/>
              <w:rPr>
                <w:b w:val="0"/>
                <w:sz w:val="22"/>
                <w:szCs w:val="22"/>
                <w:vertAlign w:val="baseline"/>
              </w:rPr>
            </w:pPr>
            <w:r w:rsidDel="00000000" w:rsidR="00000000" w:rsidRPr="00000000">
              <w:rPr>
                <w:sz w:val="22"/>
                <w:szCs w:val="22"/>
                <w:vertAlign w:val="baseline"/>
                <w:rtl w:val="0"/>
              </w:rPr>
              <w:t xml:space="preserve">- Lưu: VT, HCTH, Khanh.06.</w:t>
            </w:r>
            <w:r w:rsidDel="00000000" w:rsidR="00000000" w:rsidRPr="00000000">
              <w:rPr>
                <w:rtl w:val="0"/>
              </w:rPr>
            </w:r>
          </w:p>
        </w:tc>
        <w:tc>
          <w:tcPr>
            <w:vAlign w:val="top"/>
          </w:tcPr>
          <w:p w:rsidR="00000000" w:rsidDel="00000000" w:rsidP="00000000" w:rsidRDefault="00000000" w:rsidRPr="00000000" w14:paraId="00000059">
            <w:pPr>
              <w:jc w:val="both"/>
              <w:rPr>
                <w:b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A">
            <w:pPr>
              <w:jc w:val="center"/>
              <w:rPr>
                <w:b w:val="0"/>
                <w:sz w:val="28"/>
                <w:szCs w:val="28"/>
                <w:vertAlign w:val="baseline"/>
              </w:rPr>
            </w:pPr>
            <w:r w:rsidDel="00000000" w:rsidR="00000000" w:rsidRPr="00000000">
              <w:rPr>
                <w:rtl w:val="0"/>
              </w:rPr>
            </w:r>
          </w:p>
          <w:p w:rsidR="00000000" w:rsidDel="00000000" w:rsidP="00000000" w:rsidRDefault="00000000" w:rsidRPr="00000000" w14:paraId="0000005B">
            <w:pPr>
              <w:jc w:val="center"/>
              <w:rPr>
                <w:b w:val="0"/>
                <w:sz w:val="28"/>
                <w:szCs w:val="28"/>
                <w:vertAlign w:val="baseline"/>
              </w:rPr>
            </w:pPr>
            <w:r w:rsidDel="00000000" w:rsidR="00000000" w:rsidRPr="00000000">
              <w:rPr>
                <w:rtl w:val="0"/>
              </w:rPr>
            </w:r>
          </w:p>
          <w:p w:rsidR="00000000" w:rsidDel="00000000" w:rsidP="00000000" w:rsidRDefault="00000000" w:rsidRPr="00000000" w14:paraId="0000005C">
            <w:pPr>
              <w:jc w:val="center"/>
              <w:rPr>
                <w:b w:val="0"/>
                <w:sz w:val="28"/>
                <w:szCs w:val="28"/>
                <w:vertAlign w:val="baseline"/>
              </w:rPr>
            </w:pPr>
            <w:r w:rsidDel="00000000" w:rsidR="00000000" w:rsidRPr="00000000">
              <w:rPr>
                <w:rtl w:val="0"/>
              </w:rPr>
            </w:r>
          </w:p>
          <w:p w:rsidR="00000000" w:rsidDel="00000000" w:rsidP="00000000" w:rsidRDefault="00000000" w:rsidRPr="00000000" w14:paraId="0000005D">
            <w:pPr>
              <w:jc w:val="center"/>
              <w:rPr>
                <w:b w:val="0"/>
                <w:sz w:val="28"/>
                <w:szCs w:val="28"/>
                <w:vertAlign w:val="baseline"/>
              </w:rPr>
            </w:pPr>
            <w:r w:rsidDel="00000000" w:rsidR="00000000" w:rsidRPr="00000000">
              <w:rPr>
                <w:rtl w:val="0"/>
              </w:rPr>
            </w:r>
          </w:p>
          <w:p w:rsidR="00000000" w:rsidDel="00000000" w:rsidP="00000000" w:rsidRDefault="00000000" w:rsidRPr="00000000" w14:paraId="0000005E">
            <w:pPr>
              <w:jc w:val="center"/>
              <w:rPr>
                <w:b w:val="0"/>
                <w:sz w:val="28"/>
                <w:szCs w:val="28"/>
                <w:vertAlign w:val="baseline"/>
              </w:rPr>
            </w:pPr>
            <w:r w:rsidDel="00000000" w:rsidR="00000000" w:rsidRPr="00000000">
              <w:rPr>
                <w:b w:val="1"/>
                <w:sz w:val="28"/>
                <w:szCs w:val="28"/>
                <w:vertAlign w:val="baseline"/>
                <w:rtl w:val="0"/>
              </w:rPr>
              <w:t xml:space="preserve">Trần Ngọc Nhuận</w:t>
            </w:r>
            <w:r w:rsidDel="00000000" w:rsidR="00000000" w:rsidRPr="00000000">
              <w:rPr>
                <w:rtl w:val="0"/>
              </w:rPr>
            </w:r>
          </w:p>
        </w:tc>
      </w:tr>
    </w:tbl>
    <w:p w:rsidR="00000000" w:rsidDel="00000000" w:rsidP="00000000" w:rsidRDefault="00000000" w:rsidRPr="00000000" w14:paraId="0000005F">
      <w:pPr>
        <w:jc w:val="both"/>
        <w:rPr>
          <w:sz w:val="28"/>
          <w:szCs w:val="28"/>
          <w:vertAlign w:val="baseline"/>
        </w:rPr>
      </w:pPr>
      <w:r w:rsidDel="00000000" w:rsidR="00000000" w:rsidRPr="00000000">
        <w:rPr>
          <w:rtl w:val="0"/>
        </w:rPr>
      </w:r>
    </w:p>
    <w:sectPr>
      <w:headerReference r:id="rId9" w:type="default"/>
      <w:footerReference r:id="rId10" w:type="default"/>
      <w:pgSz w:h="16839" w:w="11907" w:orient="portrait"/>
      <w:pgMar w:bottom="1077" w:top="1077" w:left="1588" w:right="107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