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AF134" w14:textId="77777777" w:rsidR="00453F0B" w:rsidRPr="009D53B7" w:rsidRDefault="00453F0B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53B7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CỘNG HOÀ XÃ HỘI CHỦ NGHĨA VIỆT NAM</w:t>
      </w:r>
      <w:r w:rsidRPr="009D53B7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D53B7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Độc lập – Tự do – Hạnh phúc</w:t>
      </w:r>
    </w:p>
    <w:p w14:paraId="2FE3FAE2" w14:textId="01C83342" w:rsidR="00453F0B" w:rsidRDefault="009D53B7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---0O0---</w:t>
      </w:r>
      <w:r w:rsidR="00453F0B" w:rsidRPr="009D53B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8632857" w14:textId="77777777" w:rsidR="00331D62" w:rsidRPr="009D53B7" w:rsidRDefault="00331D62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81C8345" w14:textId="414496EA" w:rsidR="00453F0B" w:rsidRDefault="00453F0B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1D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BIÊN BẢN </w:t>
      </w:r>
      <w:r w:rsidR="00F54DA9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BÀN GIAO VÀ </w:t>
      </w:r>
      <w:r w:rsidRPr="00331D62">
        <w:rPr>
          <w:rFonts w:ascii="Times New Roman" w:eastAsia="Times New Roman" w:hAnsi="Times New Roman" w:cs="Times New Roman"/>
          <w:b/>
          <w:bCs/>
          <w:sz w:val="30"/>
          <w:szCs w:val="30"/>
        </w:rPr>
        <w:t>NGHIỆM THU</w:t>
      </w:r>
    </w:p>
    <w:p w14:paraId="58E4DFBB" w14:textId="77777777" w:rsidR="00453F0B" w:rsidRPr="009D53B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53B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C521644" w14:textId="2C348242" w:rsidR="00FE7587" w:rsidRPr="00FE7587" w:rsidRDefault="000F5265" w:rsidP="000C06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Hôm nay,</w:t>
      </w:r>
      <w:r w:rsidR="00FE7587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50C52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ngày </w:t>
      </w:r>
      <w:r w:rsidR="006216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C65F4">
        <w:rPr>
          <w:rFonts w:ascii="Times New Roman" w:eastAsia="Times New Roman" w:hAnsi="Times New Roman" w:cs="Times New Roman"/>
          <w:i/>
          <w:iCs/>
          <w:sz w:val="24"/>
          <w:szCs w:val="24"/>
        </w:rPr>
        <w:t>….…</w:t>
      </w:r>
      <w:r w:rsidR="006216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50C52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53F0B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tháng</w:t>
      </w:r>
      <w:r w:rsidR="002343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36C6A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3435E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="001330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7 </w:t>
      </w:r>
      <w:r w:rsidR="006216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53F0B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năm</w:t>
      </w:r>
      <w:r w:rsidR="00436C6A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50C52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="0023435E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="000C0692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53F0B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tại</w:t>
      </w:r>
      <w:r w:rsidR="00FE7587" w:rsidRPr="00FE7587">
        <w:rPr>
          <w:rFonts w:ascii="Times New Roman" w:eastAsia="Times New Roman" w:hAnsi="Times New Roman" w:cs="Times New Roman"/>
          <w:i/>
          <w:iCs/>
          <w:sz w:val="24"/>
          <w:szCs w:val="24"/>
        </w:rPr>
        <w:t>, chúng tôi g</w:t>
      </w:r>
      <w:r w:rsidR="00FE7587" w:rsidRPr="00FE7587">
        <w:rPr>
          <w:rFonts w:ascii="Times New Roman" w:hAnsi="Times New Roman" w:cs="Times New Roman"/>
          <w:i/>
          <w:iCs/>
          <w:sz w:val="24"/>
          <w:szCs w:val="24"/>
        </w:rPr>
        <w:t>ồm</w:t>
      </w:r>
      <w:r w:rsidR="00BA5CC7" w:rsidRPr="00FE758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001070" w:rsidRPr="00FE7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24BA10D" w14:textId="77777777" w:rsidR="007650EB" w:rsidRDefault="00453F0B" w:rsidP="007650EB">
      <w:pPr>
        <w:rPr>
          <w:rFonts w:ascii="Times New Roman" w:hAnsi="Times New Roman"/>
          <w:b/>
          <w:sz w:val="24"/>
          <w:szCs w:val="24"/>
        </w:rPr>
      </w:pPr>
      <w:r w:rsidRPr="009D53B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Bên A</w:t>
      </w:r>
      <w:r w:rsidR="00C5261E" w:rsidRPr="009D53B7">
        <w:rPr>
          <w:rFonts w:ascii="Times New Roman" w:hAnsi="Times New Roman"/>
          <w:b/>
          <w:sz w:val="24"/>
          <w:szCs w:val="24"/>
        </w:rPr>
        <w:t xml:space="preserve"> </w:t>
      </w:r>
      <w:r w:rsidR="00C5261E" w:rsidRPr="009D53B7">
        <w:rPr>
          <w:rFonts w:ascii="Times New Roman" w:hAnsi="Times New Roman"/>
          <w:b/>
          <w:color w:val="000000" w:themeColor="text1"/>
          <w:sz w:val="24"/>
          <w:szCs w:val="24"/>
        </w:rPr>
        <w:t>(BÊN MUA)</w:t>
      </w:r>
      <w:r w:rsidR="00FE7587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BC474B" w:rsidRPr="009D53B7">
        <w:rPr>
          <w:rFonts w:ascii="Times New Roman" w:hAnsi="Times New Roman"/>
          <w:b/>
          <w:sz w:val="24"/>
          <w:szCs w:val="24"/>
        </w:rPr>
        <w:t xml:space="preserve"> </w:t>
      </w:r>
      <w:r w:rsidR="007650EB" w:rsidRPr="007650EB">
        <w:rPr>
          <w:rFonts w:ascii="Times New Roman" w:hAnsi="Times New Roman"/>
          <w:b/>
          <w:sz w:val="24"/>
          <w:szCs w:val="24"/>
        </w:rPr>
        <w:t>CÔNG TY CỔ PHẦN DỊCH VỤ LẮP ĐẶT VẬN HÀNH VÀ BẢO DƯỠNG CÔNG TRÌNH DẦU KHÍ BIỂN PTSC</w:t>
      </w:r>
    </w:p>
    <w:p w14:paraId="62B131D4" w14:textId="39A4940C" w:rsidR="007650EB" w:rsidRDefault="00436C6A" w:rsidP="007650EB">
      <w:pPr>
        <w:rPr>
          <w:rFonts w:ascii="Times New Roman" w:hAnsi="Times New Roman"/>
          <w:b/>
          <w:sz w:val="24"/>
          <w:szCs w:val="24"/>
        </w:rPr>
      </w:pPr>
      <w:r w:rsidRPr="009D53B7">
        <w:rPr>
          <w:rFonts w:ascii="Times New Roman" w:hAnsi="Times New Roman" w:cs="Times New Roman"/>
          <w:sz w:val="24"/>
          <w:szCs w:val="24"/>
        </w:rPr>
        <w:t>Địa chỉ</w:t>
      </w:r>
      <w:r w:rsidR="00BC474B" w:rsidRPr="009D53B7">
        <w:rPr>
          <w:rFonts w:ascii="Times New Roman" w:hAnsi="Times New Roman" w:cs="Times New Roman"/>
          <w:sz w:val="24"/>
          <w:szCs w:val="24"/>
        </w:rPr>
        <w:t xml:space="preserve">: </w:t>
      </w:r>
      <w:r w:rsidR="0023435E">
        <w:rPr>
          <w:rFonts w:ascii="Times New Roman" w:hAnsi="Times New Roman" w:cs="Times New Roman"/>
          <w:sz w:val="24"/>
          <w:szCs w:val="24"/>
        </w:rPr>
        <w:t xml:space="preserve"> </w:t>
      </w:r>
      <w:r w:rsidR="007650EB" w:rsidRPr="007650EB">
        <w:rPr>
          <w:rFonts w:ascii="Times New Roman" w:hAnsi="Times New Roman"/>
          <w:iCs/>
          <w:sz w:val="24"/>
          <w:szCs w:val="24"/>
        </w:rPr>
        <w:t>Cảng</w:t>
      </w:r>
      <w:r w:rsidR="007650EB" w:rsidRPr="007650EB">
        <w:rPr>
          <w:rFonts w:ascii="Times New Roman" w:hAnsi="Times New Roman"/>
          <w:iCs/>
          <w:sz w:val="24"/>
          <w:szCs w:val="24"/>
          <w:lang w:val="vi-VN"/>
        </w:rPr>
        <w:t xml:space="preserve"> Hạ</w:t>
      </w:r>
      <w:r w:rsidR="00645B71">
        <w:rPr>
          <w:rFonts w:ascii="Times New Roman" w:hAnsi="Times New Roman"/>
          <w:iCs/>
          <w:sz w:val="24"/>
          <w:szCs w:val="24"/>
          <w:lang w:val="vi-VN"/>
        </w:rPr>
        <w:t xml:space="preserve"> Lưu PTSC, 65A đ</w:t>
      </w:r>
      <w:r w:rsidR="007650EB" w:rsidRPr="007650EB">
        <w:rPr>
          <w:rFonts w:ascii="Times New Roman" w:hAnsi="Times New Roman"/>
          <w:iCs/>
          <w:sz w:val="24"/>
          <w:szCs w:val="24"/>
          <w:lang w:val="vi-VN"/>
        </w:rPr>
        <w:t xml:space="preserve">ường 30/4, </w:t>
      </w:r>
      <w:r w:rsidR="00645B71">
        <w:rPr>
          <w:rFonts w:ascii="Times New Roman" w:hAnsi="Times New Roman"/>
          <w:iCs/>
          <w:sz w:val="24"/>
          <w:szCs w:val="24"/>
        </w:rPr>
        <w:t>p</w:t>
      </w:r>
      <w:r w:rsidR="007650EB" w:rsidRPr="007650EB">
        <w:rPr>
          <w:rFonts w:ascii="Times New Roman" w:hAnsi="Times New Roman"/>
          <w:iCs/>
          <w:sz w:val="24"/>
          <w:szCs w:val="24"/>
          <w:lang w:val="vi-VN"/>
        </w:rPr>
        <w:t>hường Thắng Nhất, Tp</w:t>
      </w:r>
      <w:r w:rsidR="00645B71">
        <w:rPr>
          <w:rFonts w:ascii="Times New Roman" w:hAnsi="Times New Roman"/>
          <w:iCs/>
          <w:sz w:val="24"/>
          <w:szCs w:val="24"/>
        </w:rPr>
        <w:t>.</w:t>
      </w:r>
      <w:r w:rsidR="007650EB" w:rsidRPr="007650EB">
        <w:rPr>
          <w:rFonts w:ascii="Times New Roman" w:hAnsi="Times New Roman"/>
          <w:iCs/>
          <w:sz w:val="24"/>
          <w:szCs w:val="24"/>
          <w:lang w:val="vi-VN"/>
        </w:rPr>
        <w:t>Vũng Tàu</w:t>
      </w:r>
      <w:r w:rsidR="007650EB" w:rsidRPr="009B135D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</w:p>
    <w:p w14:paraId="7C565710" w14:textId="6EE923F1" w:rsidR="00621699" w:rsidRDefault="00F67E39" w:rsidP="00621699">
      <w:pPr>
        <w:pStyle w:val="p1"/>
        <w:tabs>
          <w:tab w:val="left" w:pos="1134"/>
          <w:tab w:val="left" w:pos="4536"/>
        </w:tabs>
        <w:spacing w:before="120" w:after="120"/>
        <w:rPr>
          <w:rFonts w:ascii="Times New Roman" w:hAnsi="Times New Roman"/>
          <w:bCs/>
          <w:color w:val="auto"/>
          <w:sz w:val="24"/>
          <w:szCs w:val="24"/>
        </w:rPr>
      </w:pPr>
      <w:r w:rsidRPr="00F67E39">
        <w:rPr>
          <w:rFonts w:ascii="Times New Roman" w:hAnsi="Times New Roman"/>
          <w:color w:val="auto"/>
          <w:sz w:val="24"/>
          <w:szCs w:val="24"/>
        </w:rPr>
        <w:t>Đại diện</w:t>
      </w:r>
      <w:r w:rsidR="009334C1">
        <w:rPr>
          <w:rFonts w:ascii="Times New Roman" w:hAnsi="Times New Roman"/>
          <w:color w:val="auto"/>
          <w:sz w:val="24"/>
          <w:szCs w:val="24"/>
        </w:rPr>
        <w:t>:</w:t>
      </w:r>
      <w:r w:rsidR="00FB021A">
        <w:rPr>
          <w:rFonts w:ascii="Times New Roman" w:hAnsi="Times New Roman"/>
          <w:bCs/>
          <w:color w:val="auto"/>
          <w:sz w:val="24"/>
          <w:szCs w:val="24"/>
        </w:rPr>
        <w:t xml:space="preserve">  …</w:t>
      </w:r>
      <w:r w:rsidR="004A099F">
        <w:rPr>
          <w:rFonts w:ascii="Times New Roman" w:hAnsi="Times New Roman"/>
          <w:bCs/>
          <w:color w:val="auto"/>
          <w:sz w:val="24"/>
          <w:szCs w:val="24"/>
        </w:rPr>
        <w:t>……………………………………………………………………</w:t>
      </w:r>
      <w:r w:rsidR="00324ACC">
        <w:rPr>
          <w:rFonts w:ascii="Times New Roman" w:hAnsi="Times New Roman"/>
          <w:bCs/>
          <w:color w:val="auto"/>
          <w:sz w:val="24"/>
          <w:szCs w:val="24"/>
        </w:rPr>
        <w:t>……………………….</w:t>
      </w:r>
      <w:r w:rsidR="004A099F">
        <w:rPr>
          <w:rFonts w:ascii="Times New Roman" w:hAnsi="Times New Roman"/>
          <w:bCs/>
          <w:color w:val="auto"/>
          <w:sz w:val="24"/>
          <w:szCs w:val="24"/>
        </w:rPr>
        <w:t>……..</w:t>
      </w:r>
    </w:p>
    <w:p w14:paraId="4A5C7057" w14:textId="5B66D808" w:rsidR="00B02532" w:rsidRPr="00621699" w:rsidRDefault="00B02532" w:rsidP="00B02532">
      <w:pPr>
        <w:pStyle w:val="p1"/>
        <w:tabs>
          <w:tab w:val="left" w:pos="1134"/>
          <w:tab w:val="left" w:pos="4536"/>
        </w:tabs>
        <w:spacing w:before="120" w:after="120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………………………………………………………………………………………………………….……..</w:t>
      </w:r>
    </w:p>
    <w:p w14:paraId="083936A6" w14:textId="5F985910" w:rsidR="00B02532" w:rsidRDefault="00B02532" w:rsidP="00B02532">
      <w:pPr>
        <w:pStyle w:val="p1"/>
        <w:tabs>
          <w:tab w:val="left" w:pos="1134"/>
          <w:tab w:val="left" w:pos="4536"/>
        </w:tabs>
        <w:spacing w:before="120" w:after="12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………………………………………………………………………………………………………….……..</w:t>
      </w:r>
    </w:p>
    <w:p w14:paraId="37C310F2" w14:textId="7D36D86C" w:rsidR="00453F0B" w:rsidRPr="00621699" w:rsidRDefault="00453F0B" w:rsidP="00621699">
      <w:pPr>
        <w:pStyle w:val="p1"/>
        <w:tabs>
          <w:tab w:val="left" w:pos="1134"/>
          <w:tab w:val="left" w:pos="4536"/>
        </w:tabs>
        <w:spacing w:before="120" w:after="120"/>
        <w:rPr>
          <w:rFonts w:ascii="Times New Roman" w:hAnsi="Times New Roman"/>
          <w:b/>
          <w:color w:val="auto"/>
          <w:sz w:val="24"/>
          <w:szCs w:val="24"/>
        </w:rPr>
      </w:pPr>
      <w:r w:rsidRPr="009D53B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Bên B</w:t>
      </w:r>
      <w:r w:rsidRPr="009D53B7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C5261E" w:rsidRPr="00621699">
        <w:rPr>
          <w:rFonts w:ascii="Times New Roman" w:hAnsi="Times New Roman"/>
          <w:b/>
          <w:color w:val="auto"/>
          <w:sz w:val="24"/>
          <w:szCs w:val="24"/>
        </w:rPr>
        <w:t>(BÊN BÁN):  CÔNG TY TNHH ĐẦU TƯ THƯƠNG MẠI NGHĨA HÀ</w:t>
      </w:r>
    </w:p>
    <w:p w14:paraId="02076E20" w14:textId="452FE87E" w:rsidR="00453F0B" w:rsidRPr="00577F4D" w:rsidRDefault="00453F0B" w:rsidP="00577F4D">
      <w:pPr>
        <w:shd w:val="clear" w:color="auto" w:fill="FFFFFF"/>
        <w:tabs>
          <w:tab w:val="left" w:pos="1134"/>
        </w:tabs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577F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Địa chỉ</w:t>
      </w:r>
      <w:r w:rsidRPr="00577F4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: </w:t>
      </w:r>
      <w:r w:rsidR="00577F4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Pr="00577F4D">
        <w:rPr>
          <w:rFonts w:ascii="Times New Roman" w:hAnsi="Times New Roman" w:cs="Times New Roman"/>
          <w:bCs/>
          <w:sz w:val="24"/>
          <w:szCs w:val="24"/>
        </w:rPr>
        <w:t>88 Lê Hồng Phong</w:t>
      </w:r>
      <w:r w:rsidR="00577F4D">
        <w:rPr>
          <w:rFonts w:ascii="Times New Roman" w:hAnsi="Times New Roman" w:cs="Times New Roman"/>
          <w:bCs/>
          <w:sz w:val="24"/>
          <w:szCs w:val="24"/>
        </w:rPr>
        <w:t>,</w:t>
      </w:r>
      <w:r w:rsidRPr="00577F4D">
        <w:rPr>
          <w:rFonts w:ascii="Times New Roman" w:hAnsi="Times New Roman" w:cs="Times New Roman"/>
          <w:bCs/>
          <w:sz w:val="24"/>
          <w:szCs w:val="24"/>
        </w:rPr>
        <w:t xml:space="preserve"> Phường 4</w:t>
      </w:r>
      <w:r w:rsidR="00577F4D">
        <w:rPr>
          <w:rFonts w:ascii="Times New Roman" w:hAnsi="Times New Roman" w:cs="Times New Roman"/>
          <w:bCs/>
          <w:sz w:val="24"/>
          <w:szCs w:val="24"/>
        </w:rPr>
        <w:t>,</w:t>
      </w:r>
      <w:r w:rsidRPr="00577F4D">
        <w:rPr>
          <w:rFonts w:ascii="Times New Roman" w:hAnsi="Times New Roman" w:cs="Times New Roman"/>
          <w:bCs/>
          <w:sz w:val="24"/>
          <w:szCs w:val="24"/>
        </w:rPr>
        <w:t xml:space="preserve"> Tp Vũng Tàu  </w:t>
      </w:r>
      <w:r w:rsidRPr="00577F4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 </w:t>
      </w:r>
    </w:p>
    <w:p w14:paraId="0AC7B1D1" w14:textId="4AA02479" w:rsidR="00577F4D" w:rsidRPr="00577F4D" w:rsidRDefault="00577F4D" w:rsidP="00577F4D">
      <w:pPr>
        <w:shd w:val="clear" w:color="auto" w:fill="FFFFFF"/>
        <w:tabs>
          <w:tab w:val="left" w:pos="1134"/>
          <w:tab w:val="left" w:pos="4536"/>
        </w:tabs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577F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Đại diện: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5F7E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Ông Phùng Mạnh Hà</w:t>
      </w:r>
    </w:p>
    <w:p w14:paraId="5771AD55" w14:textId="77777777" w:rsidR="00453F0B" w:rsidRPr="009D53B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53B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F138D8A" w14:textId="2B69A29C" w:rsidR="00453F0B" w:rsidRPr="00336918" w:rsidRDefault="00D67791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453F0B" w:rsidRPr="00336918"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r w:rsidR="00C34353">
        <w:rPr>
          <w:rFonts w:ascii="Times New Roman" w:eastAsia="Times New Roman" w:hAnsi="Times New Roman" w:cs="Times New Roman"/>
          <w:sz w:val="24"/>
          <w:szCs w:val="24"/>
        </w:rPr>
        <w:t>B</w:t>
      </w:r>
      <w:r w:rsidR="00453F0B" w:rsidRPr="00336918">
        <w:rPr>
          <w:rFonts w:ascii="Times New Roman" w:eastAsia="Times New Roman" w:hAnsi="Times New Roman" w:cs="Times New Roman"/>
          <w:sz w:val="24"/>
          <w:szCs w:val="24"/>
        </w:rPr>
        <w:t xml:space="preserve">ên </w:t>
      </w:r>
      <w:r w:rsidR="00C34353">
        <w:rPr>
          <w:rFonts w:ascii="Times New Roman" w:eastAsia="Times New Roman" w:hAnsi="Times New Roman" w:cs="Times New Roman"/>
          <w:sz w:val="24"/>
          <w:szCs w:val="24"/>
        </w:rPr>
        <w:t xml:space="preserve">đồng ý </w:t>
      </w:r>
      <w:r w:rsidR="00453F0B" w:rsidRPr="00336918">
        <w:rPr>
          <w:rFonts w:ascii="Times New Roman" w:eastAsia="Times New Roman" w:hAnsi="Times New Roman" w:cs="Times New Roman"/>
          <w:sz w:val="24"/>
          <w:szCs w:val="24"/>
        </w:rPr>
        <w:t xml:space="preserve">lập biên bản bàn giao </w:t>
      </w:r>
      <w:r w:rsidR="00A23699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="00A23699" w:rsidRPr="00336918">
        <w:rPr>
          <w:rFonts w:ascii="Times New Roman" w:eastAsia="Times New Roman" w:hAnsi="Times New Roman" w:cs="Times New Roman"/>
          <w:sz w:val="24"/>
          <w:szCs w:val="24"/>
        </w:rPr>
        <w:t xml:space="preserve">nghiệm thu </w:t>
      </w:r>
      <w:r w:rsidR="00514128">
        <w:rPr>
          <w:rFonts w:ascii="Times New Roman" w:eastAsia="Times New Roman" w:hAnsi="Times New Roman" w:cs="Times New Roman"/>
          <w:sz w:val="24"/>
          <w:szCs w:val="24"/>
        </w:rPr>
        <w:t>hàng hóa</w:t>
      </w:r>
      <w:r w:rsidR="00453F0B" w:rsidRPr="003369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514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9EA" w:rsidRPr="00336918">
        <w:rPr>
          <w:rFonts w:ascii="Times New Roman" w:eastAsia="Times New Roman" w:hAnsi="Times New Roman" w:cs="Times New Roman"/>
          <w:sz w:val="24"/>
          <w:szCs w:val="24"/>
        </w:rPr>
        <w:t xml:space="preserve">dịch vụ </w:t>
      </w:r>
      <w:r w:rsidR="001A3167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r w:rsidR="001112DB">
        <w:rPr>
          <w:rFonts w:ascii="Times New Roman" w:eastAsia="Times New Roman" w:hAnsi="Times New Roman" w:cs="Times New Roman"/>
          <w:sz w:val="24"/>
          <w:szCs w:val="24"/>
        </w:rPr>
        <w:t>Đ</w:t>
      </w:r>
      <w:r w:rsidR="00616B84">
        <w:rPr>
          <w:rFonts w:ascii="Times New Roman" w:eastAsia="Times New Roman" w:hAnsi="Times New Roman" w:cs="Times New Roman"/>
          <w:sz w:val="24"/>
          <w:szCs w:val="24"/>
        </w:rPr>
        <w:t>ơn đặt hàng số</w:t>
      </w:r>
      <w:r w:rsidR="00111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9E">
        <w:rPr>
          <w:rFonts w:ascii="Times New Roman" w:eastAsia="Times New Roman" w:hAnsi="Times New Roman" w:cs="Times New Roman"/>
          <w:sz w:val="24"/>
          <w:szCs w:val="24"/>
        </w:rPr>
        <w:t>MHH/LĐBD/20/183</w:t>
      </w:r>
      <w:r w:rsidR="00616B84"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r w:rsidR="0013309E">
        <w:rPr>
          <w:rFonts w:ascii="Times New Roman" w:eastAsia="Times New Roman" w:hAnsi="Times New Roman" w:cs="Times New Roman"/>
          <w:sz w:val="24"/>
          <w:szCs w:val="24"/>
        </w:rPr>
        <w:t>04</w:t>
      </w:r>
      <w:r w:rsidR="00616B84">
        <w:rPr>
          <w:rFonts w:ascii="Times New Roman" w:eastAsia="Times New Roman" w:hAnsi="Times New Roman" w:cs="Times New Roman"/>
          <w:sz w:val="24"/>
          <w:szCs w:val="24"/>
        </w:rPr>
        <w:t>/0</w:t>
      </w:r>
      <w:r w:rsidR="0013309E">
        <w:rPr>
          <w:rFonts w:ascii="Times New Roman" w:eastAsia="Times New Roman" w:hAnsi="Times New Roman" w:cs="Times New Roman"/>
          <w:sz w:val="24"/>
          <w:szCs w:val="24"/>
        </w:rPr>
        <w:t>5</w:t>
      </w:r>
      <w:r w:rsidR="00616B84">
        <w:rPr>
          <w:rFonts w:ascii="Times New Roman" w:eastAsia="Times New Roman" w:hAnsi="Times New Roman" w:cs="Times New Roman"/>
          <w:sz w:val="24"/>
          <w:szCs w:val="24"/>
        </w:rPr>
        <w:t xml:space="preserve">/2020 </w:t>
      </w:r>
      <w:r w:rsidR="008924F1">
        <w:rPr>
          <w:rFonts w:ascii="Times New Roman" w:eastAsia="Times New Roman" w:hAnsi="Times New Roman" w:cs="Times New Roman"/>
          <w:sz w:val="24"/>
          <w:szCs w:val="24"/>
        </w:rPr>
        <w:t>về việc cung cấp hệ thống Camera và lắp đặt tại cảng PTSC như sau:</w:t>
      </w:r>
    </w:p>
    <w:p w14:paraId="0E03FB0D" w14:textId="77777777" w:rsidR="004A6BE8" w:rsidRDefault="00453F0B" w:rsidP="00331D62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69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1DA14D" w14:textId="3BD5A04F" w:rsidR="003B2948" w:rsidRDefault="00453F0B" w:rsidP="00331D62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B2948">
        <w:rPr>
          <w:rFonts w:ascii="Times New Roman" w:eastAsia="Times New Roman" w:hAnsi="Times New Roman" w:cs="Times New Roman"/>
          <w:b/>
          <w:bCs/>
          <w:sz w:val="24"/>
          <w:szCs w:val="24"/>
        </w:rPr>
        <w:t>Điều 1: Nội dung</w:t>
      </w:r>
      <w:r w:rsidR="00786A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29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C5261E" w:rsidRPr="003B2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2BCD4" w14:textId="64BC11F2" w:rsidR="00C5261E" w:rsidRDefault="00621699" w:rsidP="00621699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5261E" w:rsidRPr="003B2948">
        <w:rPr>
          <w:rFonts w:ascii="Times New Roman" w:hAnsi="Times New Roman" w:cs="Times New Roman"/>
          <w:sz w:val="24"/>
          <w:szCs w:val="24"/>
        </w:rPr>
        <w:t xml:space="preserve">Bên B nhận cung cấp </w:t>
      </w:r>
      <w:r w:rsidR="00033895"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13309E">
        <w:rPr>
          <w:rFonts w:ascii="Times New Roman" w:eastAsia="Times New Roman" w:hAnsi="Times New Roman" w:cs="Times New Roman"/>
          <w:sz w:val="24"/>
          <w:szCs w:val="24"/>
        </w:rPr>
        <w:t xml:space="preserve">Camera và lắp đặt tại </w:t>
      </w:r>
      <w:r w:rsidR="008924F1">
        <w:rPr>
          <w:rFonts w:ascii="Times New Roman" w:eastAsia="Times New Roman" w:hAnsi="Times New Roman" w:cs="Times New Roman"/>
          <w:sz w:val="24"/>
          <w:szCs w:val="24"/>
        </w:rPr>
        <w:t>cảng PTSC</w:t>
      </w:r>
      <w:r w:rsidR="00736362">
        <w:rPr>
          <w:rFonts w:ascii="Times New Roman" w:eastAsia="Times New Roman" w:hAnsi="Times New Roman" w:cs="Times New Roman"/>
          <w:sz w:val="24"/>
          <w:szCs w:val="24"/>
        </w:rPr>
        <w:t>, số</w:t>
      </w:r>
      <w:r w:rsidR="00033895" w:rsidRPr="007650EB">
        <w:rPr>
          <w:rFonts w:ascii="Times New Roman" w:hAnsi="Times New Roman"/>
          <w:iCs/>
          <w:sz w:val="24"/>
          <w:szCs w:val="24"/>
          <w:lang w:val="vi-VN"/>
        </w:rPr>
        <w:t xml:space="preserve"> 65A </w:t>
      </w:r>
      <w:r w:rsidR="00736362">
        <w:rPr>
          <w:rFonts w:ascii="Times New Roman" w:hAnsi="Times New Roman"/>
          <w:iCs/>
          <w:sz w:val="24"/>
          <w:szCs w:val="24"/>
        </w:rPr>
        <w:t>đ</w:t>
      </w:r>
      <w:r w:rsidR="00033895" w:rsidRPr="007650EB">
        <w:rPr>
          <w:rFonts w:ascii="Times New Roman" w:hAnsi="Times New Roman"/>
          <w:iCs/>
          <w:sz w:val="24"/>
          <w:szCs w:val="24"/>
          <w:lang w:val="vi-VN"/>
        </w:rPr>
        <w:t xml:space="preserve">ường 30/4, </w:t>
      </w:r>
      <w:r w:rsidR="00736362">
        <w:rPr>
          <w:rFonts w:ascii="Times New Roman" w:hAnsi="Times New Roman"/>
          <w:iCs/>
          <w:sz w:val="24"/>
          <w:szCs w:val="24"/>
        </w:rPr>
        <w:t>p</w:t>
      </w:r>
      <w:r w:rsidR="00033895" w:rsidRPr="007650EB">
        <w:rPr>
          <w:rFonts w:ascii="Times New Roman" w:hAnsi="Times New Roman"/>
          <w:iCs/>
          <w:sz w:val="24"/>
          <w:szCs w:val="24"/>
          <w:lang w:val="vi-VN"/>
        </w:rPr>
        <w:t>hường Thắng Nhất, T</w:t>
      </w:r>
      <w:r w:rsidR="004E4252">
        <w:rPr>
          <w:rFonts w:ascii="Times New Roman" w:hAnsi="Times New Roman"/>
          <w:iCs/>
          <w:sz w:val="24"/>
          <w:szCs w:val="24"/>
        </w:rPr>
        <w:t>p</w:t>
      </w:r>
      <w:r w:rsidR="00645B71">
        <w:rPr>
          <w:rFonts w:ascii="Times New Roman" w:hAnsi="Times New Roman"/>
          <w:iCs/>
          <w:sz w:val="24"/>
          <w:szCs w:val="24"/>
        </w:rPr>
        <w:t>.</w:t>
      </w:r>
      <w:r w:rsidR="00033895" w:rsidRPr="007650EB">
        <w:rPr>
          <w:rFonts w:ascii="Times New Roman" w:hAnsi="Times New Roman"/>
          <w:iCs/>
          <w:sz w:val="24"/>
          <w:szCs w:val="24"/>
          <w:lang w:val="vi-VN"/>
        </w:rPr>
        <w:t>Vũng Tàu</w:t>
      </w:r>
      <w:r w:rsidR="00033895" w:rsidRPr="009B135D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C5261E" w:rsidRPr="003B2948">
        <w:rPr>
          <w:rFonts w:ascii="Times New Roman" w:hAnsi="Times New Roman" w:cs="Times New Roman"/>
          <w:sz w:val="24"/>
          <w:szCs w:val="24"/>
        </w:rPr>
        <w:t>với số lượng và chủng loại như sau: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340"/>
        <w:gridCol w:w="4729"/>
        <w:gridCol w:w="900"/>
        <w:gridCol w:w="1034"/>
      </w:tblGrid>
      <w:tr w:rsidR="0013309E" w:rsidRPr="00745939" w14:paraId="4E7762E0" w14:textId="77777777" w:rsidTr="003F72D6">
        <w:trPr>
          <w:trHeight w:val="397"/>
          <w:jc w:val="center"/>
        </w:trPr>
        <w:tc>
          <w:tcPr>
            <w:tcW w:w="625" w:type="dxa"/>
            <w:shd w:val="clear" w:color="auto" w:fill="D9D9D9"/>
            <w:vAlign w:val="center"/>
          </w:tcPr>
          <w:p w14:paraId="5EA29E85" w14:textId="77777777" w:rsidR="0013309E" w:rsidRPr="00745939" w:rsidRDefault="0013309E" w:rsidP="003F72D6">
            <w:pPr>
              <w:pStyle w:val="Heading2"/>
              <w:rPr>
                <w:rFonts w:asciiTheme="minorHAnsi" w:hAnsiTheme="minorHAnsi" w:cstheme="minorHAnsi"/>
                <w:i/>
                <w:sz w:val="26"/>
                <w:szCs w:val="22"/>
              </w:rPr>
            </w:pPr>
            <w:r w:rsidRPr="00745939">
              <w:rPr>
                <w:rFonts w:asciiTheme="minorHAnsi" w:hAnsiTheme="minorHAnsi" w:cstheme="minorHAnsi"/>
                <w:i/>
                <w:sz w:val="26"/>
                <w:szCs w:val="22"/>
              </w:rPr>
              <w:t>Stt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1FA83427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sz w:val="26"/>
                <w:szCs w:val="26"/>
              </w:rPr>
            </w:pPr>
            <w:r w:rsidRPr="00745939">
              <w:rPr>
                <w:rFonts w:cstheme="minorHAnsi"/>
                <w:b/>
                <w:i/>
                <w:sz w:val="26"/>
                <w:szCs w:val="26"/>
              </w:rPr>
              <w:t>Tên Hàng</w:t>
            </w:r>
          </w:p>
        </w:tc>
        <w:tc>
          <w:tcPr>
            <w:tcW w:w="4729" w:type="dxa"/>
            <w:shd w:val="clear" w:color="auto" w:fill="D9D9D9"/>
            <w:vAlign w:val="center"/>
          </w:tcPr>
          <w:p w14:paraId="12E57BDC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sz w:val="26"/>
                <w:szCs w:val="26"/>
              </w:rPr>
            </w:pPr>
            <w:r w:rsidRPr="00745939">
              <w:rPr>
                <w:rFonts w:cstheme="minorHAnsi"/>
                <w:b/>
                <w:i/>
                <w:sz w:val="26"/>
                <w:szCs w:val="26"/>
              </w:rPr>
              <w:t>Đặc Tính Kỹ Thuật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8CD6989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sz w:val="26"/>
              </w:rPr>
            </w:pPr>
            <w:r w:rsidRPr="00745939">
              <w:rPr>
                <w:rFonts w:cstheme="minorHAnsi"/>
                <w:b/>
                <w:i/>
                <w:sz w:val="26"/>
              </w:rPr>
              <w:t>Đvt</w:t>
            </w:r>
          </w:p>
        </w:tc>
        <w:tc>
          <w:tcPr>
            <w:tcW w:w="1034" w:type="dxa"/>
            <w:shd w:val="clear" w:color="auto" w:fill="D9D9D9"/>
            <w:vAlign w:val="center"/>
          </w:tcPr>
          <w:p w14:paraId="4B56729A" w14:textId="77777777" w:rsidR="0013309E" w:rsidRPr="00745939" w:rsidRDefault="0013309E" w:rsidP="003F72D6">
            <w:pPr>
              <w:rPr>
                <w:rFonts w:cstheme="minorHAnsi"/>
                <w:b/>
                <w:i/>
                <w:sz w:val="26"/>
              </w:rPr>
            </w:pPr>
            <w:r w:rsidRPr="00745939">
              <w:rPr>
                <w:rFonts w:cstheme="minorHAnsi"/>
                <w:b/>
                <w:i/>
                <w:sz w:val="26"/>
              </w:rPr>
              <w:t>S.L</w:t>
            </w:r>
          </w:p>
        </w:tc>
      </w:tr>
      <w:tr w:rsidR="0013309E" w:rsidRPr="00745939" w14:paraId="2744E632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5518F88D" w14:textId="77777777" w:rsidR="0013309E" w:rsidRPr="00745939" w:rsidRDefault="0013309E" w:rsidP="003F72D6">
            <w:pPr>
              <w:jc w:val="center"/>
              <w:rPr>
                <w:rFonts w:cstheme="minorHAnsi"/>
              </w:rPr>
            </w:pPr>
            <w:r w:rsidRPr="00745939">
              <w:rPr>
                <w:rFonts w:cstheme="minorHAnsi"/>
              </w:rPr>
              <w:t>01</w:t>
            </w:r>
          </w:p>
        </w:tc>
        <w:tc>
          <w:tcPr>
            <w:tcW w:w="2340" w:type="dxa"/>
            <w:vAlign w:val="center"/>
          </w:tcPr>
          <w:p w14:paraId="3A041682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59FBDD6" wp14:editId="5C426CA5">
                  <wp:extent cx="850900" cy="812800"/>
                  <wp:effectExtent l="0" t="0" r="0" b="0"/>
                  <wp:docPr id="3" name="Picture 68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A5A280F-C475-BC4D-AD0C-F9D9F3B944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" name="Picture 68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A5A280F-C475-BC4D-AD0C-F9D9F3B944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E05889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  <w:t>CAMERA</w:t>
            </w:r>
          </w:p>
          <w:p w14:paraId="3EB15B68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  <w:t>KB Vision</w:t>
            </w:r>
          </w:p>
          <w:p w14:paraId="350C843E" w14:textId="77777777" w:rsidR="0013309E" w:rsidRPr="00745939" w:rsidRDefault="0013309E" w:rsidP="003F72D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>KX-4012SN3</w:t>
            </w:r>
          </w:p>
          <w:p w14:paraId="3C3A01BC" w14:textId="77777777" w:rsidR="0013309E" w:rsidRPr="00745939" w:rsidRDefault="0013309E" w:rsidP="003F72D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</w:p>
          <w:p w14:paraId="18616084" w14:textId="77777777" w:rsidR="0013309E" w:rsidRPr="00745939" w:rsidRDefault="0013309E" w:rsidP="003F72D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B4ECEBA" wp14:editId="195DBF24">
                  <wp:extent cx="952500" cy="546100"/>
                  <wp:effectExtent l="0" t="0" r="0" b="0"/>
                  <wp:docPr id="2" name="Picture 67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138E886-5776-D146-AE86-47B79957F4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8" name="Picture 67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138E886-5776-D146-AE86-47B79957F4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C06BE9" w14:textId="77777777" w:rsidR="0013309E" w:rsidRPr="00745939" w:rsidRDefault="0013309E" w:rsidP="003F72D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>KX-4011SN3</w:t>
            </w:r>
          </w:p>
        </w:tc>
        <w:tc>
          <w:tcPr>
            <w:tcW w:w="4729" w:type="dxa"/>
            <w:vAlign w:val="center"/>
          </w:tcPr>
          <w:p w14:paraId="72F8C02E" w14:textId="77777777" w:rsidR="0013309E" w:rsidRPr="00210280" w:rsidRDefault="0013309E" w:rsidP="003F72D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Camera 4MP:</w:t>
            </w:r>
          </w:p>
          <w:p w14:paraId="4BF18C30" w14:textId="77777777" w:rsidR="0013309E" w:rsidRPr="00210280" w:rsidRDefault="0013309E" w:rsidP="003F72D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• </w:t>
            </w:r>
            <w:r w:rsidRPr="002102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Camera KB Vision KX-4012SN3 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 xml:space="preserve"> (Loại gắn áp trần trong nhà)</w:t>
            </w:r>
          </w:p>
          <w:p w14:paraId="0C9BE170" w14:textId="77777777" w:rsidR="0013309E" w:rsidRPr="00210280" w:rsidRDefault="0013309E" w:rsidP="003F72D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• </w:t>
            </w:r>
            <w:r w:rsidRPr="00210280">
              <w:rPr>
                <w:rFonts w:asciiTheme="minorHAnsi" w:hAnsiTheme="minorHAnsi" w:cstheme="minorHAnsi"/>
                <w:b/>
                <w:sz w:val="22"/>
                <w:szCs w:val="22"/>
              </w:rPr>
              <w:t>Camera KB Vision KX-4011SN3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 xml:space="preserve">  (Loại gắn trên vách tường trong nhà hoặc ngoài trời)</w:t>
            </w:r>
          </w:p>
          <w:p w14:paraId="53242A8D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Cảm biến 1/3” 4</w:t>
            </w:r>
            <w:r w:rsidRPr="00210280">
              <w:rPr>
                <w:rFonts w:cstheme="minorHAnsi"/>
              </w:rPr>
              <w:t xml:space="preserve"> </w:t>
            </w:r>
            <w:r w:rsidRPr="00210280">
              <w:rPr>
                <w:rFonts w:cstheme="minorHAnsi"/>
                <w:lang w:val="vi-VN"/>
              </w:rPr>
              <w:t>Megapixel</w:t>
            </w:r>
          </w:p>
          <w:p w14:paraId="2D814B26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Độ phân giải 4MP (2560 × 1440)@25/30 Fps</w:t>
            </w:r>
          </w:p>
          <w:p w14:paraId="542CC82C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Chuẩn nén hình ảnh H.265/Smart H.264</w:t>
            </w:r>
          </w:p>
          <w:p w14:paraId="550811E1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Hỗ trợ công nghệ Starlight</w:t>
            </w:r>
          </w:p>
          <w:p w14:paraId="31A2D309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Ống kính 3.6mm (Góc nhìn 84</w:t>
            </w:r>
            <w:r w:rsidRPr="00210280">
              <w:rPr>
                <w:rFonts w:cstheme="minorHAnsi"/>
                <w:vertAlign w:val="superscript"/>
                <w:lang w:val="vi-VN"/>
              </w:rPr>
              <w:t>o</w:t>
            </w:r>
            <w:r w:rsidRPr="00210280">
              <w:rPr>
                <w:rFonts w:cstheme="minorHAnsi"/>
                <w:lang w:val="vi-VN"/>
              </w:rPr>
              <w:t>)</w:t>
            </w:r>
          </w:p>
          <w:p w14:paraId="4E86C222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Tầm xa hồng ngoại 30m</w:t>
            </w:r>
          </w:p>
          <w:p w14:paraId="22D25F3B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 tính năng thông minh: Hàng rào ảo, bảo vệ khu vực...</w:t>
            </w:r>
          </w:p>
          <w:p w14:paraId="7B9C1BD8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Hỗ trợ thẻ nhớ lên đên 256GB</w:t>
            </w:r>
          </w:p>
          <w:p w14:paraId="2EE51D43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Chống ngược sáng thực WDR (120dB)</w:t>
            </w:r>
          </w:p>
          <w:p w14:paraId="26A06D7B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 xml:space="preserve">Chuẩn kháng nước </w:t>
            </w:r>
            <w:r w:rsidRPr="00210280">
              <w:rPr>
                <w:rFonts w:cstheme="minorHAnsi"/>
                <w:lang w:val="vi-VN"/>
              </w:rPr>
              <w:t>IP67, IK10, PoE....</w:t>
            </w:r>
          </w:p>
          <w:p w14:paraId="7394CEDD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</w:t>
            </w:r>
            <w:r w:rsidRPr="00210280">
              <w:rPr>
                <w:rFonts w:cstheme="minorHAnsi"/>
                <w:lang w:val="vi-VN"/>
              </w:rPr>
              <w:t>Vỏ kim loại + kính</w:t>
            </w:r>
          </w:p>
          <w:p w14:paraId="2ED0E38E" w14:textId="77777777" w:rsidR="0013309E" w:rsidRPr="00210280" w:rsidRDefault="0013309E" w:rsidP="003F72D6">
            <w:pPr>
              <w:pStyle w:val="Normal1"/>
              <w:spacing w:before="4"/>
              <w:ind w:left="306"/>
              <w:jc w:val="both"/>
              <w:rPr>
                <w:rFonts w:asciiTheme="minorHAnsi" w:hAnsiTheme="minorHAnsi" w:cstheme="minorHAnsi"/>
                <w:sz w:val="22"/>
                <w:szCs w:val="22"/>
                <w:lang w:val="vi-VN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lastRenderedPageBreak/>
              <w:t xml:space="preserve">• Hỗ trợ tên miền 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 xml:space="preserve">miễn phí 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>KBVISION.TV</w:t>
            </w:r>
          </w:p>
          <w:p w14:paraId="1EB68E63" w14:textId="77777777" w:rsidR="0013309E" w:rsidRPr="00210280" w:rsidRDefault="0013309E" w:rsidP="003F72D6">
            <w:pPr>
              <w:pStyle w:val="Normal1"/>
              <w:spacing w:before="4"/>
              <w:ind w:left="306"/>
              <w:jc w:val="both"/>
              <w:rPr>
                <w:rFonts w:asciiTheme="minorHAnsi" w:hAnsiTheme="minorHAnsi" w:cstheme="minorHAnsi"/>
                <w:sz w:val="22"/>
                <w:szCs w:val="22"/>
                <w:lang w:val="vi-VN"/>
              </w:rPr>
            </w:pPr>
          </w:p>
          <w:p w14:paraId="5C813099" w14:textId="77777777" w:rsidR="0013309E" w:rsidRPr="00210280" w:rsidRDefault="0013309E" w:rsidP="0013309E">
            <w:pPr>
              <w:pStyle w:val="Normal1"/>
              <w:numPr>
                <w:ilvl w:val="0"/>
                <w:numId w:val="8"/>
              </w:numPr>
              <w:spacing w:before="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OLE_LINK1"/>
            <w:bookmarkStart w:id="1" w:name="OLE_LINK2"/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Sản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Xuất : Trung Quốc </w:t>
            </w:r>
          </w:p>
          <w:p w14:paraId="6332461B" w14:textId="77777777" w:rsidR="0013309E" w:rsidRPr="00210280" w:rsidRDefault="0013309E" w:rsidP="0013309E">
            <w:pPr>
              <w:pStyle w:val="Normal1"/>
              <w:numPr>
                <w:ilvl w:val="0"/>
                <w:numId w:val="8"/>
              </w:numPr>
              <w:spacing w:before="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Bảo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hành : 24 tháng </w:t>
            </w:r>
            <w:bookmarkEnd w:id="0"/>
            <w:bookmarkEnd w:id="1"/>
          </w:p>
          <w:p w14:paraId="1AB86290" w14:textId="77777777" w:rsidR="0013309E" w:rsidRPr="00210280" w:rsidRDefault="0013309E" w:rsidP="003F72D6">
            <w:pPr>
              <w:pStyle w:val="Normal1"/>
              <w:spacing w:before="4"/>
              <w:ind w:left="6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EA9DF3E" w14:textId="77777777" w:rsidR="0013309E" w:rsidRPr="00745939" w:rsidRDefault="0013309E" w:rsidP="003F72D6">
            <w:pPr>
              <w:jc w:val="center"/>
              <w:rPr>
                <w:rFonts w:cstheme="minorHAnsi"/>
                <w:bCs/>
              </w:rPr>
            </w:pPr>
            <w:r w:rsidRPr="00745939">
              <w:rPr>
                <w:rFonts w:cstheme="minorHAnsi"/>
                <w:bCs/>
              </w:rPr>
              <w:lastRenderedPageBreak/>
              <w:t>Cái</w:t>
            </w:r>
          </w:p>
        </w:tc>
        <w:tc>
          <w:tcPr>
            <w:tcW w:w="1034" w:type="dxa"/>
            <w:vAlign w:val="center"/>
          </w:tcPr>
          <w:p w14:paraId="45E61874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51</w:t>
            </w:r>
          </w:p>
        </w:tc>
      </w:tr>
      <w:tr w:rsidR="0013309E" w:rsidRPr="00745939" w14:paraId="6D15C01E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193FCDA7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lastRenderedPageBreak/>
              <w:t>0</w:t>
            </w:r>
            <w:r w:rsidRPr="00745939">
              <w:rPr>
                <w:rFonts w:cstheme="minorHAnsi"/>
                <w:lang w:val="vi-VN"/>
              </w:rPr>
              <w:t>2</w:t>
            </w:r>
          </w:p>
        </w:tc>
        <w:tc>
          <w:tcPr>
            <w:tcW w:w="2340" w:type="dxa"/>
            <w:vAlign w:val="center"/>
          </w:tcPr>
          <w:p w14:paraId="3FC15011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C7A8E70" wp14:editId="44B727AB">
                  <wp:extent cx="963387" cy="177349"/>
                  <wp:effectExtent l="0" t="0" r="1905" b="635"/>
                  <wp:docPr id="46" name="Picture 45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300-00001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300-00001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87" cy="17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97231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</w:rPr>
              <w:t>ĐẦU GHI HÌNH</w:t>
            </w:r>
          </w:p>
          <w:p w14:paraId="2F0EAFB9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</w:rPr>
              <w:t xml:space="preserve">KB Vision </w:t>
            </w:r>
          </w:p>
          <w:p w14:paraId="617811AA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bCs/>
                <w:sz w:val="24"/>
                <w:szCs w:val="24"/>
                <w:lang w:val="vi-VN"/>
              </w:rPr>
              <w:t>4K8216N2</w:t>
            </w:r>
          </w:p>
        </w:tc>
        <w:tc>
          <w:tcPr>
            <w:tcW w:w="4729" w:type="dxa"/>
            <w:vAlign w:val="center"/>
          </w:tcPr>
          <w:p w14:paraId="564A8F35" w14:textId="77777777" w:rsidR="0013309E" w:rsidRPr="00210280" w:rsidRDefault="0013309E" w:rsidP="003F72D6">
            <w:pPr>
              <w:shd w:val="clear" w:color="auto" w:fill="FFFFFF"/>
              <w:spacing w:before="20" w:after="20"/>
              <w:ind w:right="144"/>
              <w:rPr>
                <w:rFonts w:cstheme="minorHAnsi"/>
              </w:rPr>
            </w:pPr>
            <w:r w:rsidRPr="00210280">
              <w:rPr>
                <w:rFonts w:cstheme="minorHAnsi"/>
              </w:rPr>
              <w:t>Đầu ghi hình IP 16 kênh:</w:t>
            </w:r>
            <w:r w:rsidRPr="00210280">
              <w:rPr>
                <w:rFonts w:cstheme="minorHAnsi"/>
              </w:rPr>
              <w:br/>
            </w:r>
            <w:r w:rsidRPr="00210280">
              <w:rPr>
                <w:rFonts w:cstheme="minorHAnsi"/>
                <w:b/>
              </w:rPr>
              <w:t>KB Vision KX-4K8216N2</w:t>
            </w:r>
          </w:p>
          <w:p w14:paraId="0564C60A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Đầu ghi Video mạng (NVR)</w:t>
            </w:r>
          </w:p>
          <w:p w14:paraId="060E22B0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 Cổng vào: 16 kênh IP độ phân giải lên đến 8MP, băng thông tối đa 200Mbps</w:t>
            </w:r>
          </w:p>
          <w:p w14:paraId="67555E20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Chuẩn nén hình ảnh: H.265/H.264</w:t>
            </w:r>
          </w:p>
          <w:p w14:paraId="5108E790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Cổng ra: VGA / HDMIMax 3840×2160</w:t>
            </w:r>
          </w:p>
          <w:p w14:paraId="5DA85567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Xem lại: 1/4/8/16 kênh đồng thời</w:t>
            </w:r>
          </w:p>
          <w:p w14:paraId="1DE1454F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 chuẩn Onvif 2.4</w:t>
            </w:r>
          </w:p>
          <w:p w14:paraId="662CA8F6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trợ: 2 SATA x 6TB, 1 USB 2.0, 1 USB 3.0</w:t>
            </w:r>
          </w:p>
          <w:p w14:paraId="5A5AC739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 tên miền miễn phí KBVISION.TV trọn đời sản phẩm</w:t>
            </w:r>
          </w:p>
          <w:p w14:paraId="6799B816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 Cloud, QR Code:</w:t>
            </w:r>
            <w:r w:rsidRPr="00210280">
              <w:rPr>
                <w:rFonts w:cstheme="minorHAnsi"/>
              </w:rPr>
              <w:t xml:space="preserve"> </w:t>
            </w:r>
            <w:r w:rsidRPr="00210280">
              <w:rPr>
                <w:rFonts w:cstheme="minorHAnsi"/>
                <w:lang w:val="vi-VN"/>
              </w:rPr>
              <w:t>dễ dàng cài đặt,</w:t>
            </w:r>
            <w:r w:rsidRPr="00210280">
              <w:rPr>
                <w:rFonts w:cstheme="minorHAnsi"/>
              </w:rPr>
              <w:t xml:space="preserve"> </w:t>
            </w:r>
            <w:r w:rsidRPr="00210280">
              <w:rPr>
                <w:rFonts w:cstheme="minorHAnsi"/>
                <w:lang w:val="vi-VN"/>
              </w:rPr>
              <w:t>quan sát qua phần mềm trên điện thoại</w:t>
            </w:r>
          </w:p>
          <w:p w14:paraId="0F3810CB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trợ: RJ45 10/100/1000Mbps</w:t>
            </w:r>
          </w:p>
          <w:p w14:paraId="74E8E554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</w:t>
            </w:r>
            <w:r w:rsidRPr="00210280">
              <w:rPr>
                <w:rFonts w:cstheme="minorHAnsi"/>
                <w:lang w:val="vi-VN"/>
              </w:rPr>
              <w:t>Hỗ trợ Push video báo động qua thiết bị di động trên phần mềm KBView Pro</w:t>
            </w:r>
          </w:p>
          <w:p w14:paraId="25B2C074" w14:textId="77777777" w:rsidR="0013309E" w:rsidRPr="00210280" w:rsidRDefault="0013309E" w:rsidP="003F72D6">
            <w:pPr>
              <w:spacing w:before="20" w:after="20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>• Hỗ trợ 128 user truy cập cùng lúc thích hợp cho những dự án như trường học, trường mầm non .....</w:t>
            </w:r>
          </w:p>
          <w:p w14:paraId="558DDC36" w14:textId="77777777" w:rsidR="0013309E" w:rsidRPr="00210280" w:rsidRDefault="0013309E" w:rsidP="003F72D6">
            <w:pPr>
              <w:jc w:val="both"/>
              <w:rPr>
                <w:rFonts w:cstheme="minorHAnsi"/>
                <w:lang w:val="vi-VN"/>
              </w:rPr>
            </w:pPr>
            <w:r w:rsidRPr="00210280">
              <w:rPr>
                <w:rFonts w:cstheme="minorHAnsi"/>
                <w:lang w:val="vi-VN"/>
              </w:rPr>
              <w:t xml:space="preserve">• Hỗ trợ kết nối với camera </w:t>
            </w:r>
            <w:r w:rsidRPr="00210280">
              <w:rPr>
                <w:rFonts w:cstheme="minorHAnsi"/>
              </w:rPr>
              <w:t xml:space="preserve">của </w:t>
            </w:r>
            <w:r w:rsidRPr="00210280">
              <w:rPr>
                <w:rFonts w:cstheme="minorHAnsi"/>
                <w:lang w:val="vi-VN"/>
              </w:rPr>
              <w:t>các hãng khác như: Arecont Vision, AXIS, Bosch, Brickcom, Canon, CP Plus, Dynacolor, Honeywell, Panasonic, Pelco, Samsung, Sanyo, Sony, Videosec, Vivotek,...</w:t>
            </w:r>
          </w:p>
          <w:p w14:paraId="3E45D4B1" w14:textId="77777777" w:rsidR="0013309E" w:rsidRPr="00210280" w:rsidRDefault="0013309E" w:rsidP="0013309E">
            <w:pPr>
              <w:pStyle w:val="Normal1"/>
              <w:numPr>
                <w:ilvl w:val="0"/>
                <w:numId w:val="8"/>
              </w:numPr>
              <w:spacing w:before="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Sản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Xuất : Trung Quốc </w:t>
            </w:r>
          </w:p>
          <w:p w14:paraId="17FD524F" w14:textId="77777777" w:rsidR="0013309E" w:rsidRPr="00210280" w:rsidRDefault="0013309E" w:rsidP="0013309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eastAsia="SimSun" w:hAnsiTheme="minorHAnsi" w:cstheme="minorHAnsi"/>
                <w:b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Bảo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hành : 24 tháng</w:t>
            </w:r>
          </w:p>
        </w:tc>
        <w:tc>
          <w:tcPr>
            <w:tcW w:w="900" w:type="dxa"/>
            <w:vAlign w:val="center"/>
          </w:tcPr>
          <w:p w14:paraId="6C4B6987" w14:textId="77777777" w:rsidR="0013309E" w:rsidRPr="00745939" w:rsidRDefault="0013309E" w:rsidP="003F72D6">
            <w:pPr>
              <w:jc w:val="center"/>
              <w:rPr>
                <w:rFonts w:cstheme="minorHAnsi"/>
                <w:bCs/>
              </w:rPr>
            </w:pPr>
            <w:r w:rsidRPr="00745939">
              <w:rPr>
                <w:rFonts w:cstheme="minorHAnsi"/>
                <w:bCs/>
              </w:rPr>
              <w:t>Cái</w:t>
            </w:r>
          </w:p>
        </w:tc>
        <w:tc>
          <w:tcPr>
            <w:tcW w:w="1034" w:type="dxa"/>
            <w:vAlign w:val="center"/>
          </w:tcPr>
          <w:p w14:paraId="241C4F2A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</w:rPr>
              <w:t>0</w:t>
            </w:r>
            <w:r w:rsidRPr="00745939">
              <w:rPr>
                <w:rFonts w:cstheme="minorHAnsi"/>
                <w:bCs/>
                <w:lang w:val="vi-VN"/>
              </w:rPr>
              <w:t>5</w:t>
            </w:r>
          </w:p>
        </w:tc>
      </w:tr>
      <w:tr w:rsidR="0013309E" w:rsidRPr="00745939" w14:paraId="1CD8EDD8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76783223" w14:textId="77777777" w:rsidR="0013309E" w:rsidRPr="00745939" w:rsidRDefault="0013309E" w:rsidP="003F72D6">
            <w:pPr>
              <w:jc w:val="center"/>
              <w:rPr>
                <w:rFonts w:cstheme="minorHAnsi"/>
              </w:rPr>
            </w:pPr>
            <w:r w:rsidRPr="00745939">
              <w:rPr>
                <w:rFonts w:cstheme="minorHAnsi"/>
              </w:rPr>
              <w:t>03</w:t>
            </w:r>
          </w:p>
        </w:tc>
        <w:tc>
          <w:tcPr>
            <w:tcW w:w="2340" w:type="dxa"/>
            <w:vAlign w:val="center"/>
          </w:tcPr>
          <w:p w14:paraId="7C2850A3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4179A1D0" wp14:editId="72418878">
                  <wp:extent cx="368300" cy="5588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33" r="180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A7B05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</w:rPr>
              <w:t>Ổ cứng lưu trữ</w:t>
            </w:r>
          </w:p>
          <w:p w14:paraId="743E47C1" w14:textId="7206AA41" w:rsidR="0013309E" w:rsidRPr="00D27276" w:rsidRDefault="00D27276" w:rsidP="003F72D6">
            <w:pPr>
              <w:spacing w:line="360" w:lineRule="auto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t>3TB</w:t>
            </w:r>
          </w:p>
        </w:tc>
        <w:tc>
          <w:tcPr>
            <w:tcW w:w="4729" w:type="dxa"/>
          </w:tcPr>
          <w:p w14:paraId="1453A842" w14:textId="77777777" w:rsidR="0013309E" w:rsidRPr="00210280" w:rsidRDefault="0013309E" w:rsidP="003F72D6">
            <w:pPr>
              <w:shd w:val="clear" w:color="auto" w:fill="FFFFFF"/>
              <w:spacing w:before="20" w:after="20"/>
              <w:textAlignment w:val="baseline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bCs/>
                <w:color w:val="000000"/>
              </w:rPr>
              <w:t>Ổ cứng lưu trữ dữ liệu 3TB:</w:t>
            </w:r>
          </w:p>
          <w:p w14:paraId="686AAA3D" w14:textId="77777777" w:rsidR="0013309E" w:rsidRPr="00210280" w:rsidRDefault="0013309E" w:rsidP="003F72D6">
            <w:pPr>
              <w:pStyle w:val="Heading2"/>
              <w:shd w:val="clear" w:color="auto" w:fill="FFFFFF"/>
              <w:spacing w:before="20" w:after="20"/>
              <w:rPr>
                <w:rFonts w:asciiTheme="minorHAnsi" w:hAnsiTheme="minorHAnsi" w:cstheme="minorHAnsi"/>
                <w:i/>
                <w:color w:val="222529"/>
                <w:spacing w:val="-2"/>
                <w:sz w:val="22"/>
                <w:szCs w:val="22"/>
              </w:rPr>
            </w:pPr>
            <w:bookmarkStart w:id="2" w:name="OLE_LINK3"/>
            <w:bookmarkStart w:id="3" w:name="OLE_LINK4"/>
            <w:r w:rsidRPr="00210280">
              <w:rPr>
                <w:rFonts w:asciiTheme="minorHAnsi" w:hAnsiTheme="minorHAnsi" w:cstheme="minorHAnsi"/>
                <w:i/>
                <w:color w:val="222529"/>
                <w:spacing w:val="-2"/>
                <w:sz w:val="22"/>
                <w:szCs w:val="22"/>
              </w:rPr>
              <w:t xml:space="preserve">Seagate Skyhawk </w:t>
            </w:r>
            <w:bookmarkEnd w:id="2"/>
            <w:bookmarkEnd w:id="3"/>
            <w:r w:rsidRPr="00210280">
              <w:rPr>
                <w:rFonts w:asciiTheme="minorHAnsi" w:hAnsiTheme="minorHAnsi" w:cstheme="minorHAnsi"/>
                <w:i/>
                <w:color w:val="222529"/>
                <w:spacing w:val="-2"/>
                <w:sz w:val="22"/>
                <w:szCs w:val="22"/>
              </w:rPr>
              <w:t>3TB 3.5” ST3000VX010</w:t>
            </w:r>
          </w:p>
          <w:p w14:paraId="5F11E430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222222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222222"/>
              </w:rPr>
              <w:t>Dung lượng: 3000GB</w:t>
            </w:r>
          </w:p>
          <w:p w14:paraId="4C6BF335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222222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222222"/>
              </w:rPr>
              <w:t>Tốc độ vòng quay: 5900rpm</w:t>
            </w:r>
          </w:p>
          <w:p w14:paraId="645E1610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222222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222222"/>
              </w:rPr>
              <w:t>Bộ nhớ đệm (Cache): 64MB</w:t>
            </w:r>
          </w:p>
          <w:p w14:paraId="08814D8A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222222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222222"/>
              </w:rPr>
              <w:t>Chuẩn giao tiếp: SATA3 (6Gb/s)</w:t>
            </w:r>
          </w:p>
          <w:p w14:paraId="638865EC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222222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222222"/>
              </w:rPr>
              <w:t>Kích thước: 3.5 inch</w:t>
            </w:r>
          </w:p>
          <w:p w14:paraId="02BAF0D2" w14:textId="77777777" w:rsidR="0013309E" w:rsidRPr="00210280" w:rsidRDefault="0013309E" w:rsidP="003F72D6">
            <w:pPr>
              <w:pStyle w:val="ListParagraph"/>
              <w:spacing w:before="20" w:after="2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• 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Chuyên dùng: lưu trữ hình ảnh, dữ liệu cho đầu ghi camera. Hoạt động 24/7, ổn định, bền bỉ, có chức năng tản nhiệt, chống mất dữ liệu.</w:t>
            </w:r>
          </w:p>
          <w:p w14:paraId="58B552D9" w14:textId="77777777" w:rsidR="0013309E" w:rsidRPr="00210280" w:rsidRDefault="0013309E" w:rsidP="003F72D6">
            <w:pPr>
              <w:pStyle w:val="ListParagraph"/>
              <w:ind w:left="17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F382F44" w14:textId="1C093D5D" w:rsidR="0013309E" w:rsidRPr="00210280" w:rsidRDefault="0013309E" w:rsidP="0013309E">
            <w:pPr>
              <w:pStyle w:val="Normal1"/>
              <w:numPr>
                <w:ilvl w:val="0"/>
                <w:numId w:val="8"/>
              </w:numPr>
              <w:spacing w:before="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Sản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Xuất : </w:t>
            </w:r>
            <w:r w:rsidR="00D27276" w:rsidRPr="00210280">
              <w:rPr>
                <w:rFonts w:asciiTheme="minorHAnsi" w:hAnsiTheme="minorHAnsi" w:cstheme="minorHAnsi"/>
                <w:sz w:val="22"/>
                <w:szCs w:val="22"/>
              </w:rPr>
              <w:t>Trung Quốc</w:t>
            </w:r>
          </w:p>
          <w:p w14:paraId="697A2BC7" w14:textId="77777777" w:rsidR="0013309E" w:rsidRPr="00210280" w:rsidRDefault="0013309E" w:rsidP="0013309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Bảo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hành : 36 tháng</w:t>
            </w:r>
          </w:p>
        </w:tc>
        <w:tc>
          <w:tcPr>
            <w:tcW w:w="900" w:type="dxa"/>
            <w:vAlign w:val="center"/>
          </w:tcPr>
          <w:p w14:paraId="0EEE5699" w14:textId="77777777" w:rsidR="0013309E" w:rsidRPr="00745939" w:rsidRDefault="0013309E" w:rsidP="003F72D6">
            <w:pPr>
              <w:jc w:val="center"/>
              <w:rPr>
                <w:rFonts w:cstheme="minorHAnsi"/>
                <w:bCs/>
              </w:rPr>
            </w:pPr>
            <w:r w:rsidRPr="00745939">
              <w:rPr>
                <w:rFonts w:cstheme="minorHAnsi"/>
                <w:bCs/>
              </w:rPr>
              <w:t>Cái</w:t>
            </w:r>
          </w:p>
        </w:tc>
        <w:tc>
          <w:tcPr>
            <w:tcW w:w="1034" w:type="dxa"/>
            <w:vAlign w:val="center"/>
          </w:tcPr>
          <w:p w14:paraId="687CF53C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</w:rPr>
              <w:t>1</w:t>
            </w:r>
            <w:r w:rsidRPr="00745939">
              <w:rPr>
                <w:rFonts w:cstheme="minorHAnsi"/>
                <w:bCs/>
                <w:lang w:val="vi-VN"/>
              </w:rPr>
              <w:t>0</w:t>
            </w:r>
          </w:p>
        </w:tc>
      </w:tr>
      <w:tr w:rsidR="0013309E" w:rsidRPr="00745939" w14:paraId="641E3F3C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4929324A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  <w:lang w:val="vi-VN"/>
              </w:rPr>
              <w:t>04</w:t>
            </w:r>
          </w:p>
        </w:tc>
        <w:tc>
          <w:tcPr>
            <w:tcW w:w="2340" w:type="dxa"/>
            <w:vAlign w:val="center"/>
          </w:tcPr>
          <w:p w14:paraId="4C7B0AE9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745939">
              <w:rPr>
                <w:rFonts w:cstheme="minorHAnsi"/>
                <w:b/>
                <w:bCs/>
                <w:sz w:val="24"/>
                <w:szCs w:val="24"/>
                <w:lang w:val="vi-VN"/>
              </w:rPr>
              <w:t>SWITCH 8 PORT         POE</w:t>
            </w:r>
          </w:p>
          <w:p w14:paraId="275E782B" w14:textId="77777777" w:rsidR="0013309E" w:rsidRPr="00745939" w:rsidRDefault="0013309E" w:rsidP="003F72D6">
            <w:pPr>
              <w:pStyle w:val="NormalWeb"/>
              <w:shd w:val="clear" w:color="auto" w:fill="FFFFFF"/>
              <w:spacing w:before="20" w:beforeAutospacing="0" w:after="2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745939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</w:rPr>
              <w:t>CISCO</w:t>
            </w:r>
            <w:r w:rsidRPr="00745939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bdr w:val="none" w:sz="0" w:space="0" w:color="auto" w:frame="1"/>
              </w:rPr>
              <w:t> </w:t>
            </w:r>
            <w:hyperlink r:id="rId13" w:history="1">
              <w:r w:rsidRPr="00745939">
                <w:rPr>
                  <w:rStyle w:val="Hyperlink"/>
                  <w:rFonts w:asciiTheme="minorHAnsi" w:hAnsiTheme="minorHAnsi" w:cstheme="minorHAnsi"/>
                  <w:b/>
                  <w:bCs/>
                  <w:color w:val="000000"/>
                  <w:bdr w:val="none" w:sz="0" w:space="0" w:color="auto" w:frame="1"/>
                </w:rPr>
                <w:t>SG250-08HP-K9-EU</w:t>
              </w:r>
            </w:hyperlink>
          </w:p>
          <w:p w14:paraId="6E34D632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  <w:u w:val="single"/>
              </w:rPr>
            </w:pPr>
          </w:p>
        </w:tc>
        <w:tc>
          <w:tcPr>
            <w:tcW w:w="4729" w:type="dxa"/>
          </w:tcPr>
          <w:p w14:paraId="7C0A2E6D" w14:textId="77777777" w:rsidR="0013309E" w:rsidRPr="00210280" w:rsidRDefault="0013309E" w:rsidP="003F72D6">
            <w:pPr>
              <w:spacing w:before="20" w:after="20"/>
              <w:rPr>
                <w:rFonts w:cstheme="minorHAnsi"/>
              </w:rPr>
            </w:pPr>
            <w:r w:rsidRPr="00210280">
              <w:rPr>
                <w:rFonts w:cstheme="minorHAnsi"/>
              </w:rPr>
              <w:lastRenderedPageBreak/>
              <w:t>Bộ chia cổng mạng Switch 8 ports PoE:</w:t>
            </w:r>
          </w:p>
          <w:p w14:paraId="2DA40BF4" w14:textId="77777777" w:rsidR="0013309E" w:rsidRPr="00210280" w:rsidRDefault="0013309E" w:rsidP="003F72D6">
            <w:pPr>
              <w:pStyle w:val="NormalWeb"/>
              <w:shd w:val="clear" w:color="auto" w:fill="FFFFFF"/>
              <w:spacing w:before="20" w:beforeAutospacing="0" w:after="2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0280"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CISCO</w:t>
            </w:r>
            <w:r w:rsidRPr="00210280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hyperlink r:id="rId14" w:history="1">
              <w:r w:rsidRPr="00210280">
                <w:rPr>
                  <w:rStyle w:val="Hyperlink"/>
                  <w:rFonts w:asciiTheme="minorHAnsi" w:hAnsiTheme="minorHAnsi" w:cstheme="minorHAnsi"/>
                  <w:b/>
                  <w:bCs/>
                  <w:color w:val="000000"/>
                  <w:sz w:val="22"/>
                  <w:szCs w:val="22"/>
                  <w:bdr w:val="none" w:sz="0" w:space="0" w:color="auto" w:frame="1"/>
                </w:rPr>
                <w:t>SG250-08HP-K9-EU</w:t>
              </w:r>
            </w:hyperlink>
          </w:p>
          <w:p w14:paraId="096B48F7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 xml:space="preserve">Loại </w:t>
            </w:r>
            <w:r w:rsidRPr="00210280">
              <w:rPr>
                <w:rFonts w:cstheme="minorHAnsi"/>
                <w:color w:val="000000"/>
              </w:rPr>
              <w:t>Switch 08 cổng thông minh, gắn tủ Rack 1U (Rack-mountable 1U)</w:t>
            </w:r>
          </w:p>
          <w:p w14:paraId="73DADD7B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lastRenderedPageBreak/>
              <w:t xml:space="preserve">• </w:t>
            </w:r>
            <w:r w:rsidRPr="00210280">
              <w:rPr>
                <w:rFonts w:cstheme="minorHAnsi"/>
                <w:color w:val="000000"/>
              </w:rPr>
              <w:t>Cổng: 8 cổng Gigabit (08 x 10/100/1000Mbps)</w:t>
            </w:r>
          </w:p>
          <w:p w14:paraId="2E6FA8E7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Hiệu suất: Dung lượng chuyển đổi: 17,6 Gbps, Hiệu suất chuyển tiếp (kích thước gói 64 byte): 13,1 Mpps</w:t>
            </w:r>
          </w:p>
          <w:p w14:paraId="0CAF6B15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Kích thước bảng địa chỉ MAC: 08K mục nhập</w:t>
            </w:r>
          </w:p>
          <w:p w14:paraId="40ABAAD8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color w:val="000000"/>
              </w:rPr>
              <w:t>Jumbo Frame Hỗ trợ 9KB</w:t>
            </w:r>
          </w:p>
          <w:p w14:paraId="14C5EC60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Giao thức định tuyến: IGMPv2, IGMP, IGMPv3</w:t>
            </w:r>
          </w:p>
          <w:p w14:paraId="0809D26E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Giao thức quản lý từ xa: SNMP 1, RMON, SNMP 3, SNMP 2c, HTTP, HTTPS, TFTP, CLI, SCP</w:t>
            </w:r>
          </w:p>
          <w:p w14:paraId="7BDA783C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Định tuyến tĩnh lớp 3</w:t>
            </w:r>
          </w:p>
          <w:p w14:paraId="0743916F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Cấp nguồn qua Ethernet Plus (PoE +)</w:t>
            </w:r>
          </w:p>
          <w:p w14:paraId="462EF7B6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Thiết bị hỗ trợ PoE và PoE truyền qua</w:t>
            </w:r>
          </w:p>
          <w:p w14:paraId="12E1D74A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Bảo mật mạng, hỗ trợ IPv6, hỗ trợ điện thoại IP</w:t>
            </w:r>
          </w:p>
          <w:p w14:paraId="7D0CE102" w14:textId="77777777" w:rsidR="0013309E" w:rsidRPr="00210280" w:rsidRDefault="0013309E" w:rsidP="003F72D6">
            <w:pPr>
              <w:shd w:val="clear" w:color="auto" w:fill="FFFFFF"/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Kích thước (W x H x D): 160 x 30 x 128 mm (6,3 x 1,18 x 5,04 inch)</w:t>
            </w:r>
          </w:p>
          <w:p w14:paraId="72211398" w14:textId="77777777" w:rsidR="0013309E" w:rsidRPr="00210280" w:rsidRDefault="0013309E" w:rsidP="003F72D6">
            <w:pPr>
              <w:shd w:val="clear" w:color="auto" w:fill="FFFFFF"/>
              <w:spacing w:before="20" w:after="20"/>
              <w:textAlignment w:val="baseline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Trọng lượng: 0,54 kg (1,19 lb)</w:t>
            </w:r>
          </w:p>
          <w:p w14:paraId="79F99072" w14:textId="4418A1AF" w:rsidR="0013309E" w:rsidRPr="00210280" w:rsidRDefault="0013309E" w:rsidP="0013309E">
            <w:pPr>
              <w:pStyle w:val="Normal1"/>
              <w:numPr>
                <w:ilvl w:val="0"/>
                <w:numId w:val="8"/>
              </w:numPr>
              <w:spacing w:before="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Sản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Xuất : </w:t>
            </w:r>
            <w:r w:rsidR="00D27276" w:rsidRPr="00210280">
              <w:rPr>
                <w:rFonts w:asciiTheme="minorHAnsi" w:hAnsiTheme="minorHAnsi" w:cstheme="minorHAnsi"/>
                <w:sz w:val="22"/>
                <w:szCs w:val="22"/>
              </w:rPr>
              <w:t>Trung Quốc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</w:t>
            </w:r>
          </w:p>
          <w:p w14:paraId="76276AB5" w14:textId="77777777" w:rsidR="0013309E" w:rsidRPr="00210280" w:rsidRDefault="0013309E" w:rsidP="001330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20" w:after="2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Bảo</w:t>
            </w: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hành : 12 tháng</w:t>
            </w:r>
          </w:p>
        </w:tc>
        <w:tc>
          <w:tcPr>
            <w:tcW w:w="900" w:type="dxa"/>
            <w:vAlign w:val="center"/>
          </w:tcPr>
          <w:p w14:paraId="6135A759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lastRenderedPageBreak/>
              <w:t>Cái</w:t>
            </w:r>
          </w:p>
        </w:tc>
        <w:tc>
          <w:tcPr>
            <w:tcW w:w="1034" w:type="dxa"/>
            <w:vAlign w:val="center"/>
          </w:tcPr>
          <w:p w14:paraId="6261FC70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11</w:t>
            </w:r>
          </w:p>
        </w:tc>
      </w:tr>
      <w:tr w:rsidR="0013309E" w:rsidRPr="00745939" w14:paraId="21BBBCBA" w14:textId="77777777" w:rsidTr="003F72D6">
        <w:trPr>
          <w:trHeight w:val="1430"/>
          <w:jc w:val="center"/>
        </w:trPr>
        <w:tc>
          <w:tcPr>
            <w:tcW w:w="625" w:type="dxa"/>
            <w:vAlign w:val="center"/>
          </w:tcPr>
          <w:p w14:paraId="776CC5DF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lastRenderedPageBreak/>
              <w:t>0</w:t>
            </w:r>
            <w:r w:rsidRPr="00745939">
              <w:rPr>
                <w:rFonts w:cstheme="minorHAnsi"/>
                <w:lang w:val="vi-VN"/>
              </w:rPr>
              <w:t>5</w:t>
            </w:r>
          </w:p>
        </w:tc>
        <w:tc>
          <w:tcPr>
            <w:tcW w:w="2340" w:type="dxa"/>
            <w:vAlign w:val="center"/>
          </w:tcPr>
          <w:p w14:paraId="22EFFD7D" w14:textId="77777777" w:rsidR="0013309E" w:rsidRPr="00745939" w:rsidRDefault="0013309E" w:rsidP="003F72D6">
            <w:pPr>
              <w:rPr>
                <w:rFonts w:cstheme="minorHAnsi"/>
                <w:sz w:val="24"/>
                <w:szCs w:val="24"/>
              </w:rPr>
            </w:pPr>
          </w:p>
          <w:p w14:paraId="6BDC7974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939">
              <w:rPr>
                <w:rFonts w:cstheme="minorHAnsi"/>
                <w:b/>
                <w:bCs/>
                <w:sz w:val="24"/>
                <w:szCs w:val="24"/>
              </w:rPr>
              <w:t>Dây điện</w:t>
            </w:r>
          </w:p>
        </w:tc>
        <w:tc>
          <w:tcPr>
            <w:tcW w:w="4729" w:type="dxa"/>
            <w:vAlign w:val="center"/>
          </w:tcPr>
          <w:p w14:paraId="1F98C13B" w14:textId="77777777" w:rsidR="00D27276" w:rsidRPr="00210280" w:rsidRDefault="00D27276" w:rsidP="00D27276">
            <w:pPr>
              <w:shd w:val="clear" w:color="auto" w:fill="FFFFFF"/>
              <w:ind w:right="144"/>
              <w:rPr>
                <w:rFonts w:cstheme="minorHAnsi"/>
              </w:rPr>
            </w:pPr>
            <w:r w:rsidRPr="00210280">
              <w:rPr>
                <w:rFonts w:cstheme="minorHAnsi"/>
              </w:rPr>
              <w:t>Dây điện:</w:t>
            </w:r>
          </w:p>
          <w:p w14:paraId="4239C954" w14:textId="77777777" w:rsidR="00D27276" w:rsidRPr="00210280" w:rsidRDefault="00D27276" w:rsidP="00D2727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1" w:hanging="1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Dây điện Cadivi 2 x 3.5 mm 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(có bọc nhựa PVC)</w:t>
            </w:r>
          </w:p>
          <w:p w14:paraId="3DED6DA3" w14:textId="77777777" w:rsidR="00D27276" w:rsidRPr="00210280" w:rsidRDefault="00D27276" w:rsidP="00D2727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1" w:hanging="1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Xuất xứ :Việt Nam</w:t>
            </w:r>
          </w:p>
          <w:p w14:paraId="2F4E7446" w14:textId="5893E30D" w:rsidR="0013309E" w:rsidRPr="00210280" w:rsidRDefault="00D27276" w:rsidP="00D27276">
            <w:pPr>
              <w:pStyle w:val="ListParagraph"/>
              <w:numPr>
                <w:ilvl w:val="0"/>
                <w:numId w:val="1"/>
              </w:numPr>
              <w:ind w:left="171" w:hanging="1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>Bảo hành :Test</w:t>
            </w:r>
          </w:p>
        </w:tc>
        <w:tc>
          <w:tcPr>
            <w:tcW w:w="900" w:type="dxa"/>
            <w:vAlign w:val="center"/>
          </w:tcPr>
          <w:p w14:paraId="6FCF659D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Mét</w:t>
            </w:r>
          </w:p>
        </w:tc>
        <w:tc>
          <w:tcPr>
            <w:tcW w:w="1034" w:type="dxa"/>
            <w:vAlign w:val="center"/>
          </w:tcPr>
          <w:p w14:paraId="027A1D1E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300</w:t>
            </w:r>
          </w:p>
        </w:tc>
      </w:tr>
      <w:tr w:rsidR="0013309E" w:rsidRPr="00745939" w14:paraId="2DC98526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3A43E139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t>0</w:t>
            </w:r>
            <w:r w:rsidRPr="00745939">
              <w:rPr>
                <w:rFonts w:cstheme="minorHAnsi"/>
                <w:lang w:val="vi-VN"/>
              </w:rPr>
              <w:t>6</w:t>
            </w:r>
          </w:p>
        </w:tc>
        <w:tc>
          <w:tcPr>
            <w:tcW w:w="2340" w:type="dxa"/>
            <w:vAlign w:val="center"/>
          </w:tcPr>
          <w:p w14:paraId="59241448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</w:rPr>
              <w:t>Ổn</w:t>
            </w:r>
            <w:r w:rsidRPr="00745939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 xml:space="preserve"> Áp Điện</w:t>
            </w:r>
            <w:r w:rsidRPr="00745939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729" w:type="dxa"/>
            <w:vAlign w:val="center"/>
          </w:tcPr>
          <w:p w14:paraId="50C4B558" w14:textId="77777777" w:rsidR="00D27276" w:rsidRPr="00210280" w:rsidRDefault="00D27276" w:rsidP="00210280">
            <w:pPr>
              <w:spacing w:line="240" w:lineRule="auto"/>
              <w:rPr>
                <w:rFonts w:cstheme="minorHAnsi"/>
              </w:rPr>
            </w:pPr>
            <w:r w:rsidRPr="00210280">
              <w:rPr>
                <w:rFonts w:cstheme="minorHAnsi"/>
              </w:rPr>
              <w:t>Ổn áp điện:</w:t>
            </w:r>
          </w:p>
          <w:p w14:paraId="256DD5E6" w14:textId="77777777" w:rsidR="00D27276" w:rsidRPr="00210280" w:rsidRDefault="00D27276" w:rsidP="00210280">
            <w:pPr>
              <w:spacing w:line="240" w:lineRule="auto"/>
              <w:rPr>
                <w:rFonts w:cstheme="minorHAnsi"/>
              </w:rPr>
            </w:pPr>
            <w:r w:rsidRPr="00210280">
              <w:rPr>
                <w:rFonts w:cstheme="minorHAnsi"/>
              </w:rPr>
              <w:t>Ổn áp 1 pha LiOA SH-10000 (10kVA)</w:t>
            </w:r>
          </w:p>
          <w:p w14:paraId="01B3A5BC" w14:textId="77777777" w:rsidR="00D27276" w:rsidRPr="00210280" w:rsidRDefault="00D27276" w:rsidP="00210280">
            <w:pPr>
              <w:spacing w:line="240" w:lineRule="auto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Điện áp vào: 150V - 250V</w:t>
            </w:r>
            <w:r w:rsidRPr="00210280">
              <w:rPr>
                <w:rFonts w:cstheme="minorHAnsi"/>
              </w:rPr>
              <w:br/>
            </w: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Điện áp ra: 220V - 110V (100V) ± 2 - 3%</w:t>
            </w:r>
            <w:r w:rsidRPr="00210280">
              <w:rPr>
                <w:rFonts w:cstheme="minorHAnsi"/>
              </w:rPr>
              <w:br/>
            </w: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Tần số: 49 - 62 Hz</w:t>
            </w:r>
            <w:r w:rsidRPr="00210280">
              <w:rPr>
                <w:rFonts w:cstheme="minorHAnsi"/>
              </w:rPr>
              <w:br/>
            </w: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Thời gian đáp ứng với 10% điện áp vào thay đổi: 0,4s ÷ 1s (500VA - 10000VA)</w:t>
            </w:r>
          </w:p>
          <w:p w14:paraId="63E9D438" w14:textId="19CED00B" w:rsidR="00D27276" w:rsidRPr="00210280" w:rsidRDefault="00210280" w:rsidP="00210280">
            <w:pPr>
              <w:spacing w:line="240" w:lineRule="auto"/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</w:rPr>
              <w:t xml:space="preserve">             </w:t>
            </w:r>
            <w:r w:rsidR="00D27276" w:rsidRPr="00210280">
              <w:rPr>
                <w:rFonts w:cstheme="minorHAnsi"/>
                <w:lang w:val="vi-VN"/>
              </w:rPr>
              <w:t>•</w:t>
            </w:r>
            <w:r w:rsidR="00D27276" w:rsidRPr="00210280">
              <w:rPr>
                <w:rFonts w:cstheme="minorHAnsi"/>
              </w:rPr>
              <w:t xml:space="preserve"> Xuất xứ :Việt Nam</w:t>
            </w:r>
          </w:p>
          <w:p w14:paraId="6AC96826" w14:textId="77777777" w:rsidR="0013309E" w:rsidRPr="00210280" w:rsidRDefault="00D27276" w:rsidP="00210280">
            <w:pPr>
              <w:pStyle w:val="ListParagraph"/>
              <w:ind w:left="6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>•</w:t>
            </w:r>
            <w:r w:rsidRPr="00210280">
              <w:rPr>
                <w:rFonts w:asciiTheme="minorHAnsi" w:hAnsiTheme="minorHAnsi" w:cstheme="minorHAnsi"/>
                <w:sz w:val="22"/>
                <w:szCs w:val="22"/>
              </w:rPr>
              <w:t xml:space="preserve"> Bảo Hành: 36 tháng</w:t>
            </w:r>
          </w:p>
          <w:p w14:paraId="36E5912D" w14:textId="1C7F47A8" w:rsidR="00210280" w:rsidRPr="00210280" w:rsidRDefault="00210280" w:rsidP="00210280">
            <w:pPr>
              <w:pStyle w:val="ListParagraph"/>
              <w:ind w:left="666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FFF33A8" w14:textId="77777777" w:rsidR="0013309E" w:rsidRPr="00745939" w:rsidRDefault="0013309E" w:rsidP="003F72D6">
            <w:pPr>
              <w:jc w:val="center"/>
              <w:rPr>
                <w:rFonts w:cstheme="minorHAnsi"/>
                <w:bCs/>
              </w:rPr>
            </w:pPr>
            <w:r w:rsidRPr="00745939">
              <w:rPr>
                <w:rFonts w:cstheme="minorHAnsi"/>
                <w:bCs/>
                <w:lang w:val="vi-VN"/>
              </w:rPr>
              <w:t>C</w:t>
            </w:r>
            <w:r w:rsidRPr="00745939">
              <w:rPr>
                <w:rFonts w:cstheme="minorHAnsi"/>
                <w:bCs/>
              </w:rPr>
              <w:t>ái</w:t>
            </w:r>
          </w:p>
        </w:tc>
        <w:tc>
          <w:tcPr>
            <w:tcW w:w="1034" w:type="dxa"/>
            <w:vAlign w:val="center"/>
          </w:tcPr>
          <w:p w14:paraId="1C6D7260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01</w:t>
            </w:r>
          </w:p>
        </w:tc>
      </w:tr>
      <w:tr w:rsidR="0013309E" w:rsidRPr="00745939" w14:paraId="59363A32" w14:textId="77777777" w:rsidTr="00210280">
        <w:trPr>
          <w:trHeight w:val="3131"/>
          <w:jc w:val="center"/>
        </w:trPr>
        <w:tc>
          <w:tcPr>
            <w:tcW w:w="625" w:type="dxa"/>
            <w:vAlign w:val="center"/>
          </w:tcPr>
          <w:p w14:paraId="2705C618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t>0</w:t>
            </w:r>
            <w:r w:rsidRPr="00745939">
              <w:rPr>
                <w:rFonts w:cstheme="minorHAnsi"/>
                <w:lang w:val="vi-VN"/>
              </w:rPr>
              <w:t>7</w:t>
            </w:r>
          </w:p>
        </w:tc>
        <w:tc>
          <w:tcPr>
            <w:tcW w:w="2340" w:type="dxa"/>
            <w:vAlign w:val="center"/>
          </w:tcPr>
          <w:p w14:paraId="238D3E8B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Tủ Nhựa Kỹ Thuật</w:t>
            </w:r>
          </w:p>
        </w:tc>
        <w:tc>
          <w:tcPr>
            <w:tcW w:w="4729" w:type="dxa"/>
          </w:tcPr>
          <w:p w14:paraId="7CA51A55" w14:textId="77777777" w:rsidR="0013309E" w:rsidRPr="00210280" w:rsidRDefault="0013309E" w:rsidP="003F72D6">
            <w:pPr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color w:val="000000"/>
              </w:rPr>
              <w:t>Tủ nhựa kỹ thuật:</w:t>
            </w:r>
          </w:p>
          <w:p w14:paraId="64F025CA" w14:textId="77777777" w:rsidR="0013309E" w:rsidRPr="00210280" w:rsidRDefault="0013309E" w:rsidP="003F72D6">
            <w:pPr>
              <w:spacing w:before="20" w:after="20"/>
              <w:rPr>
                <w:rFonts w:cstheme="minorHAnsi"/>
                <w:b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Chất liệu: nhựa cứng PVC</w:t>
            </w:r>
          </w:p>
          <w:p w14:paraId="6BE69A69" w14:textId="77777777" w:rsidR="0013309E" w:rsidRPr="00210280" w:rsidRDefault="0013309E" w:rsidP="003F72D6">
            <w:pPr>
              <w:shd w:val="clear" w:color="auto" w:fill="FFFFFF"/>
              <w:spacing w:before="20" w:after="20"/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Kích thước: 30 x 40cm</w:t>
            </w:r>
          </w:p>
          <w:p w14:paraId="69CF3C20" w14:textId="77777777" w:rsidR="00210280" w:rsidRPr="00210280" w:rsidRDefault="0013309E" w:rsidP="003F72D6">
            <w:pPr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Dùng để chứa đựng các ổ cắm điệ</w:t>
            </w:r>
            <w:r w:rsidR="00210280" w:rsidRPr="00210280">
              <w:rPr>
                <w:rFonts w:cstheme="minorHAnsi"/>
                <w:color w:val="000000"/>
              </w:rPr>
              <w:t>n, các Switch.</w:t>
            </w:r>
          </w:p>
          <w:p w14:paraId="54715170" w14:textId="77777777" w:rsidR="00210280" w:rsidRPr="00210280" w:rsidRDefault="00210280" w:rsidP="00210280">
            <w:pPr>
              <w:spacing w:line="240" w:lineRule="auto"/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Xuất xứ :Việt Nam</w:t>
            </w:r>
          </w:p>
          <w:p w14:paraId="5EBEBCB9" w14:textId="565AE0FE" w:rsidR="00210280" w:rsidRPr="00210280" w:rsidRDefault="00210280" w:rsidP="00210280">
            <w:pPr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Bảo Hành: </w:t>
            </w:r>
            <w:r w:rsidRPr="00210280">
              <w:rPr>
                <w:rFonts w:cstheme="minorHAnsi"/>
              </w:rPr>
              <w:t>12</w:t>
            </w:r>
            <w:r w:rsidRPr="00210280">
              <w:rPr>
                <w:rFonts w:cstheme="minorHAnsi"/>
              </w:rPr>
              <w:t xml:space="preserve"> tháng</w:t>
            </w:r>
          </w:p>
        </w:tc>
        <w:tc>
          <w:tcPr>
            <w:tcW w:w="900" w:type="dxa"/>
            <w:vAlign w:val="center"/>
          </w:tcPr>
          <w:p w14:paraId="13451FE9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Cái</w:t>
            </w:r>
          </w:p>
        </w:tc>
        <w:tc>
          <w:tcPr>
            <w:tcW w:w="1034" w:type="dxa"/>
            <w:vAlign w:val="center"/>
          </w:tcPr>
          <w:p w14:paraId="5DE5F008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04</w:t>
            </w:r>
          </w:p>
        </w:tc>
      </w:tr>
      <w:tr w:rsidR="0013309E" w:rsidRPr="00745939" w14:paraId="586E002B" w14:textId="77777777" w:rsidTr="00210280">
        <w:trPr>
          <w:trHeight w:val="2987"/>
          <w:jc w:val="center"/>
        </w:trPr>
        <w:tc>
          <w:tcPr>
            <w:tcW w:w="625" w:type="dxa"/>
            <w:vAlign w:val="center"/>
          </w:tcPr>
          <w:p w14:paraId="10638175" w14:textId="2391B51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lastRenderedPageBreak/>
              <w:t>0</w:t>
            </w:r>
            <w:r w:rsidRPr="00745939">
              <w:rPr>
                <w:rFonts w:cstheme="minorHAnsi"/>
                <w:lang w:val="vi-VN"/>
              </w:rPr>
              <w:t>8</w:t>
            </w:r>
          </w:p>
        </w:tc>
        <w:tc>
          <w:tcPr>
            <w:tcW w:w="2340" w:type="dxa"/>
            <w:vAlign w:val="center"/>
          </w:tcPr>
          <w:p w14:paraId="546A318E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745939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Ống Nhựa Cứng</w:t>
            </w:r>
          </w:p>
        </w:tc>
        <w:tc>
          <w:tcPr>
            <w:tcW w:w="4729" w:type="dxa"/>
            <w:vAlign w:val="center"/>
          </w:tcPr>
          <w:p w14:paraId="08FBFC71" w14:textId="77777777" w:rsidR="0013309E" w:rsidRPr="00210280" w:rsidRDefault="0013309E" w:rsidP="00210280">
            <w:pPr>
              <w:spacing w:before="20" w:after="20" w:line="240" w:lineRule="auto"/>
              <w:ind w:right="-113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color w:val="000000"/>
              </w:rPr>
              <w:t>Ống nhựa cứng:</w:t>
            </w:r>
          </w:p>
          <w:p w14:paraId="46102516" w14:textId="77777777" w:rsidR="0013309E" w:rsidRPr="00210280" w:rsidRDefault="0013309E" w:rsidP="00210280">
            <w:pPr>
              <w:spacing w:before="20" w:after="20" w:line="240" w:lineRule="auto"/>
              <w:ind w:right="-113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Chất liệu: nhựa cứng PVC</w:t>
            </w:r>
          </w:p>
          <w:p w14:paraId="746B9302" w14:textId="77777777" w:rsidR="0013309E" w:rsidRPr="00210280" w:rsidRDefault="0013309E" w:rsidP="00210280">
            <w:pPr>
              <w:spacing w:before="20" w:after="20" w:line="240" w:lineRule="auto"/>
              <w:ind w:right="-113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Đường kính ngoài:  20mm</w:t>
            </w:r>
          </w:p>
          <w:p w14:paraId="5DF3A1A5" w14:textId="77777777" w:rsidR="0013309E" w:rsidRPr="00210280" w:rsidRDefault="0013309E" w:rsidP="00210280">
            <w:pPr>
              <w:spacing w:before="20" w:after="20" w:line="240" w:lineRule="auto"/>
              <w:ind w:right="-113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Độ dài:  2,92m</w:t>
            </w:r>
          </w:p>
          <w:p w14:paraId="463717E7" w14:textId="40D91C2F" w:rsidR="00210280" w:rsidRPr="00210280" w:rsidRDefault="0013309E" w:rsidP="00210280">
            <w:pPr>
              <w:spacing w:line="240" w:lineRule="auto"/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="00210280">
              <w:rPr>
                <w:rFonts w:cstheme="minorHAnsi"/>
              </w:rPr>
              <w:t xml:space="preserve"> D</w:t>
            </w:r>
            <w:r w:rsidRPr="00210280">
              <w:rPr>
                <w:rFonts w:cstheme="minorHAnsi"/>
              </w:rPr>
              <w:t>ùng để luồn các dây điện, dây mạng.</w:t>
            </w:r>
            <w:r w:rsidR="00210280" w:rsidRPr="00210280">
              <w:rPr>
                <w:rFonts w:cstheme="minorHAnsi"/>
                <w:lang w:val="vi-VN"/>
              </w:rPr>
              <w:t xml:space="preserve"> </w:t>
            </w:r>
          </w:p>
          <w:p w14:paraId="1D8D70CB" w14:textId="4A9CCBB7" w:rsidR="00210280" w:rsidRPr="00210280" w:rsidRDefault="00210280" w:rsidP="00210280">
            <w:pPr>
              <w:spacing w:line="240" w:lineRule="auto"/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Xuất xứ :Việt Nam</w:t>
            </w:r>
          </w:p>
          <w:p w14:paraId="562CDF7B" w14:textId="77777777" w:rsidR="00210280" w:rsidRPr="00210280" w:rsidRDefault="00210280" w:rsidP="00210280">
            <w:pPr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Bảo Hành: 12 tháng</w:t>
            </w:r>
          </w:p>
          <w:p w14:paraId="668D22C3" w14:textId="77777777" w:rsidR="0013309E" w:rsidRPr="00210280" w:rsidRDefault="0013309E" w:rsidP="003F72D6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900" w:type="dxa"/>
            <w:vAlign w:val="center"/>
          </w:tcPr>
          <w:p w14:paraId="4F7B7B4A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Cây</w:t>
            </w:r>
          </w:p>
        </w:tc>
        <w:tc>
          <w:tcPr>
            <w:tcW w:w="1034" w:type="dxa"/>
            <w:vAlign w:val="center"/>
          </w:tcPr>
          <w:p w14:paraId="4F35A7AA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100</w:t>
            </w:r>
          </w:p>
        </w:tc>
      </w:tr>
      <w:tr w:rsidR="0013309E" w:rsidRPr="00745939" w14:paraId="197EAF6D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0F09628B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  <w:lang w:val="vi-VN"/>
              </w:rPr>
              <w:t>09</w:t>
            </w:r>
          </w:p>
        </w:tc>
        <w:tc>
          <w:tcPr>
            <w:tcW w:w="2340" w:type="dxa"/>
            <w:vAlign w:val="center"/>
          </w:tcPr>
          <w:p w14:paraId="761617B4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14:paraId="489850D9" w14:textId="77777777" w:rsidR="0013309E" w:rsidRPr="00745939" w:rsidRDefault="0013309E" w:rsidP="003F72D6">
            <w:pPr>
              <w:spacing w:before="20" w:after="2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Dây cáp mạng:</w:t>
            </w:r>
          </w:p>
          <w:p w14:paraId="1662636F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color w:val="000000"/>
                <w:sz w:val="24"/>
                <w:szCs w:val="24"/>
              </w:rPr>
              <w:t xml:space="preserve">CommScope CAT5e FTP  </w:t>
            </w:r>
          </w:p>
        </w:tc>
        <w:tc>
          <w:tcPr>
            <w:tcW w:w="4729" w:type="dxa"/>
            <w:vAlign w:val="center"/>
          </w:tcPr>
          <w:p w14:paraId="578D618E" w14:textId="77777777" w:rsidR="0013309E" w:rsidRPr="00210280" w:rsidRDefault="0013309E" w:rsidP="003F72D6">
            <w:pPr>
              <w:spacing w:before="20" w:after="20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color w:val="000000"/>
              </w:rPr>
              <w:t>Dây cáp mạng:</w:t>
            </w:r>
          </w:p>
          <w:p w14:paraId="65E46252" w14:textId="77777777" w:rsidR="0013309E" w:rsidRPr="00210280" w:rsidRDefault="0013309E" w:rsidP="003F72D6">
            <w:pPr>
              <w:spacing w:before="20" w:after="20"/>
              <w:rPr>
                <w:rFonts w:cstheme="minorHAnsi"/>
                <w:b/>
                <w:color w:val="000000"/>
              </w:rPr>
            </w:pPr>
            <w:r w:rsidRPr="00210280">
              <w:rPr>
                <w:rFonts w:cstheme="minorHAnsi"/>
                <w:b/>
                <w:color w:val="000000"/>
              </w:rPr>
              <w:t xml:space="preserve">CommScope CAT5e FTP  </w:t>
            </w:r>
          </w:p>
          <w:p w14:paraId="059CC68C" w14:textId="77777777" w:rsidR="0013309E" w:rsidRPr="00210280" w:rsidRDefault="0013309E" w:rsidP="003F72D6">
            <w:pPr>
              <w:spacing w:before="20" w:after="20"/>
              <w:rPr>
                <w:rFonts w:cstheme="minorHAnsi"/>
                <w:b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</w:rPr>
              <w:t>P/N:</w:t>
            </w:r>
            <w:r w:rsidRPr="00210280">
              <w:rPr>
                <w:rStyle w:val="Strong"/>
                <w:rFonts w:cstheme="minorHAnsi"/>
              </w:rPr>
              <w:t xml:space="preserve"> 219413-2</w:t>
            </w:r>
          </w:p>
          <w:p w14:paraId="6A79ABC5" w14:textId="77777777" w:rsidR="0013309E" w:rsidRPr="00210280" w:rsidRDefault="0013309E" w:rsidP="003F72D6">
            <w:pPr>
              <w:shd w:val="clear" w:color="auto" w:fill="FFFFFF"/>
              <w:spacing w:before="20" w:after="20"/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Kích thước lõi 24 AWG, 4-cặp xoắn đôi (Có lớp bọc kim loại và lướp sợi lưới chống nhiễu)</w:t>
            </w:r>
          </w:p>
          <w:p w14:paraId="58BF8646" w14:textId="77777777" w:rsidR="0013309E" w:rsidRPr="00210280" w:rsidRDefault="0013309E" w:rsidP="003F72D6">
            <w:pPr>
              <w:shd w:val="clear" w:color="auto" w:fill="FFFFFF"/>
              <w:spacing w:before="20" w:after="20"/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Băng thông 100 - 200Mhz</w:t>
            </w:r>
          </w:p>
          <w:p w14:paraId="67C57667" w14:textId="77777777" w:rsidR="0013309E" w:rsidRPr="00210280" w:rsidRDefault="0013309E" w:rsidP="003F72D6">
            <w:pPr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/>
              </w:rPr>
              <w:t>Đóng gói dạng Rulo cuộn tròn, 305m/ cuộn/ thùng.</w:t>
            </w:r>
          </w:p>
          <w:p w14:paraId="48D8FEE0" w14:textId="0E5CD4D4" w:rsidR="00210280" w:rsidRPr="00210280" w:rsidRDefault="00210280" w:rsidP="00210280">
            <w:pPr>
              <w:spacing w:line="240" w:lineRule="auto"/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Xuất xứ :</w:t>
            </w:r>
            <w:r>
              <w:rPr>
                <w:rFonts w:cstheme="minorHAnsi"/>
              </w:rPr>
              <w:t xml:space="preserve"> Trung Quốc</w:t>
            </w:r>
          </w:p>
          <w:p w14:paraId="468EFFE0" w14:textId="016142E6" w:rsidR="00210280" w:rsidRPr="00210280" w:rsidRDefault="00210280" w:rsidP="00210280">
            <w:pPr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210280">
              <w:rPr>
                <w:rFonts w:cstheme="minorHAnsi"/>
                <w:lang w:val="vi-VN"/>
              </w:rPr>
              <w:t>•</w:t>
            </w:r>
            <w:r w:rsidRPr="00210280">
              <w:rPr>
                <w:rFonts w:cstheme="minorHAnsi"/>
              </w:rPr>
              <w:t xml:space="preserve"> Bảo Hành: </w:t>
            </w:r>
            <w:r w:rsidRPr="00210280">
              <w:rPr>
                <w:rFonts w:cstheme="minorHAnsi"/>
              </w:rPr>
              <w:t>Test</w:t>
            </w:r>
          </w:p>
        </w:tc>
        <w:tc>
          <w:tcPr>
            <w:tcW w:w="900" w:type="dxa"/>
            <w:vAlign w:val="center"/>
          </w:tcPr>
          <w:p w14:paraId="76FB030C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Thùng</w:t>
            </w:r>
          </w:p>
        </w:tc>
        <w:tc>
          <w:tcPr>
            <w:tcW w:w="1034" w:type="dxa"/>
            <w:vAlign w:val="center"/>
          </w:tcPr>
          <w:p w14:paraId="16B0D8ED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03</w:t>
            </w:r>
          </w:p>
        </w:tc>
      </w:tr>
      <w:tr w:rsidR="0013309E" w:rsidRPr="00745939" w14:paraId="57C49869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2C1CAC56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  <w:lang w:val="vi-VN"/>
              </w:rPr>
              <w:t>10</w:t>
            </w:r>
          </w:p>
        </w:tc>
        <w:tc>
          <w:tcPr>
            <w:tcW w:w="2340" w:type="dxa"/>
            <w:vAlign w:val="center"/>
          </w:tcPr>
          <w:p w14:paraId="630C1A82" w14:textId="77777777" w:rsidR="0013309E" w:rsidRPr="00745939" w:rsidRDefault="0013309E" w:rsidP="003F72D6">
            <w:pPr>
              <w:spacing w:before="20" w:after="20"/>
              <w:ind w:right="-111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Đầu mạng RJ45:</w:t>
            </w:r>
          </w:p>
          <w:p w14:paraId="6261E110" w14:textId="77777777" w:rsidR="0013309E" w:rsidRPr="00745939" w:rsidRDefault="0013309E" w:rsidP="003F72D6">
            <w:pPr>
              <w:spacing w:before="20" w:after="20"/>
              <w:ind w:right="-111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CommScope RJ45 CAT5e</w:t>
            </w:r>
          </w:p>
          <w:p w14:paraId="60041BF8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4729" w:type="dxa"/>
            <w:vAlign w:val="center"/>
          </w:tcPr>
          <w:p w14:paraId="18B1EE49" w14:textId="77777777" w:rsidR="0013309E" w:rsidRPr="00210280" w:rsidRDefault="0013309E" w:rsidP="003F72D6">
            <w:pPr>
              <w:spacing w:before="20" w:after="20"/>
              <w:ind w:right="-111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</w:rPr>
              <w:t>Đầu mạng RJ45:</w:t>
            </w:r>
          </w:p>
          <w:p w14:paraId="7D0F1D4A" w14:textId="77777777" w:rsidR="0013309E" w:rsidRPr="00210280" w:rsidRDefault="0013309E" w:rsidP="003F72D6">
            <w:pPr>
              <w:spacing w:before="20" w:after="20"/>
              <w:ind w:right="-111"/>
              <w:rPr>
                <w:rFonts w:cstheme="minorHAnsi"/>
                <w:b/>
                <w:color w:val="000000" w:themeColor="text1"/>
              </w:rPr>
            </w:pPr>
            <w:r w:rsidRPr="00210280">
              <w:rPr>
                <w:rFonts w:cstheme="minorHAnsi"/>
                <w:b/>
                <w:color w:val="000000" w:themeColor="text1"/>
              </w:rPr>
              <w:t>CommScope RJ45 CAT5e</w:t>
            </w:r>
          </w:p>
          <w:p w14:paraId="47E3979E" w14:textId="77777777" w:rsidR="0013309E" w:rsidRPr="00210280" w:rsidRDefault="0013309E" w:rsidP="003F72D6">
            <w:pPr>
              <w:spacing w:before="20" w:after="20"/>
              <w:ind w:right="-111"/>
              <w:rPr>
                <w:rFonts w:cstheme="minorHAnsi"/>
                <w:b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shd w:val="clear" w:color="auto" w:fill="FFFFFF"/>
              </w:rPr>
              <w:t>Modular Plug Kit, 8P/8C, unshielded, flat oval, 2.54 x 8.89 mm max cable jack OD, 8-position, 100/bag</w:t>
            </w:r>
          </w:p>
          <w:p w14:paraId="013C6C6F" w14:textId="77777777" w:rsidR="0013309E" w:rsidRPr="00210280" w:rsidRDefault="0013309E" w:rsidP="003F72D6">
            <w:pPr>
              <w:spacing w:before="20" w:after="20"/>
              <w:rPr>
                <w:rFonts w:cstheme="minorHAnsi"/>
                <w:bCs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 w:themeColor="text1"/>
              </w:rPr>
              <w:t>P/N:</w:t>
            </w:r>
            <w:r w:rsidRPr="00210280">
              <w:rPr>
                <w:rStyle w:val="Strong"/>
                <w:rFonts w:cstheme="minorHAnsi"/>
                <w:color w:val="000000" w:themeColor="text1"/>
              </w:rPr>
              <w:t xml:space="preserve"> 6-554720-3</w:t>
            </w:r>
          </w:p>
          <w:p w14:paraId="06187E3F" w14:textId="77777777" w:rsidR="0013309E" w:rsidRPr="00210280" w:rsidRDefault="0013309E" w:rsidP="003F72D6">
            <w:pPr>
              <w:spacing w:before="20" w:after="20"/>
              <w:ind w:right="-111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 w:themeColor="text1"/>
              </w:rPr>
              <w:t xml:space="preserve">Đầu </w:t>
            </w:r>
            <w:r w:rsidRPr="00210280">
              <w:rPr>
                <w:rFonts w:cstheme="minorHAnsi"/>
                <w:color w:val="000000" w:themeColor="text1"/>
                <w:shd w:val="clear" w:color="auto" w:fill="FFFFFF"/>
              </w:rPr>
              <w:t>mạng không bọc giáp chống nhiễu (Unshielded)</w:t>
            </w:r>
          </w:p>
          <w:p w14:paraId="74AFF8E6" w14:textId="77777777" w:rsidR="0013309E" w:rsidRPr="00210280" w:rsidRDefault="0013309E" w:rsidP="003F72D6">
            <w:pPr>
              <w:spacing w:before="20" w:after="20"/>
              <w:ind w:right="-111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 w:themeColor="text1"/>
              </w:rPr>
              <w:t>H</w:t>
            </w:r>
            <w:r w:rsidRPr="00210280">
              <w:rPr>
                <w:rFonts w:cstheme="minorHAnsi"/>
                <w:color w:val="000000" w:themeColor="text1"/>
                <w:shd w:val="clear" w:color="auto" w:fill="FFFFFF"/>
              </w:rPr>
              <w:t>ỗ trợ cho loại cáp mềm (Stranded) hoặc cứng (Solid) với kích thước lõi 26-24 AWG, với 1, 2, hay 4 đôi dây (tương ứng với các loại đầu nối)</w:t>
            </w:r>
          </w:p>
          <w:p w14:paraId="33A3E050" w14:textId="6E22F283" w:rsidR="00210280" w:rsidRPr="00210280" w:rsidRDefault="0013309E" w:rsidP="00210280">
            <w:pPr>
              <w:spacing w:before="20" w:after="20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 xml:space="preserve">• </w:t>
            </w:r>
            <w:r w:rsidRPr="00210280">
              <w:rPr>
                <w:rFonts w:cstheme="minorHAnsi"/>
                <w:color w:val="000000" w:themeColor="text1"/>
              </w:rPr>
              <w:t xml:space="preserve">Đầu </w:t>
            </w:r>
            <w:r w:rsidRPr="00210280">
              <w:rPr>
                <w:rFonts w:cstheme="minorHAnsi"/>
                <w:color w:val="000000" w:themeColor="text1"/>
                <w:shd w:val="clear" w:color="auto" w:fill="FFFFFF"/>
              </w:rPr>
              <w:t>mạng vượt qua tất các các yêu cầu về hiệu suất của TIA/EIA, tương thích cho những ứng dụng mạng hay điện thoại: Gigabit Ethernet (1000Base-Tx),</w:t>
            </w:r>
            <w:r w:rsidR="00210280" w:rsidRPr="00210280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="00210280" w:rsidRPr="00210280">
              <w:rPr>
                <w:rFonts w:cstheme="minorHAnsi"/>
                <w:color w:val="000000" w:themeColor="text1"/>
                <w:shd w:val="clear" w:color="auto" w:fill="FFFFFF"/>
              </w:rPr>
              <w:t>10/100Base-Tx,token rings ,155 Mbps ATM, 100Mbps TP-PMD, ISDN, video dạng analog và digital, VoIP.</w:t>
            </w:r>
          </w:p>
          <w:p w14:paraId="30E13DA5" w14:textId="77777777" w:rsidR="00210280" w:rsidRPr="00210280" w:rsidRDefault="00210280" w:rsidP="00210280">
            <w:pPr>
              <w:spacing w:before="20" w:after="20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>•</w:t>
            </w:r>
            <w:r w:rsidRPr="00210280">
              <w:rPr>
                <w:rFonts w:cstheme="minorHAnsi"/>
                <w:color w:val="000000" w:themeColor="text1"/>
              </w:rPr>
              <w:t xml:space="preserve"> Hỗ trợ đầu dây theo cả hai chuẩn T568A và T568-B, dễ dàng lắp đặt cáp với tùy chọn góc cáp vào là 90</w:t>
            </w:r>
            <w:r w:rsidRPr="00210280">
              <w:rPr>
                <w:rFonts w:cstheme="minorHAnsi"/>
                <w:color w:val="000000" w:themeColor="text1"/>
                <w:vertAlign w:val="superscript"/>
              </w:rPr>
              <w:t xml:space="preserve">0 </w:t>
            </w:r>
            <w:r w:rsidRPr="00210280">
              <w:rPr>
                <w:rFonts w:cstheme="minorHAnsi"/>
                <w:color w:val="000000" w:themeColor="text1"/>
              </w:rPr>
              <w:t xml:space="preserve"> và  180</w:t>
            </w:r>
            <w:r w:rsidRPr="00210280">
              <w:rPr>
                <w:rFonts w:cstheme="minorHAnsi"/>
                <w:color w:val="000000" w:themeColor="text1"/>
                <w:vertAlign w:val="superscript"/>
              </w:rPr>
              <w:t xml:space="preserve">0 </w:t>
            </w:r>
            <w:r w:rsidRPr="00210280">
              <w:rPr>
                <w:rFonts w:cstheme="minorHAnsi"/>
                <w:color w:val="000000" w:themeColor="text1"/>
              </w:rPr>
              <w:t>, tích hợp Lacing Fixture (sắp xếp dây và bấm cùng một lúc 8 sợi).</w:t>
            </w:r>
          </w:p>
          <w:p w14:paraId="4C06C1F3" w14:textId="77777777" w:rsidR="00210280" w:rsidRPr="00210280" w:rsidRDefault="00210280" w:rsidP="00210280">
            <w:pPr>
              <w:spacing w:before="20" w:after="20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>•</w:t>
            </w:r>
            <w:r w:rsidRPr="00210280">
              <w:rPr>
                <w:rFonts w:cstheme="minorHAnsi"/>
                <w:color w:val="000000" w:themeColor="text1"/>
              </w:rPr>
              <w:t xml:space="preserve"> jack chuẩn RJ45:có 8 Position ứng dụng cho 4 cặp dây</w:t>
            </w:r>
          </w:p>
          <w:p w14:paraId="3A4B6D68" w14:textId="77777777" w:rsidR="00210280" w:rsidRPr="00210280" w:rsidRDefault="00210280" w:rsidP="00210280">
            <w:pPr>
              <w:spacing w:before="20" w:after="20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>•</w:t>
            </w:r>
            <w:r w:rsidRPr="00210280">
              <w:rPr>
                <w:rFonts w:cstheme="minorHAnsi"/>
                <w:color w:val="000000" w:themeColor="text1"/>
              </w:rPr>
              <w:t xml:space="preserve"> Đóng gói dạng túi(bịch),100 cái/bịch.</w:t>
            </w:r>
          </w:p>
          <w:p w14:paraId="7AB0F85C" w14:textId="77777777" w:rsidR="00210280" w:rsidRPr="00210280" w:rsidRDefault="00210280" w:rsidP="00210280">
            <w:pPr>
              <w:spacing w:before="20" w:after="20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>•</w:t>
            </w:r>
            <w:r w:rsidRPr="00210280">
              <w:rPr>
                <w:rFonts w:cstheme="minorHAnsi"/>
                <w:color w:val="000000" w:themeColor="text1"/>
              </w:rPr>
              <w:t xml:space="preserve">       Xuất xứ :United States</w:t>
            </w:r>
          </w:p>
          <w:p w14:paraId="7234C97F" w14:textId="77777777" w:rsidR="00210280" w:rsidRPr="00210280" w:rsidRDefault="00210280" w:rsidP="00210280">
            <w:pPr>
              <w:spacing w:before="20" w:after="20"/>
              <w:rPr>
                <w:rFonts w:cstheme="minorHAnsi"/>
                <w:color w:val="000000" w:themeColor="text1"/>
              </w:rPr>
            </w:pPr>
            <w:r w:rsidRPr="00210280">
              <w:rPr>
                <w:rFonts w:cstheme="minorHAnsi"/>
                <w:color w:val="000000" w:themeColor="text1"/>
                <w:lang w:val="vi-VN"/>
              </w:rPr>
              <w:t>•</w:t>
            </w:r>
            <w:r w:rsidRPr="00210280">
              <w:rPr>
                <w:rFonts w:cstheme="minorHAnsi"/>
                <w:color w:val="000000" w:themeColor="text1"/>
              </w:rPr>
              <w:t xml:space="preserve">      Bảo Hành : Test</w:t>
            </w:r>
          </w:p>
          <w:p w14:paraId="1DEC75DE" w14:textId="77777777" w:rsidR="0013309E" w:rsidRPr="00210280" w:rsidRDefault="0013309E" w:rsidP="003F72D6">
            <w:pPr>
              <w:spacing w:before="20" w:after="20"/>
              <w:rPr>
                <w:rFonts w:cstheme="minorHAnsi"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37285DD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Bịch</w:t>
            </w:r>
          </w:p>
        </w:tc>
        <w:tc>
          <w:tcPr>
            <w:tcW w:w="1034" w:type="dxa"/>
            <w:vAlign w:val="center"/>
          </w:tcPr>
          <w:p w14:paraId="2B863C50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02</w:t>
            </w:r>
          </w:p>
        </w:tc>
      </w:tr>
      <w:tr w:rsidR="0013309E" w:rsidRPr="00745939" w14:paraId="690F6B0C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2C17DBB2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lastRenderedPageBreak/>
              <w:t>1</w:t>
            </w:r>
            <w:r w:rsidRPr="00745939">
              <w:rPr>
                <w:rFonts w:cstheme="minorHAnsi"/>
                <w:lang w:val="vi-VN"/>
              </w:rPr>
              <w:t>1</w:t>
            </w:r>
          </w:p>
        </w:tc>
        <w:tc>
          <w:tcPr>
            <w:tcW w:w="2340" w:type="dxa"/>
            <w:vAlign w:val="center"/>
          </w:tcPr>
          <w:p w14:paraId="2A54168E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45939">
              <w:rPr>
                <w:rFonts w:cstheme="minorHAnsi"/>
                <w:b/>
                <w:sz w:val="24"/>
                <w:szCs w:val="24"/>
              </w:rPr>
              <w:t>Vật tư phụ kiện</w:t>
            </w:r>
          </w:p>
        </w:tc>
        <w:tc>
          <w:tcPr>
            <w:tcW w:w="4729" w:type="dxa"/>
            <w:vAlign w:val="center"/>
          </w:tcPr>
          <w:p w14:paraId="5A4B68B8" w14:textId="77777777" w:rsidR="00210280" w:rsidRPr="00210280" w:rsidRDefault="00210280" w:rsidP="00210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bCs/>
                <w:sz w:val="22"/>
                <w:szCs w:val="22"/>
              </w:rPr>
              <w:t>Ổ cắm điện,CB điện,nối ,CO T,đinh sắt,ống ruột gà,bảng keo,Silicon,..</w:t>
            </w:r>
          </w:p>
          <w:p w14:paraId="76F205B9" w14:textId="763120AD" w:rsidR="0013309E" w:rsidRPr="00210280" w:rsidRDefault="00210280" w:rsidP="0021028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1028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Khung thép không gỉ/gái đỡ camera,giàn giáo thi công,…</w:t>
            </w:r>
          </w:p>
        </w:tc>
        <w:tc>
          <w:tcPr>
            <w:tcW w:w="900" w:type="dxa"/>
            <w:vAlign w:val="center"/>
          </w:tcPr>
          <w:p w14:paraId="3DD276A1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Gói</w:t>
            </w:r>
          </w:p>
        </w:tc>
        <w:tc>
          <w:tcPr>
            <w:tcW w:w="1034" w:type="dxa"/>
            <w:vAlign w:val="center"/>
          </w:tcPr>
          <w:p w14:paraId="4E1DD208" w14:textId="77777777" w:rsidR="0013309E" w:rsidRPr="00745939" w:rsidRDefault="0013309E" w:rsidP="003F72D6">
            <w:pPr>
              <w:rPr>
                <w:rFonts w:cstheme="minorHAnsi"/>
                <w:bCs/>
              </w:rPr>
            </w:pPr>
            <w:r w:rsidRPr="00745939">
              <w:rPr>
                <w:rFonts w:cstheme="minorHAnsi"/>
                <w:bCs/>
              </w:rPr>
              <w:t>01</w:t>
            </w:r>
          </w:p>
        </w:tc>
      </w:tr>
      <w:tr w:rsidR="0013309E" w:rsidRPr="00745939" w14:paraId="200F4A3D" w14:textId="77777777" w:rsidTr="003F72D6">
        <w:trPr>
          <w:trHeight w:val="397"/>
          <w:jc w:val="center"/>
        </w:trPr>
        <w:tc>
          <w:tcPr>
            <w:tcW w:w="625" w:type="dxa"/>
            <w:vAlign w:val="center"/>
          </w:tcPr>
          <w:p w14:paraId="0F8AAC04" w14:textId="77777777" w:rsidR="0013309E" w:rsidRPr="00745939" w:rsidRDefault="0013309E" w:rsidP="003F72D6">
            <w:pPr>
              <w:jc w:val="center"/>
              <w:rPr>
                <w:rFonts w:cstheme="minorHAnsi"/>
                <w:lang w:val="vi-VN"/>
              </w:rPr>
            </w:pPr>
            <w:r w:rsidRPr="00745939">
              <w:rPr>
                <w:rFonts w:cstheme="minorHAnsi"/>
              </w:rPr>
              <w:t>1</w:t>
            </w:r>
            <w:r w:rsidRPr="00745939">
              <w:rPr>
                <w:rFonts w:cstheme="minorHAnsi"/>
                <w:lang w:val="vi-VN"/>
              </w:rPr>
              <w:t>2</w:t>
            </w:r>
          </w:p>
        </w:tc>
        <w:tc>
          <w:tcPr>
            <w:tcW w:w="2340" w:type="dxa"/>
            <w:vAlign w:val="center"/>
          </w:tcPr>
          <w:p w14:paraId="55F5C435" w14:textId="77777777" w:rsidR="0013309E" w:rsidRPr="00745939" w:rsidRDefault="0013309E" w:rsidP="003F7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45939">
              <w:rPr>
                <w:rFonts w:cstheme="minorHAnsi"/>
                <w:b/>
                <w:sz w:val="24"/>
                <w:szCs w:val="24"/>
                <w:lang w:val="vi-VN"/>
              </w:rPr>
              <w:t xml:space="preserve">Chi Phí </w:t>
            </w:r>
            <w:r w:rsidRPr="00745939">
              <w:rPr>
                <w:rFonts w:cstheme="minorHAnsi"/>
                <w:b/>
                <w:sz w:val="24"/>
                <w:szCs w:val="24"/>
              </w:rPr>
              <w:t>Thi công, lắp đặt và hoàn thành hệ thống</w:t>
            </w:r>
          </w:p>
        </w:tc>
        <w:tc>
          <w:tcPr>
            <w:tcW w:w="4729" w:type="dxa"/>
            <w:vAlign w:val="center"/>
          </w:tcPr>
          <w:p w14:paraId="50750C48" w14:textId="77777777" w:rsidR="0013309E" w:rsidRPr="00210280" w:rsidRDefault="0013309E" w:rsidP="003F72D6">
            <w:pPr>
              <w:shd w:val="clear" w:color="auto" w:fill="FFFFFF"/>
              <w:ind w:right="144"/>
              <w:rPr>
                <w:rFonts w:cstheme="minorHAnsi"/>
              </w:rPr>
            </w:pPr>
            <w:r w:rsidRPr="00210280">
              <w:rPr>
                <w:rFonts w:cstheme="minorHAnsi"/>
              </w:rPr>
              <w:t>Chi phí nhân công thực hiện trọn gói:</w:t>
            </w:r>
          </w:p>
          <w:p w14:paraId="3564F6A1" w14:textId="77777777" w:rsidR="0013309E" w:rsidRPr="00210280" w:rsidRDefault="0013309E" w:rsidP="003F72D6">
            <w:pPr>
              <w:jc w:val="both"/>
              <w:rPr>
                <w:rFonts w:cstheme="minorHAnsi"/>
              </w:rPr>
            </w:pPr>
            <w:r w:rsidRPr="00210280">
              <w:rPr>
                <w:rFonts w:cstheme="minorHAnsi"/>
              </w:rPr>
              <w:t>-Lắp ráp, đấu nối, cài đặt cấu hình hệ thống.</w:t>
            </w:r>
          </w:p>
        </w:tc>
        <w:tc>
          <w:tcPr>
            <w:tcW w:w="900" w:type="dxa"/>
            <w:vAlign w:val="center"/>
          </w:tcPr>
          <w:p w14:paraId="7D565B79" w14:textId="77777777" w:rsidR="0013309E" w:rsidRPr="00745939" w:rsidRDefault="0013309E" w:rsidP="003F72D6">
            <w:pPr>
              <w:jc w:val="center"/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Gói</w:t>
            </w:r>
          </w:p>
        </w:tc>
        <w:tc>
          <w:tcPr>
            <w:tcW w:w="1034" w:type="dxa"/>
            <w:vAlign w:val="center"/>
          </w:tcPr>
          <w:p w14:paraId="75001AC1" w14:textId="77777777" w:rsidR="0013309E" w:rsidRPr="00745939" w:rsidRDefault="0013309E" w:rsidP="003F72D6">
            <w:pPr>
              <w:rPr>
                <w:rFonts w:cstheme="minorHAnsi"/>
                <w:bCs/>
                <w:lang w:val="vi-VN"/>
              </w:rPr>
            </w:pPr>
            <w:r w:rsidRPr="00745939">
              <w:rPr>
                <w:rFonts w:cstheme="minorHAnsi"/>
                <w:bCs/>
                <w:lang w:val="vi-VN"/>
              </w:rPr>
              <w:t>01</w:t>
            </w:r>
          </w:p>
        </w:tc>
      </w:tr>
    </w:tbl>
    <w:p w14:paraId="46B1F2D6" w14:textId="77777777" w:rsidR="00581AC2" w:rsidRDefault="00581AC2" w:rsidP="00DA1B3D">
      <w:pPr>
        <w:shd w:val="clear" w:color="auto" w:fill="FFFFFF"/>
        <w:tabs>
          <w:tab w:val="left" w:pos="284"/>
        </w:tabs>
        <w:spacing w:after="0" w:line="38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1C22E56C" w14:textId="7E185B63" w:rsidR="00331D62" w:rsidRPr="00E43257" w:rsidRDefault="007879EA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A1B3D">
        <w:rPr>
          <w:rFonts w:ascii="Times New Roman" w:eastAsia="Times New Roman" w:hAnsi="Times New Roman" w:cs="Times New Roman"/>
          <w:sz w:val="24"/>
          <w:szCs w:val="24"/>
        </w:rPr>
        <w:t xml:space="preserve">Bên </w:t>
      </w:r>
      <w:r w:rsidR="00D54FED" w:rsidRPr="00DA1B3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A1B3D">
        <w:rPr>
          <w:rFonts w:ascii="Times New Roman" w:eastAsia="Times New Roman" w:hAnsi="Times New Roman" w:cs="Times New Roman"/>
          <w:sz w:val="24"/>
          <w:szCs w:val="24"/>
        </w:rPr>
        <w:t xml:space="preserve"> đã bàn giao </w:t>
      </w:r>
      <w:r w:rsidR="00D46CEF">
        <w:rPr>
          <w:rFonts w:ascii="Times New Roman" w:eastAsia="Times New Roman" w:hAnsi="Times New Roman" w:cs="Times New Roman"/>
          <w:sz w:val="24"/>
          <w:szCs w:val="24"/>
        </w:rPr>
        <w:t xml:space="preserve">hàng hóa và lắp </w:t>
      </w:r>
      <w:r w:rsidRPr="00DA1B3D">
        <w:rPr>
          <w:rFonts w:ascii="Times New Roman" w:eastAsia="Times New Roman" w:hAnsi="Times New Roman" w:cs="Times New Roman"/>
          <w:sz w:val="24"/>
          <w:szCs w:val="24"/>
        </w:rPr>
        <w:t xml:space="preserve">đặt đúng như </w:t>
      </w:r>
      <w:r w:rsidR="00B7218A">
        <w:rPr>
          <w:rFonts w:ascii="Times New Roman" w:eastAsia="Times New Roman" w:hAnsi="Times New Roman" w:cs="Times New Roman"/>
          <w:sz w:val="24"/>
          <w:szCs w:val="24"/>
        </w:rPr>
        <w:t xml:space="preserve">yêu cầu của </w:t>
      </w:r>
      <w:r w:rsidR="00CF2000">
        <w:rPr>
          <w:rFonts w:ascii="Times New Roman" w:eastAsia="Times New Roman" w:hAnsi="Times New Roman" w:cs="Times New Roman"/>
          <w:sz w:val="24"/>
          <w:szCs w:val="24"/>
        </w:rPr>
        <w:t>Hợp Đồng Mua Hàng Hóa số:</w:t>
      </w:r>
      <w:r w:rsidR="00F07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9E">
        <w:rPr>
          <w:rFonts w:ascii="Times New Roman" w:eastAsia="Times New Roman" w:hAnsi="Times New Roman" w:cs="Times New Roman"/>
          <w:sz w:val="24"/>
          <w:szCs w:val="24"/>
        </w:rPr>
        <w:t>MHH/LĐBD/20/183 ngày 04/05/2020</w:t>
      </w:r>
      <w:r w:rsidR="00D46C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1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AE219" w14:textId="0800A768" w:rsidR="00453F0B" w:rsidRPr="00DA1B3D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A1B3D">
        <w:rPr>
          <w:rFonts w:ascii="Times New Roman" w:eastAsia="Times New Roman" w:hAnsi="Times New Roman" w:cs="Times New Roman"/>
          <w:b/>
          <w:bCs/>
          <w:sz w:val="24"/>
          <w:szCs w:val="24"/>
        </w:rPr>
        <w:t>Điều 2: Kết luận:</w:t>
      </w:r>
    </w:p>
    <w:p w14:paraId="06F08119" w14:textId="5C7DC125" w:rsidR="00453F0B" w:rsidRPr="00DA1B3D" w:rsidRDefault="00DA1B3D" w:rsidP="00DA1B3D">
      <w:pPr>
        <w:shd w:val="clear" w:color="auto" w:fill="FFFFFF"/>
        <w:tabs>
          <w:tab w:val="left" w:pos="284"/>
        </w:tabs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C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53F0B" w:rsidRPr="00DA1B3D">
        <w:rPr>
          <w:rFonts w:ascii="Times New Roman" w:eastAsia="Times New Roman" w:hAnsi="Times New Roman" w:cs="Times New Roman"/>
          <w:sz w:val="24"/>
          <w:szCs w:val="24"/>
        </w:rPr>
        <w:t>Bên A đã kiểm tra, thẩm định kỹ lưỡng chất lượng</w:t>
      </w:r>
      <w:r w:rsidR="006C09E1" w:rsidRPr="00DA1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F0B" w:rsidRPr="00DA1B3D">
        <w:rPr>
          <w:rFonts w:ascii="Times New Roman" w:eastAsia="Times New Roman" w:hAnsi="Times New Roman" w:cs="Times New Roman"/>
          <w:sz w:val="24"/>
          <w:szCs w:val="24"/>
        </w:rPr>
        <w:t>sản phẩm/</w:t>
      </w:r>
      <w:r w:rsidR="006C09E1" w:rsidRPr="00DA1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F0B" w:rsidRPr="00DA1B3D">
        <w:rPr>
          <w:rFonts w:ascii="Times New Roman" w:eastAsia="Times New Roman" w:hAnsi="Times New Roman" w:cs="Times New Roman"/>
          <w:sz w:val="24"/>
          <w:szCs w:val="24"/>
        </w:rPr>
        <w:t>dịch vụ</w:t>
      </w:r>
      <w:r w:rsidR="00C7233E" w:rsidRPr="00DA1B3D">
        <w:rPr>
          <w:rFonts w:ascii="Times New Roman" w:eastAsia="Times New Roman" w:hAnsi="Times New Roman" w:cs="Times New Roman"/>
          <w:sz w:val="24"/>
          <w:szCs w:val="24"/>
        </w:rPr>
        <w:t xml:space="preserve"> mà bên B đã thi công và lắp</w:t>
      </w:r>
      <w:r w:rsidR="007879EA" w:rsidRPr="00DA1B3D">
        <w:rPr>
          <w:rFonts w:ascii="Times New Roman" w:eastAsia="Times New Roman" w:hAnsi="Times New Roman" w:cs="Times New Roman"/>
          <w:sz w:val="24"/>
          <w:szCs w:val="24"/>
        </w:rPr>
        <w:t xml:space="preserve"> đặt</w:t>
      </w:r>
      <w:r w:rsidR="00B52465" w:rsidRPr="00DA1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3E0FC" w14:textId="2C62B674" w:rsidR="00453F0B" w:rsidRPr="00331D62" w:rsidRDefault="00453F0B" w:rsidP="00331D62">
      <w:pPr>
        <w:shd w:val="clear" w:color="auto" w:fill="FFFFFF"/>
        <w:tabs>
          <w:tab w:val="left" w:pos="284"/>
        </w:tabs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1D62">
        <w:rPr>
          <w:rFonts w:ascii="Times New Roman" w:eastAsia="Times New Roman" w:hAnsi="Times New Roman" w:cs="Times New Roman"/>
          <w:sz w:val="24"/>
          <w:szCs w:val="24"/>
        </w:rPr>
        <w:t>Biên bản</w:t>
      </w:r>
      <w:r w:rsidR="00C7233E" w:rsidRPr="0033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D62">
        <w:rPr>
          <w:rFonts w:ascii="Times New Roman" w:eastAsia="Times New Roman" w:hAnsi="Times New Roman" w:cs="Times New Roman"/>
          <w:sz w:val="24"/>
          <w:szCs w:val="24"/>
        </w:rPr>
        <w:t>nghiệm thu</w:t>
      </w:r>
      <w:r w:rsidR="00616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D62">
        <w:rPr>
          <w:rFonts w:ascii="Times New Roman" w:eastAsia="Times New Roman" w:hAnsi="Times New Roman" w:cs="Times New Roman"/>
          <w:sz w:val="24"/>
          <w:szCs w:val="24"/>
        </w:rPr>
        <w:t>lập thành 02 bản, mỗi bên giữ 01 bản, có giá trị</w:t>
      </w:r>
      <w:r w:rsidR="00C7233E" w:rsidRPr="0033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D62">
        <w:rPr>
          <w:rFonts w:ascii="Times New Roman" w:eastAsia="Times New Roman" w:hAnsi="Times New Roman" w:cs="Times New Roman"/>
          <w:sz w:val="24"/>
          <w:szCs w:val="24"/>
        </w:rPr>
        <w:t>pháp lý như nha</w:t>
      </w:r>
      <w:r w:rsidR="00331D62" w:rsidRPr="00331D62">
        <w:rPr>
          <w:rFonts w:ascii="Times New Roman" w:eastAsia="Times New Roman" w:hAnsi="Times New Roman" w:cs="Times New Roman"/>
          <w:sz w:val="24"/>
          <w:szCs w:val="24"/>
        </w:rPr>
        <w:t>u.</w:t>
      </w:r>
    </w:p>
    <w:p w14:paraId="7A1556CF" w14:textId="260E11D3" w:rsidR="002A60AE" w:rsidRPr="00331D62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1D6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5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2"/>
        <w:gridCol w:w="4790"/>
      </w:tblGrid>
      <w:tr w:rsidR="00331D62" w:rsidRPr="00331D62" w14:paraId="5BBD025C" w14:textId="77777777" w:rsidTr="002A60AE">
        <w:trPr>
          <w:trHeight w:val="916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EDA52" w14:textId="77777777" w:rsidR="00453F0B" w:rsidRPr="00331D62" w:rsidRDefault="00453F0B" w:rsidP="00694B92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ĐẠI DIỆN BÊN </w:t>
            </w:r>
            <w:r w:rsidR="00262B95"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55BA50AF" w14:textId="7D8C9348" w:rsidR="00453F0B" w:rsidRPr="00331D62" w:rsidRDefault="00453F0B" w:rsidP="001E70BE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E70BE"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="006C09E1"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ý</w:t>
            </w:r>
            <w:r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và ghi rõ họ tên</w:t>
            </w:r>
            <w:r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61BB2" w14:textId="2D0D21E6" w:rsidR="00453F0B" w:rsidRPr="00331D62" w:rsidRDefault="006C09E1" w:rsidP="00453F0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D54FED"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694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453F0B"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ĐẠI DIỆN BÊN </w:t>
            </w:r>
            <w:r w:rsidR="00262B95" w:rsidRPr="0033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14:paraId="50515880" w14:textId="19A29B11" w:rsidR="00453F0B" w:rsidRPr="00331D62" w:rsidRDefault="006C09E1" w:rsidP="001E70BE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D54FED"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694B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0A02D7"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3F0B"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E70BE"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r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ý</w:t>
            </w:r>
            <w:r w:rsidR="00453F0B" w:rsidRPr="001E70B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và ghi rõ họ tên</w:t>
            </w:r>
            <w:r w:rsidR="00453F0B" w:rsidRPr="00331D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D1077C8" w14:textId="77777777" w:rsidR="00453F0B" w:rsidRPr="009D53B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53B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BD0373A" w14:textId="4D0A78D6" w:rsidR="00BC59EA" w:rsidRDefault="00BC59EA">
      <w:pPr>
        <w:rPr>
          <w:rFonts w:ascii="Times New Roman" w:hAnsi="Times New Roman" w:cs="Times New Roman"/>
          <w:sz w:val="24"/>
          <w:szCs w:val="24"/>
        </w:rPr>
      </w:pPr>
    </w:p>
    <w:p w14:paraId="65A434A2" w14:textId="77777777" w:rsidR="00694B92" w:rsidRDefault="00694B92">
      <w:pPr>
        <w:rPr>
          <w:rFonts w:ascii="Times New Roman" w:hAnsi="Times New Roman" w:cs="Times New Roman"/>
          <w:sz w:val="24"/>
          <w:szCs w:val="24"/>
        </w:rPr>
      </w:pPr>
    </w:p>
    <w:p w14:paraId="25CA8E4C" w14:textId="088EF324" w:rsidR="00331D62" w:rsidRDefault="00331D62">
      <w:pPr>
        <w:rPr>
          <w:rFonts w:ascii="Times New Roman" w:hAnsi="Times New Roman" w:cs="Times New Roman"/>
          <w:sz w:val="24"/>
          <w:szCs w:val="24"/>
        </w:rPr>
      </w:pPr>
    </w:p>
    <w:p w14:paraId="6F126A0B" w14:textId="7633DE22" w:rsidR="00331D62" w:rsidRPr="00331D62" w:rsidRDefault="00331D62" w:rsidP="00694B92">
      <w:pPr>
        <w:tabs>
          <w:tab w:val="center" w:pos="1985"/>
          <w:tab w:val="center" w:pos="6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31D6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4B92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4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60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3850F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="0084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D62">
        <w:rPr>
          <w:rFonts w:ascii="Times New Roman" w:hAnsi="Times New Roman" w:cs="Times New Roman"/>
          <w:b/>
          <w:bCs/>
          <w:sz w:val="28"/>
          <w:szCs w:val="28"/>
        </w:rPr>
        <w:t>Phùng Mạnh Hà</w:t>
      </w:r>
    </w:p>
    <w:p w14:paraId="337B043A" w14:textId="76B557D9" w:rsidR="00331D62" w:rsidRDefault="00331D62" w:rsidP="00331D62">
      <w:pPr>
        <w:tabs>
          <w:tab w:val="center" w:pos="1985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F82309" w14:textId="7A166C6C" w:rsidR="00411C03" w:rsidRPr="009D53B7" w:rsidRDefault="00411C03" w:rsidP="00331D62">
      <w:pPr>
        <w:tabs>
          <w:tab w:val="center" w:pos="1985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sectPr w:rsidR="00411C03" w:rsidRPr="009D53B7" w:rsidSect="007C5472">
      <w:footerReference w:type="default" r:id="rId15"/>
      <w:pgSz w:w="11907" w:h="16839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838BB" w14:textId="77777777" w:rsidR="00B66B2C" w:rsidRDefault="00B66B2C" w:rsidP="00E43257">
      <w:pPr>
        <w:spacing w:after="0" w:line="240" w:lineRule="auto"/>
      </w:pPr>
      <w:r>
        <w:separator/>
      </w:r>
    </w:p>
  </w:endnote>
  <w:endnote w:type="continuationSeparator" w:id="0">
    <w:p w14:paraId="490B59A3" w14:textId="77777777" w:rsidR="00B66B2C" w:rsidRDefault="00B66B2C" w:rsidP="00E4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479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B52B3" w14:textId="012DB6A3" w:rsidR="00E43257" w:rsidRDefault="00E43257" w:rsidP="007D7E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3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B946D" w14:textId="77777777" w:rsidR="00B66B2C" w:rsidRDefault="00B66B2C" w:rsidP="00E43257">
      <w:pPr>
        <w:spacing w:after="0" w:line="240" w:lineRule="auto"/>
      </w:pPr>
      <w:r>
        <w:separator/>
      </w:r>
    </w:p>
  </w:footnote>
  <w:footnote w:type="continuationSeparator" w:id="0">
    <w:p w14:paraId="092363F3" w14:textId="77777777" w:rsidR="00B66B2C" w:rsidRDefault="00B66B2C" w:rsidP="00E4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4CC9"/>
    <w:multiLevelType w:val="multilevel"/>
    <w:tmpl w:val="E46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B75E4"/>
    <w:multiLevelType w:val="hybridMultilevel"/>
    <w:tmpl w:val="244E2B0A"/>
    <w:lvl w:ilvl="0" w:tplc="483A6EC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364B88"/>
    <w:multiLevelType w:val="hybridMultilevel"/>
    <w:tmpl w:val="39CEF330"/>
    <w:lvl w:ilvl="0" w:tplc="FAE4A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07F0B"/>
    <w:multiLevelType w:val="hybridMultilevel"/>
    <w:tmpl w:val="A8FE9570"/>
    <w:lvl w:ilvl="0" w:tplc="7B34D674">
      <w:start w:val="5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C341002"/>
    <w:multiLevelType w:val="hybridMultilevel"/>
    <w:tmpl w:val="BCF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F682B"/>
    <w:multiLevelType w:val="multilevel"/>
    <w:tmpl w:val="F2D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D25B8F"/>
    <w:multiLevelType w:val="hybridMultilevel"/>
    <w:tmpl w:val="FCF04BCA"/>
    <w:lvl w:ilvl="0" w:tplc="C0F29AA4">
      <w:start w:val="20"/>
      <w:numFmt w:val="bullet"/>
      <w:lvlText w:val=""/>
      <w:lvlJc w:val="left"/>
      <w:pPr>
        <w:ind w:left="666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cs="Wingdings" w:hint="default"/>
      </w:rPr>
    </w:lvl>
  </w:abstractNum>
  <w:abstractNum w:abstractNumId="7">
    <w:nsid w:val="42154FE7"/>
    <w:multiLevelType w:val="hybridMultilevel"/>
    <w:tmpl w:val="97365C2E"/>
    <w:lvl w:ilvl="0" w:tplc="BBBEFE7C">
      <w:start w:val="180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A16E7E"/>
    <w:multiLevelType w:val="hybridMultilevel"/>
    <w:tmpl w:val="2D0CA722"/>
    <w:lvl w:ilvl="0" w:tplc="FAE4A1B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0B"/>
    <w:rsid w:val="00001070"/>
    <w:rsid w:val="00026CAF"/>
    <w:rsid w:val="00033895"/>
    <w:rsid w:val="00051510"/>
    <w:rsid w:val="00062DF2"/>
    <w:rsid w:val="000842FE"/>
    <w:rsid w:val="000A02D7"/>
    <w:rsid w:val="000A67E5"/>
    <w:rsid w:val="000C0692"/>
    <w:rsid w:val="000C3A72"/>
    <w:rsid w:val="000D46E4"/>
    <w:rsid w:val="000E3DCB"/>
    <w:rsid w:val="000F5265"/>
    <w:rsid w:val="00103600"/>
    <w:rsid w:val="001112DB"/>
    <w:rsid w:val="00122C42"/>
    <w:rsid w:val="0013309E"/>
    <w:rsid w:val="0018322A"/>
    <w:rsid w:val="001A3167"/>
    <w:rsid w:val="001B5FFA"/>
    <w:rsid w:val="001E70BE"/>
    <w:rsid w:val="001F1061"/>
    <w:rsid w:val="00210280"/>
    <w:rsid w:val="00214258"/>
    <w:rsid w:val="0023435E"/>
    <w:rsid w:val="00262B95"/>
    <w:rsid w:val="002810D5"/>
    <w:rsid w:val="002A60AE"/>
    <w:rsid w:val="002B72C6"/>
    <w:rsid w:val="0031443C"/>
    <w:rsid w:val="00314C61"/>
    <w:rsid w:val="00324ACC"/>
    <w:rsid w:val="00331D62"/>
    <w:rsid w:val="00336918"/>
    <w:rsid w:val="00350D11"/>
    <w:rsid w:val="00356D4B"/>
    <w:rsid w:val="003850F3"/>
    <w:rsid w:val="00393182"/>
    <w:rsid w:val="003A382C"/>
    <w:rsid w:val="003B198C"/>
    <w:rsid w:val="003B2948"/>
    <w:rsid w:val="003B4C7F"/>
    <w:rsid w:val="003F20A5"/>
    <w:rsid w:val="003F72D0"/>
    <w:rsid w:val="00411C03"/>
    <w:rsid w:val="00421418"/>
    <w:rsid w:val="00436C6A"/>
    <w:rsid w:val="00453F0B"/>
    <w:rsid w:val="00465994"/>
    <w:rsid w:val="0048716D"/>
    <w:rsid w:val="004A099F"/>
    <w:rsid w:val="004A6BE8"/>
    <w:rsid w:val="004E4252"/>
    <w:rsid w:val="004F715F"/>
    <w:rsid w:val="00503608"/>
    <w:rsid w:val="00514128"/>
    <w:rsid w:val="005216F4"/>
    <w:rsid w:val="00523827"/>
    <w:rsid w:val="00523EE6"/>
    <w:rsid w:val="005678ED"/>
    <w:rsid w:val="00577F4D"/>
    <w:rsid w:val="00581AC2"/>
    <w:rsid w:val="00594D17"/>
    <w:rsid w:val="005E0472"/>
    <w:rsid w:val="005F7E0A"/>
    <w:rsid w:val="00616B84"/>
    <w:rsid w:val="00621699"/>
    <w:rsid w:val="00630BFB"/>
    <w:rsid w:val="006346DF"/>
    <w:rsid w:val="00645B71"/>
    <w:rsid w:val="006571EF"/>
    <w:rsid w:val="00665D97"/>
    <w:rsid w:val="00694B92"/>
    <w:rsid w:val="006B32CC"/>
    <w:rsid w:val="006B4CD4"/>
    <w:rsid w:val="006C09E1"/>
    <w:rsid w:val="006F1188"/>
    <w:rsid w:val="00712FA4"/>
    <w:rsid w:val="00730360"/>
    <w:rsid w:val="00736362"/>
    <w:rsid w:val="007410D5"/>
    <w:rsid w:val="00743E12"/>
    <w:rsid w:val="00744E39"/>
    <w:rsid w:val="007631D1"/>
    <w:rsid w:val="007650EB"/>
    <w:rsid w:val="00786A96"/>
    <w:rsid w:val="007879EA"/>
    <w:rsid w:val="007B0489"/>
    <w:rsid w:val="007B4CB6"/>
    <w:rsid w:val="007C5472"/>
    <w:rsid w:val="007D7E43"/>
    <w:rsid w:val="00844E16"/>
    <w:rsid w:val="00854D4F"/>
    <w:rsid w:val="00855366"/>
    <w:rsid w:val="00892122"/>
    <w:rsid w:val="008924F1"/>
    <w:rsid w:val="00892563"/>
    <w:rsid w:val="008C3670"/>
    <w:rsid w:val="008C68EF"/>
    <w:rsid w:val="009050C3"/>
    <w:rsid w:val="009053FD"/>
    <w:rsid w:val="009207DA"/>
    <w:rsid w:val="009334C1"/>
    <w:rsid w:val="009418EF"/>
    <w:rsid w:val="0094660C"/>
    <w:rsid w:val="00956ECE"/>
    <w:rsid w:val="00997309"/>
    <w:rsid w:val="009C7FD2"/>
    <w:rsid w:val="009D53B7"/>
    <w:rsid w:val="009E2833"/>
    <w:rsid w:val="009E617E"/>
    <w:rsid w:val="009F58A8"/>
    <w:rsid w:val="00A23699"/>
    <w:rsid w:val="00A45CA7"/>
    <w:rsid w:val="00A67515"/>
    <w:rsid w:val="00A87FA7"/>
    <w:rsid w:val="00A94985"/>
    <w:rsid w:val="00A9606B"/>
    <w:rsid w:val="00AC65F4"/>
    <w:rsid w:val="00AD6AF9"/>
    <w:rsid w:val="00AE0438"/>
    <w:rsid w:val="00AE4424"/>
    <w:rsid w:val="00B0050F"/>
    <w:rsid w:val="00B02532"/>
    <w:rsid w:val="00B16346"/>
    <w:rsid w:val="00B52465"/>
    <w:rsid w:val="00B66B2C"/>
    <w:rsid w:val="00B7218A"/>
    <w:rsid w:val="00B748AC"/>
    <w:rsid w:val="00B81391"/>
    <w:rsid w:val="00BA3E12"/>
    <w:rsid w:val="00BA5CC7"/>
    <w:rsid w:val="00BA6A75"/>
    <w:rsid w:val="00BC474B"/>
    <w:rsid w:val="00BC59EA"/>
    <w:rsid w:val="00BE22D0"/>
    <w:rsid w:val="00BF3978"/>
    <w:rsid w:val="00C03495"/>
    <w:rsid w:val="00C25F44"/>
    <w:rsid w:val="00C34353"/>
    <w:rsid w:val="00C5261E"/>
    <w:rsid w:val="00C60AAA"/>
    <w:rsid w:val="00C7233E"/>
    <w:rsid w:val="00C7415B"/>
    <w:rsid w:val="00C762DA"/>
    <w:rsid w:val="00C929AF"/>
    <w:rsid w:val="00C92F86"/>
    <w:rsid w:val="00CC7170"/>
    <w:rsid w:val="00CE7F74"/>
    <w:rsid w:val="00CF2000"/>
    <w:rsid w:val="00D15417"/>
    <w:rsid w:val="00D27276"/>
    <w:rsid w:val="00D46CEF"/>
    <w:rsid w:val="00D54FED"/>
    <w:rsid w:val="00D571A8"/>
    <w:rsid w:val="00D653A3"/>
    <w:rsid w:val="00D67791"/>
    <w:rsid w:val="00D70012"/>
    <w:rsid w:val="00DA1B3D"/>
    <w:rsid w:val="00DB733B"/>
    <w:rsid w:val="00DE7BE1"/>
    <w:rsid w:val="00DF0455"/>
    <w:rsid w:val="00E16AE2"/>
    <w:rsid w:val="00E43257"/>
    <w:rsid w:val="00E50527"/>
    <w:rsid w:val="00E730EB"/>
    <w:rsid w:val="00EF326F"/>
    <w:rsid w:val="00F007E8"/>
    <w:rsid w:val="00F07D2E"/>
    <w:rsid w:val="00F21D82"/>
    <w:rsid w:val="00F50C52"/>
    <w:rsid w:val="00F54DA9"/>
    <w:rsid w:val="00F67E39"/>
    <w:rsid w:val="00F76FEE"/>
    <w:rsid w:val="00FA3386"/>
    <w:rsid w:val="00FB021A"/>
    <w:rsid w:val="00FD3E6B"/>
    <w:rsid w:val="00FE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4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0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050F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B0050F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0B"/>
    <w:rPr>
      <w:b/>
      <w:bCs/>
    </w:rPr>
  </w:style>
  <w:style w:type="character" w:styleId="Emphasis">
    <w:name w:val="Emphasis"/>
    <w:basedOn w:val="DefaultParagraphFont"/>
    <w:uiPriority w:val="20"/>
    <w:qFormat/>
    <w:rsid w:val="00453F0B"/>
    <w:rPr>
      <w:i/>
      <w:iCs/>
    </w:rPr>
  </w:style>
  <w:style w:type="character" w:customStyle="1" w:styleId="apple-converted-space">
    <w:name w:val="apple-converted-space"/>
    <w:basedOn w:val="DefaultParagraphFont"/>
    <w:rsid w:val="00453F0B"/>
  </w:style>
  <w:style w:type="character" w:customStyle="1" w:styleId="Heading1Char">
    <w:name w:val="Heading 1 Char"/>
    <w:basedOn w:val="DefaultParagraphFont"/>
    <w:link w:val="Heading1"/>
    <w:uiPriority w:val="9"/>
    <w:rsid w:val="00B005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0050F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B0050F"/>
    <w:rPr>
      <w:rFonts w:ascii="VNI-Times" w:eastAsia="Times New Roman" w:hAnsi="VNI-Times" w:cs="Times New Roman"/>
      <w:b/>
      <w:sz w:val="24"/>
      <w:szCs w:val="24"/>
    </w:rPr>
  </w:style>
  <w:style w:type="character" w:customStyle="1" w:styleId="specname">
    <w:name w:val="specname"/>
    <w:rsid w:val="00B0050F"/>
  </w:style>
  <w:style w:type="character" w:customStyle="1" w:styleId="specval">
    <w:name w:val="specval"/>
    <w:rsid w:val="00B0050F"/>
  </w:style>
  <w:style w:type="character" w:styleId="Hyperlink">
    <w:name w:val="Hyperlink"/>
    <w:uiPriority w:val="99"/>
    <w:unhideWhenUsed/>
    <w:rsid w:val="00B005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0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76FE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1">
    <w:name w:val="p1"/>
    <w:basedOn w:val="Normal"/>
    <w:rsid w:val="00C5261E"/>
    <w:pPr>
      <w:spacing w:after="0" w:line="240" w:lineRule="auto"/>
    </w:pPr>
    <w:rPr>
      <w:rFonts w:ascii="Helvetica Neue" w:eastAsia="Calibri" w:hAnsi="Helvetica Neue" w:cs="Times New Roman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2D0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24F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924F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0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050F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B0050F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0B"/>
    <w:rPr>
      <w:b/>
      <w:bCs/>
    </w:rPr>
  </w:style>
  <w:style w:type="character" w:styleId="Emphasis">
    <w:name w:val="Emphasis"/>
    <w:basedOn w:val="DefaultParagraphFont"/>
    <w:uiPriority w:val="20"/>
    <w:qFormat/>
    <w:rsid w:val="00453F0B"/>
    <w:rPr>
      <w:i/>
      <w:iCs/>
    </w:rPr>
  </w:style>
  <w:style w:type="character" w:customStyle="1" w:styleId="apple-converted-space">
    <w:name w:val="apple-converted-space"/>
    <w:basedOn w:val="DefaultParagraphFont"/>
    <w:rsid w:val="00453F0B"/>
  </w:style>
  <w:style w:type="character" w:customStyle="1" w:styleId="Heading1Char">
    <w:name w:val="Heading 1 Char"/>
    <w:basedOn w:val="DefaultParagraphFont"/>
    <w:link w:val="Heading1"/>
    <w:uiPriority w:val="9"/>
    <w:rsid w:val="00B005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0050F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B0050F"/>
    <w:rPr>
      <w:rFonts w:ascii="VNI-Times" w:eastAsia="Times New Roman" w:hAnsi="VNI-Times" w:cs="Times New Roman"/>
      <w:b/>
      <w:sz w:val="24"/>
      <w:szCs w:val="24"/>
    </w:rPr>
  </w:style>
  <w:style w:type="character" w:customStyle="1" w:styleId="specname">
    <w:name w:val="specname"/>
    <w:rsid w:val="00B0050F"/>
  </w:style>
  <w:style w:type="character" w:customStyle="1" w:styleId="specval">
    <w:name w:val="specval"/>
    <w:rsid w:val="00B0050F"/>
  </w:style>
  <w:style w:type="character" w:styleId="Hyperlink">
    <w:name w:val="Hyperlink"/>
    <w:uiPriority w:val="99"/>
    <w:unhideWhenUsed/>
    <w:rsid w:val="00B005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0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76FE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1">
    <w:name w:val="p1"/>
    <w:basedOn w:val="Normal"/>
    <w:rsid w:val="00C5261E"/>
    <w:pPr>
      <w:spacing w:after="0" w:line="240" w:lineRule="auto"/>
    </w:pPr>
    <w:rPr>
      <w:rFonts w:ascii="Helvetica Neue" w:eastAsia="Calibri" w:hAnsi="Helvetica Neue" w:cs="Times New Roman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2D0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24F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924F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uockhanginfotech.vn/cisco-sg250-08hp-k9-eu-8-port-gigabit-poe-smart-switch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quockhanginfotech.vn/cisco-sg250-08hp-k9-eu-8-port-gigabit-poe-smart-swi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210E9-EFAA-4C8A-9CCF-7653FF7A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1295</Words>
  <Characters>5260</Characters>
  <Application>Microsoft Office Word</Application>
  <DocSecurity>0</DocSecurity>
  <Lines>270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2020-07-12T10:40:00Z</cp:lastPrinted>
  <dcterms:created xsi:type="dcterms:W3CDTF">2020-07-04T07:45:00Z</dcterms:created>
  <dcterms:modified xsi:type="dcterms:W3CDTF">2020-07-13T03:39:00Z</dcterms:modified>
</cp:coreProperties>
</file>