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entury Gothic" w:hAnsi="Century Gothic" w:cs="Arial"/>
          <w:b/>
          <w:sz w:val="32"/>
          <w:szCs w:val="32"/>
          <w:u w:val="single"/>
          <w:lang w:val="en-GB"/>
        </w:rPr>
      </w:pPr>
      <w:r>
        <w:rPr>
          <w:rFonts w:cs="Arial" w:ascii="Century Gothic" w:hAnsi="Century Gothic"/>
          <w:b/>
          <w:sz w:val="32"/>
          <w:szCs w:val="32"/>
          <w:u w:val="single"/>
          <w:lang w:val="en-GB"/>
        </w:rPr>
        <w:t>GRAMMAR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u w:val="single"/>
          <w:lang w:val="en-GB"/>
        </w:rPr>
      </w:pPr>
      <w:r>
        <w:rPr>
          <w:b/>
          <w:u w:val="single"/>
          <w:lang w:val="en-GB"/>
        </w:rPr>
        <w:t>Video: inside the quest to make lab-grown meat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jc w:val="center"/>
        <w:rPr>
          <w:rFonts w:ascii="Arial" w:hAnsi="Arial" w:eastAsia="Times New Roman" w:cs="Arial"/>
          <w:color w:val="222222"/>
          <w:sz w:val="28"/>
          <w:szCs w:val="28"/>
          <w:shd w:fill="FFFFFF" w:val="clear"/>
          <w:lang w:val="en-US" w:eastAsia="fr-FR"/>
        </w:rPr>
      </w:pPr>
      <w:r>
        <w:rPr>
          <w:rFonts w:eastAsia="Times New Roman" w:cs="Arial" w:ascii="Arial" w:hAnsi="Arial"/>
          <w:b/>
          <w:color w:val="222222"/>
          <w:sz w:val="28"/>
          <w:szCs w:val="28"/>
          <w:highlight w:val="yellow"/>
          <w:shd w:fill="FFFFFF" w:val="clear"/>
          <w:lang w:val="en-US" w:eastAsia="fr-FR"/>
        </w:rPr>
        <w:t>1. Grammar:</w:t>
      </w:r>
      <w:r>
        <w:rPr>
          <w:rFonts w:eastAsia="Times New Roman" w:cs="Arial" w:ascii="Arial" w:hAnsi="Arial"/>
          <w:color w:val="222222"/>
          <w:sz w:val="28"/>
          <w:szCs w:val="28"/>
          <w:highlight w:val="yellow"/>
          <w:shd w:fill="FFFFFF" w:val="clear"/>
          <w:lang w:val="en-US" w:eastAsia="fr-FR"/>
        </w:rPr>
        <w:t xml:space="preserve">  </w:t>
      </w:r>
      <w:r>
        <w:rPr>
          <w:rFonts w:eastAsia="Times New Roman" w:cs="Arial" w:ascii="Arial" w:hAnsi="Arial"/>
          <w:b/>
          <w:color w:val="222222"/>
          <w:sz w:val="28"/>
          <w:szCs w:val="28"/>
          <w:highlight w:val="yellow"/>
          <w:shd w:fill="FFFFFF" w:val="clear"/>
          <w:lang w:val="en-US" w:eastAsia="fr-FR"/>
        </w:rPr>
        <w:t>-less or -free ?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 w:eastAsia="Times New Roman" w:cs="Arial"/>
          <w:color w:val="222222"/>
          <w:sz w:val="20"/>
          <w:szCs w:val="20"/>
          <w:shd w:fill="FFFFFF" w:val="clear"/>
          <w:lang w:val="en-US" w:eastAsia="fr-FR"/>
        </w:rPr>
      </w:pPr>
      <w:r>
        <w:rPr>
          <w:rFonts w:eastAsia="Times New Roman" w:cs="Arial" w:ascii="Arial" w:hAnsi="Arial"/>
          <w:color w:val="222222"/>
          <w:sz w:val="20"/>
          <w:szCs w:val="20"/>
          <w:shd w:fill="FFFFFF" w:val="clear"/>
          <w:lang w:val="en-US" w:eastAsia="fr-FR"/>
        </w:rPr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 w:eastAsia="Times New Roman" w:cs="Arial"/>
          <w:color w:val="222222"/>
          <w:shd w:fill="FFFFFF" w:val="clear"/>
          <w:lang w:val="en-US" w:eastAsia="fr-FR"/>
        </w:rPr>
      </w:pPr>
      <w:r>
        <w:rPr>
          <w:rFonts w:eastAsia="Times New Roman" w:cs="Arial" w:ascii="Arial" w:hAnsi="Arial"/>
          <w:color w:val="222222"/>
          <w:shd w:fill="FFFFFF" w:val="clear"/>
          <w:lang w:val="en-US" w:eastAsia="fr-FR"/>
        </w:rPr>
        <w:t xml:space="preserve">Whenever you form an adjective by adding the suffix </w:t>
      </w:r>
      <w:r>
        <w:rPr>
          <w:rFonts w:eastAsia="Times New Roman" w:cs="Arial" w:ascii="Arial" w:hAnsi="Arial"/>
          <w:b/>
          <w:color w:val="222222"/>
          <w:shd w:fill="FFFFFF" w:val="clear"/>
          <w:lang w:val="en-US" w:eastAsia="fr-FR"/>
        </w:rPr>
        <w:t>-less</w:t>
      </w:r>
      <w:r>
        <w:rPr>
          <w:rFonts w:eastAsia="Times New Roman" w:cs="Arial" w:ascii="Arial" w:hAnsi="Arial"/>
          <w:color w:val="222222"/>
          <w:shd w:fill="FFFFFF" w:val="clear"/>
          <w:lang w:val="en-US" w:eastAsia="fr-FR"/>
        </w:rPr>
        <w:t xml:space="preserve"> or </w:t>
      </w:r>
      <w:r>
        <w:rPr>
          <w:rFonts w:eastAsia="Times New Roman" w:cs="Arial" w:ascii="Arial" w:hAnsi="Arial"/>
          <w:b/>
          <w:color w:val="222222"/>
          <w:shd w:fill="FFFFFF" w:val="clear"/>
          <w:lang w:val="en-US" w:eastAsia="fr-FR"/>
        </w:rPr>
        <w:t>– free,</w:t>
      </w:r>
      <w:r>
        <w:rPr>
          <w:rFonts w:eastAsia="Times New Roman" w:cs="Arial" w:ascii="Arial" w:hAnsi="Arial"/>
          <w:color w:val="222222"/>
          <w:shd w:fill="FFFFFF" w:val="clear"/>
          <w:lang w:val="en-US" w:eastAsia="fr-FR"/>
        </w:rPr>
        <w:t xml:space="preserve"> you are describing something as not having or not affected by the thing mentioned.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 w:eastAsia="Times New Roman" w:cs="Arial"/>
          <w:i/>
          <w:i/>
          <w:color w:val="222222"/>
          <w:shd w:fill="FFFFFF" w:val="clear"/>
          <w:lang w:val="en-US" w:eastAsia="fr-FR"/>
        </w:rPr>
      </w:pPr>
      <w:r>
        <w:rPr>
          <w:lang w:val="en-US"/>
        </w:rPr>
        <w:t xml:space="preserve">Ex : </w:t>
      </w:r>
      <w:r>
        <w:rPr>
          <w:rFonts w:eastAsia="Times New Roman" w:cs="Arial" w:ascii="Arial" w:hAnsi="Arial"/>
          <w:i/>
          <w:color w:val="222222"/>
          <w:shd w:fill="FFFFFF" w:val="clear"/>
          <w:lang w:val="en-US" w:eastAsia="fr-FR"/>
        </w:rPr>
        <w:t>“Fin</w:t>
      </w:r>
      <w:r>
        <w:rPr>
          <w:rFonts w:eastAsia="Times New Roman" w:cs="Arial" w:ascii="Arial" w:hAnsi="Arial"/>
          <w:b/>
          <w:i/>
          <w:color w:val="222222"/>
          <w:shd w:fill="FFFFFF" w:val="clear"/>
          <w:lang w:val="en-US" w:eastAsia="fr-FR"/>
        </w:rPr>
        <w:t>less</w:t>
      </w:r>
      <w:r>
        <w:rPr>
          <w:rFonts w:eastAsia="Times New Roman" w:cs="Arial" w:ascii="Arial" w:hAnsi="Arial"/>
          <w:i/>
          <w:color w:val="222222"/>
          <w:shd w:fill="FFFFFF" w:val="clear"/>
          <w:lang w:val="en-US" w:eastAsia="fr-FR"/>
        </w:rPr>
        <w:t xml:space="preserve"> foods are slaughter-</w:t>
      </w:r>
      <w:r>
        <w:rPr>
          <w:rFonts w:eastAsia="Times New Roman" w:cs="Arial" w:ascii="Arial" w:hAnsi="Arial"/>
          <w:b/>
          <w:i/>
          <w:color w:val="222222"/>
          <w:shd w:fill="FFFFFF" w:val="clear"/>
          <w:lang w:val="en-US" w:eastAsia="fr-FR"/>
        </w:rPr>
        <w:t>free</w:t>
      </w:r>
      <w:r>
        <w:rPr>
          <w:rFonts w:eastAsia="Times New Roman" w:cs="Arial" w:ascii="Arial" w:hAnsi="Arial"/>
          <w:i/>
          <w:color w:val="222222"/>
          <w:shd w:fill="FFFFFF" w:val="clear"/>
          <w:lang w:val="en-US" w:eastAsia="fr-FR"/>
        </w:rPr>
        <w:t>.”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 w:eastAsia="Times New Roman" w:cs="Arial"/>
          <w:i/>
          <w:i/>
          <w:color w:val="222222"/>
          <w:shd w:fill="FFFFFF" w:val="clear"/>
          <w:lang w:val="en-US" w:eastAsia="fr-FR"/>
        </w:rPr>
      </w:pPr>
      <w:r>
        <w:rPr>
          <w:rFonts w:eastAsia="Times New Roman" w:cs="Arial" w:ascii="Arial" w:hAnsi="Arial"/>
          <w:i/>
          <w:color w:val="222222"/>
          <w:shd w:fill="FFFFFF" w:val="clear"/>
          <w:lang w:val="en-US" w:eastAsia="fr-FR"/>
        </w:rPr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  <w:t xml:space="preserve">Normally, usage prescribes one OR the other. 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  <w:t>(ex : chewing gum can be sugar</w:t>
      </w:r>
      <w:r>
        <w:rPr>
          <w:b/>
          <w:lang w:val="en-US"/>
        </w:rPr>
        <w:t>less</w:t>
      </w:r>
      <w:r>
        <w:rPr>
          <w:lang w:val="en-US"/>
        </w:rPr>
        <w:t xml:space="preserve"> or sugarf</w:t>
      </w:r>
      <w:r>
        <w:rPr>
          <w:b/>
          <w:lang w:val="en-US"/>
        </w:rPr>
        <w:t>ree</w:t>
      </w:r>
      <w:r>
        <w:rPr>
          <w:lang w:val="en-US"/>
        </w:rPr>
        <w:t>).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  <w:t xml:space="preserve">In the following examples, only one is possible. Test your knowledge buy using either </w:t>
      </w:r>
      <w:r>
        <w:rPr>
          <w:b/>
          <w:lang w:val="en-US"/>
        </w:rPr>
        <w:t>-less</w:t>
      </w:r>
      <w:r>
        <w:rPr>
          <w:lang w:val="en-US"/>
        </w:rPr>
        <w:t xml:space="preserve"> or </w:t>
      </w:r>
      <w:r>
        <w:rPr>
          <w:b/>
          <w:lang w:val="en-US"/>
        </w:rPr>
        <w:t xml:space="preserve">-free </w:t>
      </w:r>
      <w:r>
        <w:rPr>
          <w:lang w:val="en-US"/>
        </w:rPr>
        <w:t>in each example. :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  <w:t>1° There are many home</w:t>
      </w:r>
      <w:r>
        <w:rPr>
          <w:lang w:val="en-US"/>
        </w:rPr>
        <w:t>less</w:t>
      </w:r>
      <w:r>
        <w:rPr>
          <w:lang w:val="en-US"/>
        </w:rPr>
        <w:t>.    people sleeping rough on the streets of London.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  <w:t>2° The whole journey was trouble-</w:t>
      </w:r>
      <w:r>
        <w:rPr>
          <w:lang w:val="en-US"/>
        </w:rPr>
        <w:t>free</w:t>
      </w:r>
      <w:r>
        <w:rPr>
          <w:lang w:val="en-US"/>
        </w:rPr>
        <w:t xml:space="preserve"> and we arrived at our destination on time.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  <w:t>3° There are so many duty-</w:t>
      </w:r>
      <w:r>
        <w:rPr>
          <w:lang w:val="en-US"/>
        </w:rPr>
        <w:t>free</w:t>
      </w:r>
      <w:r>
        <w:rPr>
          <w:lang w:val="en-US"/>
        </w:rPr>
        <w:t xml:space="preserve">   goods in the airport shop that we just don’t know where to begin.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  <w:t>4° It was a completely meaning</w:t>
      </w:r>
      <w:r>
        <w:rPr>
          <w:lang w:val="en-US"/>
        </w:rPr>
        <w:t>less</w:t>
      </w:r>
      <w:r>
        <w:rPr>
          <w:lang w:val="en-US"/>
        </w:rPr>
        <w:t xml:space="preserve">  exercise and they made no progress in their work.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  <w:t>5° The mayor said she was power</w:t>
      </w:r>
      <w:r>
        <w:rPr>
          <w:lang w:val="en-US"/>
        </w:rPr>
        <w:t>less</w:t>
      </w:r>
      <w:r>
        <w:rPr>
          <w:lang w:val="en-US"/>
        </w:rPr>
        <w:t xml:space="preserve">   without the support of the police.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GB"/>
        </w:rPr>
      </w:pPr>
      <w:r>
        <w:rPr>
          <w:lang w:val="en-GB"/>
        </w:rPr>
      </w:r>
    </w:p>
    <w:p>
      <w:pPr>
        <w:pStyle w:val="Normal"/>
        <w:ind w:left="720"/>
        <w:jc w:val="center"/>
        <w:rPr>
          <w:lang w:val="en-GB"/>
        </w:rPr>
      </w:pPr>
      <w:r>
        <w:rPr>
          <w:lang w:val="en-GB"/>
        </w:rPr>
        <w:t>- - - - - - - - - - -  - - -- -</w:t>
      </w:r>
    </w:p>
    <w:p>
      <w:pPr>
        <w:pStyle w:val="Normal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2219325</wp:posOffset>
                </wp:positionH>
                <wp:positionV relativeFrom="paragraph">
                  <wp:posOffset>50165</wp:posOffset>
                </wp:positionV>
                <wp:extent cx="2543175" cy="3048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0480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lang w:val="en-GB"/>
                              </w:rPr>
                              <w:t>2. MODAL VERBS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200.25pt;height:24pt;mso-wrap-distance-left:9pt;mso-wrap-distance-right:9pt;mso-wrap-distance-top:0pt;mso-wrap-distance-bottom:0pt;margin-top:3.95pt;mso-position-vertical-relative:text;margin-left:174.75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highlight w:val="yellow"/>
                          <w:lang w:val="en-GB"/>
                        </w:rPr>
                        <w:t>2. MODAL VERBS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Normal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Normal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Normal"/>
        <w:rPr>
          <w:b/>
          <w:u w:val="single"/>
          <w:lang w:val="en-GB"/>
        </w:rPr>
      </w:pPr>
      <w:r>
        <w:rPr>
          <w:b/>
          <w:u w:val="single"/>
          <w:lang w:val="en-GB"/>
        </w:rPr>
        <w:t>Article : meat alternatives – the future of food</w:t>
      </w:r>
    </w:p>
    <w:p>
      <w:pPr>
        <w:pStyle w:val="Normal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rPr>
          <w:b/>
          <w:lang w:val="en-GB"/>
        </w:rPr>
      </w:pPr>
      <w:r>
        <w:rPr>
          <w:b/>
          <w:lang w:val="en-GB"/>
        </w:rPr>
        <w:t>All modal verbs have the following features in common</w:t>
      </w:r>
    </w:p>
    <w:p>
      <w:pPr>
        <w:pStyle w:val="Normal"/>
        <w:rPr>
          <w:b/>
          <w:lang w:val="en-GB"/>
        </w:rPr>
      </w:pPr>
      <w:r>
        <w:rPr>
          <w:b/>
          <w:lang w:val="en-GB"/>
        </w:rPr>
        <w:tab/>
      </w:r>
    </w:p>
    <w:p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They are always followed by the infinitive without ‘to’.</w:t>
      </w:r>
    </w:p>
    <w:p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They are the same for all the pronouns.</w:t>
      </w:r>
    </w:p>
    <w:p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They do not need auxiliaries. They take direct negative and question forms.</w:t>
      </w:r>
    </w:p>
    <w:p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They never combine with another modal verb.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lang w:val="en-GB"/>
        </w:rPr>
      </w:pPr>
      <w:r>
        <w:rPr>
          <w:b/>
          <w:lang w:val="en-GB"/>
        </w:rPr>
        <w:t xml:space="preserve">Look for mistakes in the following sentences: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>The impossible burger will can be found in many American stores next year .</w:t>
      </w:r>
    </w:p>
    <w:p>
      <w:pPr>
        <w:pStyle w:val="Normal"/>
        <w:rPr>
          <w:i/>
          <w:i/>
          <w:u w:val="single"/>
          <w:lang w:val="en-GB"/>
        </w:rPr>
      </w:pPr>
      <w:r>
        <w:rPr>
          <w:i/>
          <w:u w:val="single"/>
          <w:lang w:val="en-GB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>Just Scramble, the vegan omelette, could to help solve world hunger.</w:t>
      </w:r>
    </w:p>
    <w:p>
      <w:pPr>
        <w:pStyle w:val="Normal"/>
        <w:rPr>
          <w:i/>
          <w:i/>
          <w:u w:val="single"/>
          <w:lang w:val="en-GB"/>
        </w:rPr>
      </w:pPr>
      <w:r>
        <w:rPr>
          <w:i/>
          <w:u w:val="single"/>
          <w:lang w:val="en-GB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>Does lab-grown meat can convince vegetarians ?</w:t>
      </w:r>
    </w:p>
    <w:p>
      <w:pPr>
        <w:pStyle w:val="Normal"/>
        <w:rPr>
          <w:i/>
          <w:i/>
          <w:u w:val="single"/>
          <w:lang w:val="en-GB"/>
        </w:rPr>
      </w:pPr>
      <w:r>
        <w:rPr>
          <w:i/>
          <w:u w:val="single"/>
          <w:lang w:val="en-GB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>Real meat doesn’t may disappear before long.</w:t>
      </w:r>
    </w:p>
    <w:p>
      <w:pPr>
        <w:pStyle w:val="Normal"/>
        <w:rPr>
          <w:i/>
          <w:i/>
          <w:u w:val="single"/>
          <w:lang w:val="en-GB"/>
        </w:rPr>
      </w:pPr>
      <w:r>
        <w:rPr>
          <w:i/>
          <w:u w:val="single"/>
          <w:lang w:val="en-GB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180" w:after="180"/>
        <w:rPr>
          <w:rFonts w:ascii="Verdana" w:hAnsi="Verdana" w:eastAsia="Times New Roman" w:cs="Times New Roman"/>
          <w:lang w:val="en-GB" w:eastAsia="fr-FR"/>
        </w:rPr>
      </w:pPr>
      <w:r>
        <w:rPr>
          <w:rFonts w:eastAsia="Times New Roman" w:cs="Times New Roman" w:ascii="Verdana" w:hAnsi="Verdana"/>
          <w:b/>
          <w:lang w:val="en-GB" w:eastAsia="fr-FR"/>
        </w:rPr>
        <w:t>Possible/impossible, probable or certain?</w:t>
      </w:r>
    </w:p>
    <w:p>
      <w:pPr>
        <w:pStyle w:val="Normal"/>
        <w:spacing w:before="180" w:after="180"/>
        <w:rPr>
          <w:rFonts w:ascii="Verdana" w:hAnsi="Verdana" w:eastAsia="Times New Roman" w:cs="Times New Roman"/>
          <w:lang w:val="en-GB" w:eastAsia="fr-FR"/>
        </w:rPr>
      </w:pPr>
      <w:r>
        <w:rPr>
          <w:rFonts w:eastAsia="Times New Roman" w:cs="Times New Roman" w:ascii="Verdana" w:hAnsi="Verdana"/>
          <w:lang w:val="en-GB" w:eastAsia="fr-FR"/>
        </w:rPr>
        <w:t>We use the modal </w:t>
      </w:r>
      <w:r>
        <w:rPr>
          <w:rFonts w:eastAsia="Times New Roman" w:cs="Times New Roman" w:ascii="Verdana" w:hAnsi="Verdana"/>
          <w:b/>
          <w:bCs/>
          <w:i/>
          <w:iCs/>
          <w:lang w:val="en-GB" w:eastAsia="fr-FR"/>
        </w:rPr>
        <w:t>can </w:t>
      </w:r>
      <w:r>
        <w:rPr>
          <w:rFonts w:eastAsia="Times New Roman" w:cs="Times New Roman" w:ascii="Verdana" w:hAnsi="Verdana"/>
          <w:lang w:val="en-GB" w:eastAsia="fr-FR"/>
        </w:rPr>
        <w:t>to make </w:t>
      </w:r>
      <w:r>
        <w:rPr>
          <w:rFonts w:eastAsia="Times New Roman" w:cs="Times New Roman" w:ascii="Verdana" w:hAnsi="Verdana"/>
          <w:b/>
          <w:bCs/>
          <w:lang w:val="en-GB" w:eastAsia="fr-FR"/>
        </w:rPr>
        <w:t>general statements </w:t>
      </w:r>
      <w:r>
        <w:rPr>
          <w:rFonts w:eastAsia="Times New Roman" w:cs="Times New Roman" w:ascii="Verdana" w:hAnsi="Verdana"/>
          <w:lang w:val="en-GB" w:eastAsia="fr-FR"/>
        </w:rPr>
        <w:t xml:space="preserve">about what is </w:t>
      </w:r>
      <w:r>
        <w:rPr>
          <w:rFonts w:eastAsia="Times New Roman" w:cs="Times New Roman" w:ascii="Verdana" w:hAnsi="Verdana"/>
          <w:u w:val="single"/>
          <w:lang w:val="en-GB" w:eastAsia="fr-FR"/>
        </w:rPr>
        <w:t>possible.</w:t>
      </w:r>
    </w:p>
    <w:p>
      <w:pPr>
        <w:pStyle w:val="Normal"/>
        <w:spacing w:before="180" w:after="180"/>
        <w:rPr>
          <w:rFonts w:ascii="Helvetica" w:hAnsi="Helvetica"/>
          <w:i/>
          <w:i/>
          <w:lang w:val="en-GB"/>
        </w:rPr>
      </w:pPr>
      <w:r>
        <w:rPr>
          <w:rFonts w:ascii="Helvetica" w:hAnsi="Helvetica"/>
          <w:i/>
          <w:lang w:val="en-GB"/>
        </w:rPr>
        <w:t xml:space="preserve">L55 : “cakes and even brioche </w:t>
      </w:r>
      <w:r>
        <w:rPr>
          <w:rFonts w:ascii="Helvetica" w:hAnsi="Helvetica"/>
          <w:i/>
          <w:u w:val="single"/>
          <w:lang w:val="en-GB"/>
        </w:rPr>
        <w:t>can</w:t>
      </w:r>
      <w:r>
        <w:rPr>
          <w:rFonts w:ascii="Helvetica" w:hAnsi="Helvetica"/>
          <w:i/>
          <w:lang w:val="en-GB"/>
        </w:rPr>
        <w:t xml:space="preserve"> be made using the bottled-egg alternative.”</w:t>
      </w:r>
    </w:p>
    <w:p>
      <w:pPr>
        <w:pStyle w:val="Normal"/>
        <w:spacing w:before="180" w:after="180"/>
        <w:rPr>
          <w:rFonts w:ascii="Helvetica" w:hAnsi="Helvetica"/>
          <w:u w:val="single"/>
          <w:lang w:val="en-GB"/>
        </w:rPr>
      </w:pPr>
      <w:r>
        <w:rPr>
          <w:rFonts w:eastAsia="Symbol" w:cs="Symbol" w:ascii="Symbol" w:hAnsi="Symbol"/>
          <w:u w:val="single"/>
          <w:lang w:val="en-GB"/>
        </w:rPr>
        <w:sym w:font="Symbol" w:char="f0ae"/>
      </w:r>
      <w:r>
        <w:rPr>
          <w:rFonts w:ascii="Helvetica" w:hAnsi="Helvetica"/>
          <w:u w:val="single"/>
          <w:lang w:val="en-GB"/>
        </w:rPr>
        <w:t xml:space="preserve"> </w:t>
      </w:r>
      <w:r>
        <w:rPr>
          <w:rFonts w:ascii="Helvetica" w:hAnsi="Helvetica"/>
          <w:u w:val="single"/>
          <w:lang w:val="en-GB"/>
        </w:rPr>
        <w:t>Fr : “</w:t>
        <w:tab/>
        <w:tab/>
        <w:tab/>
        <w:tab/>
        <w:tab/>
        <w:tab/>
        <w:tab/>
        <w:tab/>
        <w:tab/>
        <w:tab/>
        <w:tab/>
        <w:tab/>
        <w:t>“</w:t>
      </w:r>
    </w:p>
    <w:p>
      <w:pPr>
        <w:pStyle w:val="Normal"/>
        <w:spacing w:before="180" w:after="180"/>
        <w:rPr>
          <w:rFonts w:ascii="Verdana" w:hAnsi="Verdana" w:eastAsia="Times New Roman" w:cs="Times New Roman"/>
          <w:lang w:val="en-GB" w:eastAsia="fr-FR"/>
        </w:rPr>
      </w:pPr>
      <w:r>
        <w:rPr>
          <w:rFonts w:eastAsia="Times New Roman" w:cs="Times New Roman" w:ascii="Verdana" w:hAnsi="Verdana"/>
          <w:lang w:val="en-GB" w:eastAsia="fr-FR"/>
        </w:rPr>
        <w:t>We use the negative </w:t>
      </w:r>
      <w:r>
        <w:rPr>
          <w:rFonts w:eastAsia="Times New Roman" w:cs="Times New Roman" w:ascii="Verdana" w:hAnsi="Verdana"/>
          <w:b/>
          <w:bCs/>
          <w:i/>
          <w:iCs/>
          <w:lang w:val="en-GB" w:eastAsia="fr-FR"/>
        </w:rPr>
        <w:t>can’t </w:t>
      </w:r>
      <w:r>
        <w:rPr>
          <w:rFonts w:eastAsia="Times New Roman" w:cs="Times New Roman" w:ascii="Verdana" w:hAnsi="Verdana"/>
          <w:lang w:val="en-GB" w:eastAsia="fr-FR"/>
        </w:rPr>
        <w:t>or </w:t>
      </w:r>
      <w:r>
        <w:rPr>
          <w:rFonts w:eastAsia="Times New Roman" w:cs="Times New Roman" w:ascii="Verdana" w:hAnsi="Verdana"/>
          <w:b/>
          <w:bCs/>
          <w:i/>
          <w:iCs/>
          <w:lang w:val="en-GB" w:eastAsia="fr-FR"/>
        </w:rPr>
        <w:t>cannot </w:t>
      </w:r>
      <w:r>
        <w:rPr>
          <w:rFonts w:eastAsia="Times New Roman" w:cs="Times New Roman" w:ascii="Verdana" w:hAnsi="Verdana"/>
          <w:lang w:val="en-GB" w:eastAsia="fr-FR"/>
        </w:rPr>
        <w:t xml:space="preserve">to show that something is </w:t>
      </w:r>
      <w:r>
        <w:rPr>
          <w:rFonts w:eastAsia="Times New Roman" w:cs="Times New Roman" w:ascii="Verdana" w:hAnsi="Verdana"/>
          <w:u w:val="single"/>
          <w:lang w:val="en-GB" w:eastAsia="fr-FR"/>
        </w:rPr>
        <w:t>impossible :</w:t>
      </w:r>
      <w:r>
        <w:rPr>
          <w:rFonts w:eastAsia="Times New Roman" w:cs="Times New Roman" w:ascii="Verdana" w:hAnsi="Verdana"/>
          <w:lang w:val="en-GB" w:eastAsia="fr-FR"/>
        </w:rPr>
        <w:t xml:space="preserve"> </w:t>
      </w:r>
    </w:p>
    <w:p>
      <w:pPr>
        <w:pStyle w:val="Normal"/>
        <w:spacing w:before="180" w:after="180"/>
        <w:rPr>
          <w:rFonts w:ascii="Helvetica" w:hAnsi="Helvetica"/>
          <w:i/>
          <w:i/>
          <w:lang w:val="en-GB"/>
        </w:rPr>
      </w:pPr>
      <w:r>
        <w:rPr>
          <w:rFonts w:eastAsia="Times New Roman" w:cs="Times New Roman" w:ascii="Verdana" w:hAnsi="Verdana"/>
          <w:i/>
          <w:lang w:val="en-GB" w:eastAsia="fr-FR"/>
        </w:rPr>
        <w:t>L44-45 : « …</w:t>
      </w:r>
      <w:r>
        <w:rPr>
          <w:rFonts w:ascii="Helvetica" w:hAnsi="Helvetica"/>
          <w:i/>
          <w:lang w:val="en-GB"/>
        </w:rPr>
        <w:t xml:space="preserve"> intensive animal agriculture </w:t>
      </w:r>
      <w:r>
        <w:rPr>
          <w:rFonts w:ascii="Helvetica" w:hAnsi="Helvetica"/>
          <w:i/>
          <w:u w:val="single"/>
          <w:lang w:val="en-GB"/>
        </w:rPr>
        <w:t>can’</w:t>
      </w:r>
      <w:r>
        <w:rPr>
          <w:rFonts w:ascii="Helvetica" w:hAnsi="Helvetica"/>
          <w:i/>
          <w:lang w:val="en-GB"/>
        </w:rPr>
        <w:t>t possibly continue with eight billion people.”</w:t>
      </w:r>
    </w:p>
    <w:p>
      <w:pPr>
        <w:pStyle w:val="Normal"/>
        <w:spacing w:before="180" w:after="180"/>
        <w:rPr>
          <w:rFonts w:ascii="Verdana" w:hAnsi="Verdana" w:eastAsia="Times New Roman" w:cs="Times New Roman"/>
          <w:u w:val="single"/>
          <w:lang w:val="en-GB" w:eastAsia="fr-FR"/>
        </w:rPr>
      </w:pPr>
      <w:r>
        <w:rPr>
          <w:rFonts w:eastAsia="Symbol" w:cs="Symbol" w:ascii="Symbol" w:hAnsi="Symbol"/>
          <w:u w:val="single"/>
          <w:lang w:val="en-GB"/>
        </w:rPr>
        <w:sym w:font="Symbol" w:char="f0ae"/>
      </w:r>
      <w:r>
        <w:rPr>
          <w:rFonts w:ascii="Helvetica" w:hAnsi="Helvetica"/>
          <w:u w:val="single"/>
          <w:lang w:val="en-GB"/>
        </w:rPr>
        <w:t xml:space="preserve"> </w:t>
      </w:r>
      <w:r>
        <w:rPr>
          <w:rFonts w:ascii="Helvetica" w:hAnsi="Helvetica"/>
          <w:u w:val="single"/>
          <w:lang w:val="en-GB"/>
        </w:rPr>
        <w:t>Fr : “</w:t>
        <w:tab/>
        <w:tab/>
        <w:tab/>
        <w:tab/>
        <w:tab/>
        <w:tab/>
        <w:tab/>
        <w:tab/>
        <w:tab/>
        <w:tab/>
        <w:tab/>
        <w:tab/>
        <w:t>“</w:t>
      </w:r>
    </w:p>
    <w:p>
      <w:pPr>
        <w:pStyle w:val="Normal"/>
        <w:spacing w:before="180" w:after="180"/>
        <w:rPr>
          <w:rFonts w:ascii="Verdana" w:hAnsi="Verdana" w:eastAsia="Times New Roman" w:cs="Times New Roman"/>
          <w:sz w:val="16"/>
          <w:szCs w:val="16"/>
          <w:u w:val="single"/>
          <w:lang w:val="en-GB" w:eastAsia="fr-FR"/>
        </w:rPr>
      </w:pPr>
      <w:r>
        <w:rPr>
          <w:rFonts w:eastAsia="Times New Roman" w:cs="Times New Roman" w:ascii="Verdana" w:hAnsi="Verdana"/>
          <w:sz w:val="16"/>
          <w:szCs w:val="16"/>
          <w:u w:val="single"/>
          <w:lang w:val="en-GB" w:eastAsia="fr-FR"/>
        </w:rPr>
      </w:r>
    </w:p>
    <w:p>
      <w:pPr>
        <w:pStyle w:val="Normal"/>
        <w:spacing w:before="180" w:after="180"/>
        <w:rPr>
          <w:rFonts w:ascii="Verdana" w:hAnsi="Verdana" w:eastAsia="Times New Roman" w:cs="Times New Roman"/>
          <w:lang w:val="en-GB" w:eastAsia="fr-FR"/>
        </w:rPr>
      </w:pPr>
      <w:r>
        <w:rPr>
          <w:rFonts w:eastAsia="Times New Roman" w:cs="Times New Roman" w:ascii="Verdana" w:hAnsi="Verdana"/>
          <w:lang w:val="en-GB" w:eastAsia="fr-FR"/>
        </w:rPr>
        <w:t>We use the modals </w:t>
      </w:r>
      <w:r>
        <w:rPr>
          <w:rFonts w:eastAsia="Times New Roman" w:cs="Times New Roman" w:ascii="Verdana" w:hAnsi="Verdana"/>
          <w:b/>
          <w:bCs/>
          <w:i/>
          <w:iCs/>
          <w:lang w:val="en-GB" w:eastAsia="fr-FR"/>
        </w:rPr>
        <w:t>could</w:t>
      </w:r>
      <w:r>
        <w:rPr>
          <w:rFonts w:eastAsia="Times New Roman" w:cs="Times New Roman" w:ascii="Verdana" w:hAnsi="Verdana"/>
          <w:lang w:val="en-GB" w:eastAsia="fr-FR"/>
        </w:rPr>
        <w:t>, </w:t>
      </w:r>
      <w:r>
        <w:rPr>
          <w:rFonts w:eastAsia="Times New Roman" w:cs="Times New Roman" w:ascii="Verdana" w:hAnsi="Verdana"/>
          <w:b/>
          <w:bCs/>
          <w:i/>
          <w:iCs/>
          <w:lang w:val="en-GB" w:eastAsia="fr-FR"/>
        </w:rPr>
        <w:t>might </w:t>
      </w:r>
      <w:r>
        <w:rPr>
          <w:rFonts w:eastAsia="Times New Roman" w:cs="Times New Roman" w:ascii="Verdana" w:hAnsi="Verdana"/>
          <w:lang w:val="en-GB" w:eastAsia="fr-FR"/>
        </w:rPr>
        <w:t>and </w:t>
      </w:r>
      <w:r>
        <w:rPr>
          <w:rFonts w:eastAsia="Times New Roman" w:cs="Times New Roman" w:ascii="Verdana" w:hAnsi="Verdana"/>
          <w:b/>
          <w:bCs/>
          <w:i/>
          <w:iCs/>
          <w:lang w:val="en-GB" w:eastAsia="fr-FR"/>
        </w:rPr>
        <w:t>may </w:t>
      </w:r>
      <w:r>
        <w:rPr>
          <w:rFonts w:eastAsia="Times New Roman" w:cs="Times New Roman" w:ascii="Verdana" w:hAnsi="Verdana"/>
          <w:lang w:val="en-GB" w:eastAsia="fr-FR"/>
        </w:rPr>
        <w:t xml:space="preserve">to show that something is </w:t>
      </w:r>
      <w:r>
        <w:rPr>
          <w:rFonts w:eastAsia="Times New Roman" w:cs="Times New Roman" w:ascii="Verdana" w:hAnsi="Verdana"/>
          <w:u w:val="single"/>
          <w:lang w:val="en-GB" w:eastAsia="fr-FR"/>
        </w:rPr>
        <w:t>possible in the future, but not certain.</w:t>
      </w:r>
    </w:p>
    <w:p>
      <w:pPr>
        <w:pStyle w:val="Normal"/>
        <w:spacing w:before="180" w:after="180"/>
        <w:rPr>
          <w:rFonts w:ascii="Helvetica" w:hAnsi="Helvetica"/>
          <w:i/>
          <w:i/>
          <w:lang w:val="en-GB"/>
        </w:rPr>
      </w:pPr>
      <w:r>
        <w:rPr>
          <w:rFonts w:eastAsia="Times New Roman" w:cs="Times New Roman" w:ascii="Verdana" w:hAnsi="Verdana"/>
          <w:i/>
          <w:lang w:val="en-GB" w:eastAsia="fr-FR"/>
        </w:rPr>
        <w:t>L53 : « …</w:t>
      </w:r>
      <w:r>
        <w:rPr>
          <w:rFonts w:ascii="Helvetica" w:hAnsi="Helvetica"/>
          <w:i/>
          <w:lang w:val="en-GB"/>
        </w:rPr>
        <w:t xml:space="preserve"> animal-free substitutes </w:t>
      </w:r>
      <w:r>
        <w:rPr>
          <w:rFonts w:ascii="Helvetica" w:hAnsi="Helvetica"/>
          <w:i/>
          <w:u w:val="single"/>
          <w:lang w:val="en-GB"/>
        </w:rPr>
        <w:t>could</w:t>
      </w:r>
      <w:r>
        <w:rPr>
          <w:rFonts w:ascii="Helvetica" w:hAnsi="Helvetica"/>
          <w:i/>
          <w:lang w:val="en-GB"/>
        </w:rPr>
        <w:t xml:space="preserve"> make a meaningful impact”</w:t>
      </w:r>
    </w:p>
    <w:p>
      <w:pPr>
        <w:pStyle w:val="Normal"/>
        <w:spacing w:before="180" w:after="180"/>
        <w:rPr>
          <w:rFonts w:ascii="Helvetica" w:hAnsi="Helvetica"/>
          <w:u w:val="single"/>
          <w:lang w:val="en-GB"/>
        </w:rPr>
      </w:pPr>
      <w:r>
        <w:rPr>
          <w:rFonts w:eastAsia="Symbol" w:cs="Symbol" w:ascii="Symbol" w:hAnsi="Symbol"/>
          <w:u w:val="single"/>
          <w:lang w:val="en-GB"/>
        </w:rPr>
        <w:sym w:font="Symbol" w:char="f0ae"/>
      </w:r>
      <w:r>
        <w:rPr>
          <w:rFonts w:ascii="Helvetica" w:hAnsi="Helvetica"/>
          <w:u w:val="single"/>
          <w:lang w:val="en-GB"/>
        </w:rPr>
        <w:t xml:space="preserve"> </w:t>
      </w:r>
      <w:r>
        <w:rPr>
          <w:rFonts w:ascii="Helvetica" w:hAnsi="Helvetica"/>
          <w:u w:val="single"/>
          <w:lang w:val="en-GB"/>
        </w:rPr>
        <w:t>Fr : “</w:t>
        <w:tab/>
        <w:tab/>
        <w:tab/>
        <w:tab/>
        <w:tab/>
        <w:tab/>
        <w:tab/>
        <w:tab/>
        <w:tab/>
        <w:tab/>
        <w:tab/>
        <w:tab/>
        <w:t>“</w:t>
      </w:r>
    </w:p>
    <w:p>
      <w:pPr>
        <w:pStyle w:val="Normal"/>
        <w:spacing w:before="180" w:after="180"/>
        <w:rPr>
          <w:rFonts w:ascii="Helvetica" w:hAnsi="Helvetica"/>
          <w:i/>
          <w:i/>
          <w:lang w:val="en-GB"/>
        </w:rPr>
      </w:pPr>
      <w:r>
        <w:rPr>
          <w:rFonts w:ascii="Helvetica" w:hAnsi="Helvetica"/>
          <w:i/>
          <w:lang w:val="en-GB"/>
        </w:rPr>
        <w:t xml:space="preserve">L72 : “lab-grown meat </w:t>
      </w:r>
      <w:r>
        <w:rPr>
          <w:rFonts w:ascii="Helvetica" w:hAnsi="Helvetica"/>
          <w:i/>
          <w:u w:val="single"/>
          <w:lang w:val="en-GB"/>
        </w:rPr>
        <w:t>might</w:t>
      </w:r>
      <w:r>
        <w:rPr>
          <w:rFonts w:ascii="Helvetica" w:hAnsi="Helvetica"/>
          <w:i/>
          <w:lang w:val="en-GB"/>
        </w:rPr>
        <w:t xml:space="preserve"> one day be an affordable, low-impact way of feeding the world.”</w:t>
      </w:r>
    </w:p>
    <w:p>
      <w:pPr>
        <w:pStyle w:val="Normal"/>
        <w:spacing w:before="180" w:after="180"/>
        <w:rPr>
          <w:rFonts w:ascii="Helvetica" w:hAnsi="Helvetica"/>
          <w:u w:val="single"/>
          <w:lang w:val="en-GB"/>
        </w:rPr>
      </w:pPr>
      <w:r>
        <w:rPr>
          <w:rFonts w:eastAsia="Symbol" w:cs="Symbol" w:ascii="Symbol" w:hAnsi="Symbol"/>
          <w:u w:val="single"/>
          <w:lang w:val="en-GB"/>
        </w:rPr>
        <w:sym w:font="Symbol" w:char="f0ae"/>
      </w:r>
      <w:r>
        <w:rPr>
          <w:rFonts w:ascii="Helvetica" w:hAnsi="Helvetica"/>
          <w:u w:val="single"/>
          <w:lang w:val="en-GB"/>
        </w:rPr>
        <w:t xml:space="preserve"> </w:t>
      </w:r>
      <w:r>
        <w:rPr>
          <w:rFonts w:ascii="Helvetica" w:hAnsi="Helvetica"/>
          <w:u w:val="single"/>
          <w:lang w:val="en-GB"/>
        </w:rPr>
        <w:t>Fr : “</w:t>
        <w:tab/>
        <w:tab/>
        <w:tab/>
        <w:tab/>
        <w:tab/>
        <w:tab/>
        <w:tab/>
        <w:tab/>
        <w:tab/>
        <w:tab/>
        <w:tab/>
        <w:tab/>
        <w:t>“</w:t>
      </w:r>
    </w:p>
    <w:p>
      <w:pPr>
        <w:pStyle w:val="Normal"/>
        <w:spacing w:before="180" w:after="180"/>
        <w:rPr>
          <w:rFonts w:ascii="Verdana" w:hAnsi="Verdana" w:eastAsia="Times New Roman" w:cs="Times New Roman"/>
          <w:sz w:val="16"/>
          <w:szCs w:val="16"/>
          <w:lang w:val="en-GB" w:eastAsia="fr-FR"/>
        </w:rPr>
      </w:pPr>
      <w:r>
        <w:rPr>
          <w:rFonts w:eastAsia="Times New Roman" w:cs="Times New Roman" w:ascii="Verdana" w:hAnsi="Verdana"/>
          <w:sz w:val="16"/>
          <w:szCs w:val="16"/>
          <w:lang w:val="en-GB" w:eastAsia="fr-FR"/>
        </w:rPr>
      </w:r>
    </w:p>
    <w:p>
      <w:pPr>
        <w:pStyle w:val="Normal"/>
        <w:spacing w:before="180" w:after="180"/>
        <w:rPr>
          <w:rFonts w:ascii="Verdana" w:hAnsi="Verdana" w:eastAsia="Times New Roman" w:cs="Times New Roman"/>
          <w:lang w:val="en-GB" w:eastAsia="fr-FR"/>
        </w:rPr>
      </w:pPr>
      <w:r>
        <w:rPr>
          <w:rFonts w:eastAsia="Times New Roman" w:cs="Times New Roman" w:ascii="Verdana" w:hAnsi="Verdana"/>
          <w:lang w:val="en-GB" w:eastAsia="fr-FR"/>
        </w:rPr>
        <w:t>We use </w:t>
      </w:r>
      <w:r>
        <w:rPr>
          <w:rFonts w:eastAsia="Times New Roman" w:cs="Times New Roman" w:ascii="Verdana" w:hAnsi="Verdana"/>
          <w:b/>
          <w:bCs/>
          <w:i/>
          <w:iCs/>
          <w:lang w:val="en-GB" w:eastAsia="fr-FR"/>
        </w:rPr>
        <w:t xml:space="preserve">will </w:t>
      </w:r>
      <w:r>
        <w:rPr>
          <w:rFonts w:eastAsia="Times New Roman" w:cs="Times New Roman" w:ascii="Verdana" w:hAnsi="Verdana"/>
          <w:lang w:val="en-GB" w:eastAsia="fr-FR"/>
        </w:rPr>
        <w:t xml:space="preserve">to </w:t>
      </w:r>
      <w:r>
        <w:rPr>
          <w:rFonts w:eastAsia="Times New Roman" w:cs="Times New Roman" w:ascii="Verdana" w:hAnsi="Verdana"/>
          <w:u w:val="single"/>
          <w:lang w:val="en-GB" w:eastAsia="fr-FR"/>
        </w:rPr>
        <w:t>talk about the future</w:t>
      </w:r>
      <w:r>
        <w:rPr>
          <w:rFonts w:eastAsia="Times New Roman" w:cs="Times New Roman" w:ascii="Verdana" w:hAnsi="Verdana"/>
          <w:lang w:val="en-GB" w:eastAsia="fr-FR"/>
        </w:rPr>
        <w:t xml:space="preserve"> – </w:t>
      </w:r>
      <w:r>
        <w:rPr>
          <w:rFonts w:eastAsia="Times New Roman" w:cs="Times New Roman" w:ascii="Verdana" w:hAnsi="Verdana"/>
          <w:u w:val="single"/>
          <w:lang w:val="en-GB" w:eastAsia="fr-FR"/>
        </w:rPr>
        <w:t>to say what we believe will happen</w:t>
      </w:r>
      <w:r>
        <w:rPr>
          <w:rFonts w:eastAsia="Times New Roman" w:cs="Times New Roman" w:ascii="Verdana" w:hAnsi="Verdana"/>
          <w:lang w:val="en-GB" w:eastAsia="fr-FR"/>
        </w:rPr>
        <w:t>.</w:t>
      </w:r>
    </w:p>
    <w:p>
      <w:pPr>
        <w:pStyle w:val="Normal"/>
        <w:spacing w:before="180" w:after="180"/>
        <w:rPr>
          <w:rFonts w:ascii="Helvetica" w:hAnsi="Helvetica" w:eastAsia="Times New Roman" w:cs="Times New Roman"/>
          <w:i/>
          <w:i/>
          <w:shd w:fill="FFFFFF" w:val="clear"/>
          <w:lang w:val="en-GB" w:eastAsia="fr-FR"/>
        </w:rPr>
      </w:pPr>
      <w:r>
        <w:rPr>
          <w:rFonts w:eastAsia="Times New Roman" w:cs="Times New Roman" w:ascii="Verdana" w:hAnsi="Verdana"/>
          <w:i/>
          <w:lang w:val="en-GB" w:eastAsia="fr-FR"/>
        </w:rPr>
        <w:t>L37 : « </w:t>
      </w:r>
      <w:r>
        <w:rPr>
          <w:rFonts w:eastAsia="Times New Roman" w:cs="Times New Roman" w:ascii="Helvetica" w:hAnsi="Helvetica"/>
          <w:i/>
          <w:shd w:fill="FFFFFF" w:val="clear"/>
          <w:lang w:val="en-GB" w:eastAsia="fr-FR"/>
        </w:rPr>
        <w:t xml:space="preserve">Dr Patrick O Brown … says that over the next two or three years, plant-based meat </w:t>
      </w:r>
      <w:r>
        <w:rPr>
          <w:rFonts w:eastAsia="Times New Roman" w:cs="Times New Roman" w:ascii="Helvetica" w:hAnsi="Helvetica"/>
          <w:i/>
          <w:u w:val="single"/>
          <w:shd w:fill="FFFFFF" w:val="clear"/>
          <w:lang w:val="en-GB" w:eastAsia="fr-FR"/>
        </w:rPr>
        <w:t xml:space="preserve">will </w:t>
      </w:r>
      <w:r>
        <w:rPr>
          <w:rFonts w:eastAsia="Times New Roman" w:cs="Times New Roman" w:ascii="Helvetica" w:hAnsi="Helvetica"/>
          <w:i/>
          <w:shd w:fill="FFFFFF" w:val="clear"/>
          <w:lang w:val="en-GB" w:eastAsia="fr-FR"/>
        </w:rPr>
        <w:t>become as affordable as the cheapest fast-food burger”</w:t>
      </w:r>
    </w:p>
    <w:p>
      <w:pPr>
        <w:pStyle w:val="Normal"/>
        <w:spacing w:before="180" w:after="180"/>
        <w:rPr>
          <w:rFonts w:ascii="Verdana" w:hAnsi="Verdana" w:eastAsia="Times New Roman" w:cs="Times New Roman"/>
          <w:u w:val="single"/>
          <w:lang w:eastAsia="fr-FR"/>
        </w:rPr>
      </w:pPr>
      <w:r>
        <w:rPr>
          <w:rFonts w:eastAsia="Symbol" w:cs="Symbol" w:ascii="Symbol" w:hAnsi="Symbol"/>
          <w:u w:val="single"/>
          <w:lang w:val="en-GB"/>
        </w:rPr>
        <w:sym w:font="Symbol" w:char="f0ae"/>
      </w:r>
      <w:r>
        <w:rPr>
          <w:rFonts w:ascii="Helvetica" w:hAnsi="Helvetica"/>
          <w:u w:val="single"/>
        </w:rPr>
        <w:t xml:space="preserve"> </w:t>
      </w:r>
      <w:r>
        <w:rPr>
          <w:rFonts w:ascii="Helvetica" w:hAnsi="Helvetica"/>
          <w:u w:val="single"/>
        </w:rPr>
        <w:t>Fr : “</w:t>
        <w:tab/>
        <w:tab/>
        <w:tab/>
        <w:tab/>
        <w:tab/>
        <w:tab/>
        <w:tab/>
        <w:tab/>
        <w:tab/>
        <w:tab/>
        <w:tab/>
        <w:tab/>
        <w:t>“</w:t>
      </w:r>
    </w:p>
    <w:p>
      <w:pPr>
        <w:pStyle w:val="Normal"/>
        <w:jc w:val="center"/>
        <w:rPr/>
      </w:pPr>
      <w:r>
        <w:rPr/>
        <w:t>--------------------------</w:t>
      </w:r>
    </w:p>
    <w:p>
      <w:pPr>
        <w:pStyle w:val="Normal"/>
        <w:jc w:val="center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1419225</wp:posOffset>
                </wp:positionH>
                <wp:positionV relativeFrom="paragraph">
                  <wp:posOffset>57150</wp:posOffset>
                </wp:positionV>
                <wp:extent cx="3933825" cy="29527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95275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 xml:space="preserve">3. Grammar - </w:t>
                            </w:r>
                            <w:r>
                              <w:rPr>
                                <w:rFonts w:cs="Arial" w:ascii="Arial" w:hAnsi="Arial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Subordonnées en IF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309.75pt;height:23.25pt;mso-wrap-distance-left:9pt;mso-wrap-distance-right:9pt;mso-wrap-distance-top:0pt;mso-wrap-distance-bottom:0pt;margin-top:4.5pt;mso-position-vertical-relative:text;margin-left:111.75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  <w:highlight w:val="yellow"/>
                          <w:u w:val="single"/>
                        </w:rPr>
                        <w:t xml:space="preserve">3. Grammar - </w:t>
                      </w:r>
                      <w:r>
                        <w:rPr>
                          <w:rFonts w:cs="Arial" w:ascii="Arial" w:hAnsi="Arial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Subordonnées en IF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ascii="Arial" w:hAnsi="Arial" w:cs="Arial"/>
          <w:b/>
        </w:rPr>
      </w:pPr>
      <w:hyperlink r:id="rId2">
        <w:r>
          <w:rPr>
            <w:rStyle w:val="Hyperlink"/>
            <w:rFonts w:cs="Arial" w:ascii="Arial" w:hAnsi="Arial"/>
            <w:b/>
          </w:rPr>
          <w:t>https://learnenglish.britishcouncil.org/en/quick-grammar/conditionals-1</w:t>
        </w:r>
      </w:hyperlink>
    </w:p>
    <w:p>
      <w:pPr>
        <w:pStyle w:val="Normal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1/ Observez les exemples suivants tirés des documents étudiés : </w:t>
      </w:r>
    </w:p>
    <w:p>
      <w:pPr>
        <w:pStyle w:val="Normal"/>
        <w:spacing w:lineRule="auto" w:line="300"/>
        <w:jc w:val="both"/>
        <w:rPr>
          <w:rFonts w:ascii="Arial" w:hAnsi="Arial" w:cs="Arial"/>
          <w:i/>
          <w:i/>
          <w:sz w:val="12"/>
          <w:szCs w:val="12"/>
        </w:rPr>
      </w:pPr>
      <w:r>
        <w:rPr>
          <w:rFonts w:cs="Arial" w:ascii="Arial" w:hAnsi="Arial"/>
          <w:i/>
          <w:sz w:val="12"/>
          <w:szCs w:val="12"/>
        </w:rPr>
      </w:r>
    </w:p>
    <w:p>
      <w:pPr>
        <w:pStyle w:val="Normal"/>
        <w:spacing w:lineRule="auto" w:line="300"/>
        <w:jc w:val="both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 xml:space="preserve">-What would happen if the whole word </w:t>
      </w:r>
      <w:r>
        <w:rPr>
          <w:rFonts w:cs="Arial" w:ascii="Arial" w:hAnsi="Arial"/>
          <w:b/>
          <w:i/>
          <w:u w:val="single"/>
          <w:lang w:val="en-GB"/>
        </w:rPr>
        <w:t xml:space="preserve">turned </w:t>
      </w:r>
      <w:r>
        <w:rPr>
          <w:rFonts w:cs="Arial" w:ascii="Arial" w:hAnsi="Arial"/>
          <w:b/>
          <w:i/>
          <w:lang w:val="en-GB"/>
        </w:rPr>
        <w:t>vegan overnight?</w:t>
      </w:r>
    </w:p>
    <w:p>
      <w:pPr>
        <w:pStyle w:val="Normal"/>
        <w:spacing w:lineRule="auto" w:line="300"/>
        <w:jc w:val="both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 xml:space="preserve">-If more people </w:t>
      </w:r>
      <w:r>
        <w:rPr>
          <w:rFonts w:cs="Arial" w:ascii="Arial" w:hAnsi="Arial"/>
          <w:b/>
          <w:i/>
          <w:u w:val="single"/>
          <w:lang w:val="en-GB"/>
        </w:rPr>
        <w:t xml:space="preserve">had </w:t>
      </w:r>
      <w:r>
        <w:rPr>
          <w:rFonts w:cs="Arial" w:ascii="Arial" w:hAnsi="Arial"/>
          <w:b/>
          <w:i/>
          <w:lang w:val="en-GB"/>
        </w:rPr>
        <w:t xml:space="preserve">a vegan diet or </w:t>
      </w:r>
      <w:r>
        <w:rPr>
          <w:rFonts w:cs="Arial" w:ascii="Arial" w:hAnsi="Arial"/>
          <w:b/>
          <w:i/>
          <w:u w:val="single"/>
          <w:lang w:val="en-GB"/>
        </w:rPr>
        <w:t>ate</w:t>
      </w:r>
      <w:r>
        <w:rPr>
          <w:rFonts w:cs="Arial" w:ascii="Arial" w:hAnsi="Arial"/>
          <w:b/>
          <w:i/>
          <w:lang w:val="en-GB"/>
        </w:rPr>
        <w:t xml:space="preserve"> organic food, their carbon footprint would not be as heavy. </w:t>
      </w:r>
    </w:p>
    <w:p>
      <w:pPr>
        <w:pStyle w:val="Normal"/>
        <w:spacing w:lineRule="auto" w:line="300"/>
        <w:jc w:val="both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 xml:space="preserve">-If everyone suddenly </w:t>
      </w:r>
      <w:r>
        <w:rPr>
          <w:rFonts w:cs="Arial" w:ascii="Arial" w:hAnsi="Arial"/>
          <w:b/>
          <w:i/>
          <w:u w:val="single"/>
          <w:lang w:val="en-GB"/>
        </w:rPr>
        <w:t>became</w:t>
      </w:r>
      <w:r>
        <w:rPr>
          <w:rFonts w:cs="Arial" w:ascii="Arial" w:hAnsi="Arial"/>
          <w:b/>
          <w:i/>
          <w:lang w:val="en-GB"/>
        </w:rPr>
        <w:t xml:space="preserve"> vegan, food-related emissions would drop by around 70%</w:t>
      </w:r>
    </w:p>
    <w:p>
      <w:pPr>
        <w:pStyle w:val="Normal"/>
        <w:spacing w:lineRule="auto" w:line="300"/>
        <w:jc w:val="both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 xml:space="preserve">- if domesticated farm animals </w:t>
      </w:r>
      <w:r>
        <w:rPr>
          <w:rFonts w:cs="Arial" w:ascii="Arial" w:hAnsi="Arial"/>
          <w:b/>
          <w:i/>
          <w:u w:val="single"/>
          <w:lang w:val="en-GB"/>
        </w:rPr>
        <w:t>were released</w:t>
      </w:r>
      <w:r>
        <w:rPr>
          <w:rFonts w:cs="Arial" w:ascii="Arial" w:hAnsi="Arial"/>
          <w:b/>
          <w:i/>
          <w:lang w:val="en-GB"/>
        </w:rPr>
        <w:t xml:space="preserve"> into the wild, the majority would become the next meal for wild predators</w:t>
      </w:r>
    </w:p>
    <w:p>
      <w:pPr>
        <w:pStyle w:val="Normal"/>
        <w:spacing w:lineRule="auto" w:line="300"/>
        <w:jc w:val="both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 xml:space="preserve">-If I </w:t>
      </w:r>
      <w:r>
        <w:rPr>
          <w:rFonts w:cs="Arial" w:ascii="Arial" w:hAnsi="Arial"/>
          <w:b/>
          <w:i/>
          <w:u w:val="single"/>
          <w:lang w:val="en-GB"/>
        </w:rPr>
        <w:t xml:space="preserve">were </w:t>
      </w:r>
      <w:r>
        <w:rPr>
          <w:rFonts w:cs="Arial" w:ascii="Arial" w:hAnsi="Arial"/>
          <w:b/>
          <w:i/>
          <w:lang w:val="en-GB"/>
        </w:rPr>
        <w:t xml:space="preserve">you, I would try flexitarianism. </w:t>
      </w:r>
    </w:p>
    <w:p>
      <w:pPr>
        <w:pStyle w:val="Normal"/>
        <w:spacing w:lineRule="auto" w:line="300"/>
        <w:jc w:val="both"/>
        <w:rPr>
          <w:rFonts w:ascii="Arial" w:hAnsi="Arial" w:cs="Arial"/>
          <w:i/>
          <w:i/>
          <w:lang w:val="en-GB"/>
        </w:rPr>
      </w:pPr>
      <w:r>
        <w:rPr>
          <w:rFonts w:cs="Arial" w:ascii="Arial" w:hAnsi="Arial"/>
          <w:i/>
          <w:lang w:val="en-GB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a/ A quel temps est le verbe dans les subordonnées en </w:t>
      </w:r>
      <w:r>
        <w:rPr>
          <w:rFonts w:cs="Arial" w:ascii="Arial" w:hAnsi="Arial"/>
          <w:b/>
        </w:rPr>
        <w:t>IF</w:t>
      </w:r>
      <w:r>
        <w:rPr>
          <w:rFonts w:cs="Arial" w:ascii="Arial" w:hAnsi="Arial"/>
        </w:rPr>
        <w:t xml:space="preserve">?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b/ Dans la proposition principale ?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c/ Quelle est la notion exprimée par la subordonnée en IF ?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d/ Complétez le texte suivant : </w:t>
      </w:r>
    </w:p>
    <w:p>
      <w:pPr>
        <w:pStyle w:val="Normal"/>
        <w:spacing w:lineRule="auto" w:line="300"/>
        <w:jc w:val="both"/>
        <w:rPr>
          <w:rFonts w:cs="Times New Roman"/>
        </w:rPr>
      </w:pPr>
      <w:r>
        <w:rPr>
          <w:rFonts w:cs="Times New Roman"/>
        </w:rPr>
        <w:t>Lorsque l’on veut exprimer une ...................................., on utilise le...........................................dans la subordonnée en IF et WOULD +…………………………………….dans la principale.</w:t>
      </w:r>
    </w:p>
    <w:p>
      <w:pPr>
        <w:pStyle w:val="Normal"/>
        <w:spacing w:lineRule="auto" w:line="30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00"/>
        <w:jc w:val="both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 xml:space="preserve">2/ Observez l’exemple suivant : </w:t>
      </w:r>
    </w:p>
    <w:p>
      <w:pPr>
        <w:pStyle w:val="Normal"/>
        <w:spacing w:lineRule="auto" w:line="300"/>
        <w:jc w:val="both"/>
        <w:rPr>
          <w:rFonts w:ascii="Arial" w:hAnsi="Arial" w:cs="Arial"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-If the weather </w:t>
      </w:r>
      <w:r>
        <w:rPr>
          <w:rFonts w:cs="Arial" w:ascii="Arial" w:hAnsi="Arial"/>
          <w:b/>
          <w:u w:val="single"/>
          <w:lang w:val="en-GB"/>
        </w:rPr>
        <w:t>is</w:t>
      </w:r>
      <w:r>
        <w:rPr>
          <w:rFonts w:cs="Arial" w:ascii="Arial" w:hAnsi="Arial"/>
          <w:b/>
          <w:lang w:val="en-GB"/>
        </w:rPr>
        <w:t xml:space="preserve"> fine we </w:t>
      </w:r>
      <w:r>
        <w:rPr>
          <w:rFonts w:cs="Arial" w:ascii="Arial" w:hAnsi="Arial"/>
          <w:b/>
          <w:u w:val="single"/>
          <w:lang w:val="en-GB"/>
        </w:rPr>
        <w:t>will go</w:t>
      </w:r>
      <w:r>
        <w:rPr>
          <w:rFonts w:cs="Arial" w:ascii="Arial" w:hAnsi="Arial"/>
          <w:b/>
          <w:lang w:val="en-GB"/>
        </w:rPr>
        <w:t xml:space="preserve"> to the beach. </w:t>
      </w:r>
    </w:p>
    <w:p>
      <w:pPr>
        <w:pStyle w:val="Normal"/>
        <w:spacing w:lineRule="auto" w:line="300"/>
        <w:jc w:val="both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spacing w:lineRule="auto" w:line="300"/>
        <w:jc w:val="both"/>
        <w:rPr>
          <w:rFonts w:ascii="Arial" w:hAnsi="Arial" w:cs="Arial"/>
        </w:rPr>
      </w:pPr>
      <w:r>
        <w:rPr>
          <w:rFonts w:cs="Arial" w:ascii="Arial" w:hAnsi="Arial"/>
        </w:rPr>
        <w:t>→</w:t>
      </w:r>
      <w:r>
        <w:rPr>
          <w:rFonts w:cs="Arial" w:ascii="Arial" w:hAnsi="Arial"/>
        </w:rPr>
        <w:t xml:space="preserve">Donnez le temps des verbes dans la subordonnée et dans la principale. </w:t>
      </w:r>
    </w:p>
    <w:p>
      <w:pPr>
        <w:pStyle w:val="Normal"/>
        <w:spacing w:lineRule="auto" w:line="30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0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00"/>
        <w:jc w:val="both"/>
        <w:rPr>
          <w:rFonts w:ascii="Arial" w:hAnsi="Arial" w:cs="Arial"/>
        </w:rPr>
      </w:pPr>
      <w:r>
        <w:rPr>
          <w:rFonts w:cs="Arial" w:ascii="Arial" w:hAnsi="Arial"/>
        </w:rPr>
        <w:t>→</w:t>
      </w:r>
      <w:r>
        <w:rPr>
          <w:rFonts w:cs="Arial" w:ascii="Arial" w:hAnsi="Arial"/>
        </w:rPr>
        <w:t xml:space="preserve">Quelle est la notion exprimée par IF ici ? </w:t>
      </w:r>
    </w:p>
    <w:p>
      <w:pPr>
        <w:pStyle w:val="Normal"/>
        <w:spacing w:lineRule="auto" w:line="30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0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0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00"/>
        <w:jc w:val="both"/>
        <w:rPr>
          <w:rFonts w:ascii="Arial" w:hAnsi="Arial" w:cs="Arial"/>
        </w:rPr>
      </w:pPr>
      <w:r>
        <w:rPr>
          <w:rFonts w:cs="Arial" w:ascii="Arial" w:hAnsi="Arial"/>
        </w:rPr>
        <w:t>3/ Complétez les phrases suivantes avec le verbe au temps qui convient :</w:t>
      </w:r>
    </w:p>
    <w:p>
      <w:pPr>
        <w:pStyle w:val="Normal"/>
        <w:spacing w:lineRule="auto" w:line="300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a/ If supermarkets ……………..(sell) vegan burger it will be a success.</w:t>
      </w:r>
    </w:p>
    <w:p>
      <w:pPr>
        <w:pStyle w:val="Normal"/>
        <w:spacing w:lineRule="auto" w:line="300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b/ If they…………………(be) here, they would buy organic food.</w:t>
      </w:r>
    </w:p>
    <w:p>
      <w:pPr>
        <w:pStyle w:val="Normal"/>
        <w:spacing w:lineRule="auto" w:line="300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c/ If consumers paid more attention to the carbon footprint of the food they buy, it……….………………..(be) a major progress. </w:t>
      </w:r>
    </w:p>
    <w:p>
      <w:pPr>
        <w:pStyle w:val="Normal"/>
        <w:spacing w:lineRule="auto" w:line="300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d/ She would buy sustainable sugar cane if she ……………………………..(can find) some at the supermarket. </w:t>
      </w:r>
    </w:p>
    <w:p>
      <w:pPr>
        <w:pStyle w:val="Normal"/>
        <w:spacing w:lineRule="auto" w:line="300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e/ Lab meat will not be available for consumers if scientists ……………………………(stop) their researches.</w:t>
      </w:r>
    </w:p>
    <w:p>
      <w:pPr>
        <w:pStyle w:val="Normal"/>
        <w:spacing w:lineRule="auto" w:line="300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f/ If there is not enough information on the label, he …………………………(not buy) this product.</w:t>
      </w:r>
    </w:p>
    <w:p>
      <w:pPr>
        <w:pStyle w:val="ListParagraph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 xml:space="preserve">- - - - - - - - - - - - - - 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2247900</wp:posOffset>
                </wp:positionH>
                <wp:positionV relativeFrom="paragraph">
                  <wp:posOffset>40005</wp:posOffset>
                </wp:positionV>
                <wp:extent cx="2638425" cy="29527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95275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GB"/>
                              </w:rPr>
                              <w:t>4. TO or FOR WITH VERBS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207.75pt;height:23.25pt;mso-wrap-distance-left:9pt;mso-wrap-distance-right:9pt;mso-wrap-distance-top:0pt;mso-wrap-distance-bottom:0pt;margin-top:3.15pt;mso-position-vertical-relative:text;margin-left:177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GB"/>
                        </w:rPr>
                        <w:t>4. TO or FOR WITH VERBS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*TO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Use “</w:t>
      </w:r>
      <w:r>
        <w:rPr>
          <w:b/>
          <w:bCs/>
          <w:sz w:val="22"/>
          <w:szCs w:val="22"/>
          <w:lang w:val="en-GB"/>
        </w:rPr>
        <w:t>to</w:t>
      </w:r>
      <w:r>
        <w:rPr>
          <w:sz w:val="22"/>
          <w:szCs w:val="22"/>
          <w:lang w:val="en-GB"/>
        </w:rPr>
        <w:t xml:space="preserve">” </w:t>
      </w:r>
      <w:r>
        <w:rPr>
          <w:sz w:val="22"/>
          <w:szCs w:val="22"/>
          <w:u w:val="single"/>
          <w:lang w:val="en-GB"/>
        </w:rPr>
        <w:t>with a verb</w:t>
      </w:r>
      <w:r>
        <w:rPr>
          <w:sz w:val="22"/>
          <w:szCs w:val="22"/>
          <w:lang w:val="en-GB"/>
        </w:rPr>
        <w:t xml:space="preserve"> to talk about a motive, reason or objective.  (longer version – “</w:t>
      </w:r>
      <w:r>
        <w:rPr>
          <w:b/>
          <w:bCs/>
          <w:sz w:val="22"/>
          <w:szCs w:val="22"/>
          <w:lang w:val="en-GB"/>
        </w:rPr>
        <w:t>in order to</w:t>
      </w:r>
      <w:r>
        <w:rPr>
          <w:sz w:val="22"/>
          <w:szCs w:val="22"/>
          <w:lang w:val="en-GB"/>
        </w:rPr>
        <w:t>”)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-28575</wp:posOffset>
                </wp:positionH>
                <wp:positionV relativeFrom="paragraph">
                  <wp:posOffset>36195</wp:posOffset>
                </wp:positionV>
                <wp:extent cx="914400" cy="914400"/>
                <wp:effectExtent l="635" t="635" r="635" b="635"/>
                <wp:wrapNone/>
                <wp:docPr id="4" name="Ellips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69" fillcolor="white" stroked="t" o:allowincell="f" style="position:absolute;margin-left:-2.25pt;margin-top:2.85pt;width:71.95pt;height:71.95pt;mso-wrap-style:none;v-text-anchor:middle">
                <v:fill o:detectmouseclick="t" type="solid" color2="black"/>
                <v:stroke color="black" joinstyle="round" endcap="flat"/>
                <w10:wrap type="none"/>
              </v:oval>
            </w:pict>
          </mc:Fallback>
        </mc:AlternateConten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45720</wp:posOffset>
                </wp:positionH>
                <wp:positionV relativeFrom="paragraph">
                  <wp:posOffset>113665</wp:posOffset>
                </wp:positionV>
                <wp:extent cx="762000" cy="342900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2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WHY ?</w:t>
                            </w:r>
                            <w:r>
                              <w:rPr/>
                              <w:t> 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60pt;height:27pt;mso-wrap-distance-left:9pt;mso-wrap-distance-right:9pt;mso-wrap-distance-top:0pt;mso-wrap-distance-bottom:0pt;margin-top:8.95pt;mso-position-vertical-relative:text;margin-left:3.6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WHY ?</w:t>
                      </w:r>
                      <w:r>
                        <w:rPr/>
                        <w:t> 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lang w:val="en-GB"/>
        </w:rPr>
      </w:pPr>
      <w:r>
        <w:rPr>
          <w:sz w:val="22"/>
          <w:szCs w:val="22"/>
          <w:lang w:val="en-GB"/>
        </w:rPr>
        <w:t>Q.</w:t>
        <w:tab/>
      </w:r>
      <w:r>
        <w:rPr>
          <w:lang w:val="en-GB"/>
        </w:rPr>
        <w:t>Why did you eat that piece of labmeat?</w:t>
      </w:r>
    </w:p>
    <w:p>
      <w:pPr>
        <w:pStyle w:val="Normal"/>
        <w:rPr>
          <w:lang w:val="en-GB"/>
        </w:rPr>
      </w:pPr>
      <w:r>
        <w:rPr>
          <w:lang w:val="en-GB"/>
        </w:rPr>
        <w:t>A.</w:t>
      </w:r>
      <w:r>
        <w:rPr>
          <w:b/>
          <w:bCs/>
          <w:lang w:val="en-GB"/>
        </w:rPr>
        <w:tab/>
        <w:t>To see</w:t>
      </w:r>
      <w:r>
        <w:rPr>
          <w:lang w:val="en-GB"/>
        </w:rPr>
        <w:t xml:space="preserve"> if it tasted as good as real meat.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Q.</w:t>
        <w:tab/>
        <w:t>Why did you go foraging at the coast last weekend?</w:t>
      </w:r>
    </w:p>
    <w:p>
      <w:pPr>
        <w:pStyle w:val="Normal"/>
        <w:rPr>
          <w:lang w:val="en-GB"/>
        </w:rPr>
      </w:pPr>
      <w:r>
        <w:rPr>
          <w:lang w:val="en-GB"/>
        </w:rPr>
        <w:t>A.</w:t>
      </w:r>
      <w:r>
        <w:rPr>
          <w:b/>
          <w:bCs/>
          <w:lang w:val="en-GB"/>
        </w:rPr>
        <w:tab/>
        <w:t>To get</w:t>
      </w:r>
      <w:r>
        <w:rPr>
          <w:lang w:val="en-GB"/>
        </w:rPr>
        <w:t xml:space="preserve"> some delicious seaweed for tomorrow’s dinner.</w:t>
      </w:r>
    </w:p>
    <w:p>
      <w:pPr>
        <w:pStyle w:val="Normal"/>
        <w:rPr>
          <w:lang w:val="en-GB"/>
        </w:rPr>
      </w:pPr>
      <w:r>
        <w:rPr>
          <w:lang w:val="en-GB"/>
        </w:rPr>
        <w:t>A.</w:t>
        <w:tab/>
        <w:t>I did it to help the planet!  I’m cutting down on meat at the moment.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Q.</w:t>
        <w:tab/>
        <w:t>What’s the point in studying future food?</w:t>
      </w:r>
    </w:p>
    <w:p>
      <w:pPr>
        <w:pStyle w:val="Normal"/>
        <w:rPr>
          <w:lang w:val="en-GB"/>
        </w:rPr>
      </w:pPr>
      <w:r>
        <w:rPr>
          <w:lang w:val="en-GB"/>
        </w:rPr>
        <w:t>A.</w:t>
        <w:tab/>
        <w:t xml:space="preserve">It’s </w:t>
      </w:r>
      <w:r>
        <w:rPr>
          <w:b/>
          <w:bCs/>
          <w:lang w:val="en-GB"/>
        </w:rPr>
        <w:t>to draw attention</w:t>
      </w:r>
      <w:r>
        <w:rPr>
          <w:lang w:val="en-GB"/>
        </w:rPr>
        <w:t xml:space="preserve"> to the fact that in 30 years there won’t be enough food to feed everyone.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_____</w:t>
      </w:r>
    </w:p>
    <w:p>
      <w:pPr>
        <w:pStyle w:val="Normal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NOTE</w:t>
      </w:r>
      <w:r>
        <w:rPr>
          <w:sz w:val="22"/>
          <w:szCs w:val="22"/>
          <w:lang w:val="en-GB"/>
        </w:rPr>
        <w:t xml:space="preserve"> - </w:t>
      </w:r>
    </w:p>
    <w:p>
      <w:pPr>
        <w:pStyle w:val="NormalWeb"/>
        <w:spacing w:beforeAutospacing="0" w:before="0" w:afterAutospacing="0" w:after="0"/>
        <w:rPr>
          <w:rStyle w:val="Strong"/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Web"/>
        <w:spacing w:beforeAutospacing="0" w:before="0" w:afterAutospacing="0" w:after="0"/>
        <w:rPr>
          <w:lang w:val="en-GB"/>
        </w:rPr>
      </w:pPr>
      <w:r>
        <w:rPr>
          <w:rStyle w:val="Strong"/>
          <w:lang w:val="en-GB"/>
        </w:rPr>
        <w:t>TO</w:t>
      </w:r>
      <w:r>
        <w:rPr>
          <w:lang w:val="en-GB"/>
        </w:rPr>
        <w:t xml:space="preserve"> or </w:t>
      </w:r>
      <w:r>
        <w:rPr>
          <w:rStyle w:val="Strong"/>
          <w:lang w:val="en-GB"/>
        </w:rPr>
        <w:t>FOR</w:t>
      </w:r>
      <w:r>
        <w:rPr>
          <w:lang w:val="en-GB"/>
        </w:rPr>
        <w:t xml:space="preserve"> can both be used for a motive/reason.</w:t>
      </w:r>
    </w:p>
    <w:p>
      <w:pPr>
        <w:pStyle w:val="NormalWeb"/>
        <w:spacing w:beforeAutospacing="0" w:before="0" w:afterAutospacing="0" w:after="0"/>
        <w:rPr>
          <w:lang w:val="en-GB"/>
        </w:rPr>
      </w:pPr>
      <w:r>
        <w:rPr>
          <w:rStyle w:val="Strong"/>
          <w:lang w:val="en-GB"/>
        </w:rPr>
        <w:t>TO is always with a verb</w:t>
      </w:r>
    </w:p>
    <w:p>
      <w:pPr>
        <w:pStyle w:val="NormalWeb"/>
        <w:spacing w:beforeAutospacing="0" w:before="0" w:afterAutospacing="0" w:after="0"/>
        <w:rPr>
          <w:lang w:val="en-GB"/>
        </w:rPr>
      </w:pPr>
      <w:r>
        <w:rPr>
          <w:rStyle w:val="Strong"/>
          <w:lang w:val="en-GB"/>
        </w:rPr>
        <w:t>FOR is always with a noun.</w:t>
      </w:r>
      <w:r>
        <w:rPr>
          <w:lang w:val="en-GB"/>
        </w:rPr>
        <w:t xml:space="preserve"> Look at the examples below.</w:t>
      </w:r>
    </w:p>
    <w:p>
      <w:pPr>
        <w:pStyle w:val="NormalWeb"/>
        <w:spacing w:beforeAutospacing="0" w:before="0" w:afterAutospacing="0" w:after="0"/>
        <w:rPr>
          <w:lang w:val="en-GB"/>
        </w:rPr>
      </w:pPr>
      <w:r>
        <w:rPr>
          <w:lang w:val="en-GB"/>
        </w:rPr>
      </w:r>
    </w:p>
    <w:p>
      <w:pPr>
        <w:pStyle w:val="Normal"/>
        <w:ind w:firstLine="708" w:left="708"/>
        <w:rPr>
          <w:lang w:val="en-GB"/>
        </w:rPr>
      </w:pPr>
      <w:r>
        <w:rPr>
          <w:lang w:val="en-GB"/>
        </w:rPr>
        <w:t xml:space="preserve">He went to the library </w:t>
      </w:r>
      <w:r>
        <w:rPr>
          <w:b/>
          <w:bCs/>
          <w:lang w:val="en-GB"/>
        </w:rPr>
        <w:t>to meet</w:t>
      </w:r>
      <w:r>
        <w:rPr>
          <w:lang w:val="en-GB"/>
        </w:rPr>
        <w:t xml:space="preserve"> the students about the new campus canteen.</w:t>
      </w:r>
    </w:p>
    <w:p>
      <w:pPr>
        <w:pStyle w:val="Normal"/>
        <w:ind w:firstLine="708" w:left="708"/>
        <w:rPr>
          <w:sz w:val="22"/>
          <w:szCs w:val="22"/>
          <w:lang w:val="en-GB"/>
        </w:rPr>
      </w:pPr>
      <w:r>
        <w:rPr>
          <w:lang w:val="en-GB"/>
        </w:rPr>
        <w:t xml:space="preserve">He went to the library </w:t>
      </w:r>
      <w:r>
        <w:rPr>
          <w:b/>
          <w:bCs/>
          <w:lang w:val="en-GB"/>
        </w:rPr>
        <w:t>for a meeting</w:t>
      </w:r>
      <w:r>
        <w:rPr>
          <w:lang w:val="en-GB"/>
        </w:rPr>
        <w:t xml:space="preserve"> with the students about the new campus canteen</w:t>
      </w:r>
      <w:r>
        <w:rPr>
          <w:sz w:val="22"/>
          <w:szCs w:val="22"/>
          <w:lang w:val="en-GB"/>
        </w:rPr>
        <w:t>.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______________________________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4465320</wp:posOffset>
            </wp:positionH>
            <wp:positionV relativeFrom="paragraph">
              <wp:posOffset>64770</wp:posOffset>
            </wp:positionV>
            <wp:extent cx="2162175" cy="1473835"/>
            <wp:effectExtent l="0" t="0" r="0" b="0"/>
            <wp:wrapSquare wrapText="bothSides"/>
            <wp:docPr id="6" name="Image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2"/>
          <w:szCs w:val="22"/>
          <w:lang w:val="en-GB"/>
        </w:rPr>
      </w:pPr>
      <w:r>
        <w:rPr>
          <w:b/>
          <w:bCs/>
          <w:lang w:val="en-GB"/>
        </w:rPr>
        <w:t>Give four answers to this age-old question.  Two of your answers should contain the word ‘to’ and two should contain the word</w:t>
      </w:r>
      <w:r>
        <w:rPr>
          <w:b/>
          <w:bCs/>
          <w:sz w:val="22"/>
          <w:szCs w:val="22"/>
          <w:lang w:val="en-GB"/>
        </w:rPr>
        <w:t xml:space="preserve"> ‘for’.  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1.  To  ___________________________________________________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2.  To  ___________________________________________________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3.  For  __________________________________________________</w:t>
      </w:r>
    </w:p>
    <w:p>
      <w:pPr>
        <w:pStyle w:val="Normal"/>
        <w:rPr>
          <w:b/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4.  For  __________________________________________________</w:t>
      </w:r>
    </w:p>
    <w:p>
      <w:pPr>
        <w:pStyle w:val="Normal"/>
        <w:rPr>
          <w:b/>
          <w:bCs/>
          <w:sz w:val="12"/>
          <w:szCs w:val="12"/>
          <w:lang w:val="en-GB"/>
        </w:rPr>
      </w:pPr>
      <w:r>
        <w:rPr>
          <w:b/>
          <w:bCs/>
          <w:sz w:val="12"/>
          <w:szCs w:val="12"/>
          <w:lang w:val="en-GB"/>
        </w:rPr>
      </w:r>
    </w:p>
    <w:p>
      <w:pPr>
        <w:pStyle w:val="Normal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_______________</w:t>
      </w:r>
    </w:p>
    <w:p>
      <w:pPr>
        <w:pStyle w:val="Normal"/>
        <w:rPr>
          <w:b/>
          <w:bCs/>
          <w:sz w:val="8"/>
          <w:szCs w:val="8"/>
          <w:lang w:val="en-GB"/>
        </w:rPr>
      </w:pPr>
      <w:r>
        <w:rPr>
          <w:b/>
          <w:bCs/>
          <w:sz w:val="8"/>
          <w:szCs w:val="8"/>
          <w:lang w:val="en-GB"/>
        </w:rPr>
      </w:r>
    </w:p>
    <w:p>
      <w:pPr>
        <w:pStyle w:val="Normal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FOR  (+ V-ING)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4465320</wp:posOffset>
            </wp:positionH>
            <wp:positionV relativeFrom="paragraph">
              <wp:posOffset>140970</wp:posOffset>
            </wp:positionV>
            <wp:extent cx="2171700" cy="1943100"/>
            <wp:effectExtent l="0" t="0" r="0" b="0"/>
            <wp:wrapSquare wrapText="bothSides"/>
            <wp:docPr id="7" name="Image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7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Use for with a verb in its progressive, ‘-ing’ form, to talk about function.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45720</wp:posOffset>
                </wp:positionH>
                <wp:positionV relativeFrom="paragraph">
                  <wp:posOffset>53340</wp:posOffset>
                </wp:positionV>
                <wp:extent cx="914400" cy="914400"/>
                <wp:effectExtent l="635" t="635" r="635" b="635"/>
                <wp:wrapNone/>
                <wp:docPr id="8" name="Ellipse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65" fillcolor="white" stroked="t" o:allowincell="f" style="position:absolute;margin-left:3.6pt;margin-top:4.2pt;width:71.95pt;height:71.95pt;mso-wrap-style:none;v-text-anchor:middle">
                <v:fill o:detectmouseclick="t" type="solid" color2="black"/>
                <v:stroke color="black" joinstyle="round" endcap="flat"/>
                <w10:wrap type="none"/>
              </v:oval>
            </w:pict>
          </mc:Fallback>
        </mc:AlternateConten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121920</wp:posOffset>
                </wp:positionH>
                <wp:positionV relativeFrom="paragraph">
                  <wp:posOffset>106680</wp:posOffset>
                </wp:positionV>
                <wp:extent cx="685800" cy="457200"/>
                <wp:effectExtent l="0" t="0" r="0" b="0"/>
                <wp:wrapNone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WHAT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FOR ?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54pt;height:36pt;mso-wrap-distance-left:9pt;mso-wrap-distance-right:9pt;mso-wrap-distance-top:0pt;mso-wrap-distance-bottom:0pt;margin-top:8.4pt;mso-position-vertical-relative:text;margin-left:9.6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WHAT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FOR ?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This instrument is </w:t>
      </w:r>
      <w:r>
        <w:rPr>
          <w:b/>
          <w:bCs/>
          <w:lang w:val="en-GB"/>
        </w:rPr>
        <w:t>for extracting</w:t>
      </w:r>
      <w:r>
        <w:rPr>
          <w:lang w:val="en-GB"/>
        </w:rPr>
        <w:t xml:space="preserve"> juice from beetles.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This machine is </w:t>
      </w:r>
      <w:r>
        <w:rPr>
          <w:b/>
          <w:bCs/>
          <w:lang w:val="en-GB"/>
        </w:rPr>
        <w:t>for testing</w:t>
      </w:r>
      <w:r>
        <w:rPr>
          <w:lang w:val="en-GB"/>
        </w:rPr>
        <w:t xml:space="preserve"> patients’ cholesterol levels.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Q.</w:t>
        <w:tab/>
        <w:t xml:space="preserve">What’s that glove for?  </w:t>
      </w:r>
    </w:p>
    <w:p>
      <w:pPr>
        <w:pStyle w:val="Normal"/>
        <w:rPr>
          <w:lang w:val="en-GB"/>
        </w:rPr>
      </w:pPr>
      <w:r>
        <w:rPr>
          <w:lang w:val="en-GB"/>
        </w:rPr>
        <w:t>A.</w:t>
        <w:tab/>
        <w:t>It’s for removing live scorpions safely from their boxes.</w:t>
      </w:r>
    </w:p>
    <w:p>
      <w:pPr>
        <w:pStyle w:val="Normal"/>
        <w:jc w:val="center"/>
        <w:rPr>
          <w:lang w:val="en-GB"/>
        </w:rPr>
      </w:pPr>
      <w:r>
        <w:rPr>
          <w:b/>
          <w:bCs/>
          <w:lang w:val="en-GB"/>
        </w:rPr>
        <w:t>Write four similar questions and answers for the kitchen utensils pictured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1eb8"/>
    <w:pPr>
      <w:widowControl/>
      <w:bidi w:val="0"/>
      <w:spacing w:before="0" w:after="0"/>
      <w:jc w:val="left"/>
    </w:pPr>
    <w:rPr>
      <w:rFonts w:cs="" w:cstheme="minorBidi" w:ascii="Times New Roman" w:hAnsi="Times New Roman" w:eastAsia="Calibr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unhideWhenUsed/>
    <w:rsid w:val="00611eb8"/>
    <w:rPr>
      <w:color w:val="0000FF"/>
      <w:u w:val="single"/>
    </w:rPr>
  </w:style>
  <w:style w:type="character" w:styleId="Strong">
    <w:name w:val="Strong"/>
    <w:basedOn w:val="DefaultParagraphFont"/>
    <w:qFormat/>
    <w:rsid w:val="00611eb8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11eb8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11eb8"/>
    <w:pPr>
      <w:spacing w:beforeAutospacing="1" w:afterAutospacing="1"/>
    </w:pPr>
    <w:rPr>
      <w:rFonts w:eastAsia="Times New Roman" w:cs="Times New Roman"/>
      <w:lang w:eastAsia="fr-F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english.britishcouncil.org/en/quick-grammar/conditionals-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LibreOffice/7.6.4.1$Linux_X86_64 LibreOffice_project/e19e193f88cd6c0525a17fb7a176ed8e6a3e2aa1</Application>
  <AppVersion>15.0000</AppVersion>
  <Pages>4</Pages>
  <Words>1010</Words>
  <Characters>4893</Characters>
  <CharactersWithSpaces>5943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2018-10-02T08:50:00Z</dcterms:created>
  <dc:creator>Kristell Cahic</dc:creator>
  <dc:description/>
  <dc:language>en-US</dc:language>
  <cp:lastModifiedBy/>
  <dcterms:modified xsi:type="dcterms:W3CDTF">2023-12-13T21:45:13Z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