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Mysql篇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Mysql的概念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Mysql时一款免费开源的关系型数据库，特点是免费开源、轻量便捷、功能齐全、可用于windows和Linux系统、适用于中小型甚至大型网站应用。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Mysql的运行机制/逻辑架构</w:t>
      </w:r>
    </w:p>
    <w:p>
      <w:pPr>
        <w:widowControl w:val="0"/>
        <w:numPr>
          <w:ilvl w:val="0"/>
          <w:numId w:val="0"/>
        </w:numPr>
        <w:jc w:val="both"/>
        <w:rPr>
          <w:sz w:val="24"/>
          <w:szCs w:val="24"/>
        </w:rPr>
      </w:pPr>
      <w:r>
        <w:rPr>
          <w:sz w:val="24"/>
          <w:szCs w:val="24"/>
        </w:rPr>
        <w:drawing>
          <wp:inline distT="0" distB="0" distL="114300" distR="114300">
            <wp:extent cx="5266055" cy="3319145"/>
            <wp:effectExtent l="0" t="0" r="1079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3319145"/>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connectors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333333"/>
          <w:spacing w:val="0"/>
          <w:sz w:val="24"/>
          <w:szCs w:val="24"/>
          <w:shd w:val="clear" w:fill="FFFFFF"/>
        </w:rPr>
        <w:t>MySQL首先是一个网络程序，其在TCP之上定义了自己的</w:t>
      </w:r>
      <w:r>
        <w:rPr>
          <w:rFonts w:hint="eastAsia" w:asciiTheme="minorEastAsia" w:hAnsiTheme="minorEastAsia" w:eastAsiaTheme="minorEastAsia" w:cstheme="minorEastAsia"/>
          <w:i w:val="0"/>
          <w:caps w:val="0"/>
          <w:color w:val="333333"/>
          <w:spacing w:val="0"/>
          <w:sz w:val="24"/>
          <w:szCs w:val="24"/>
          <w:u w:val="single"/>
          <w:shd w:val="clear" w:fill="FFFFFF"/>
        </w:rPr>
        <w:fldChar w:fldCharType="begin"/>
      </w:r>
      <w:r>
        <w:rPr>
          <w:rFonts w:hint="eastAsia" w:asciiTheme="minorEastAsia" w:hAnsiTheme="minorEastAsia" w:eastAsiaTheme="minorEastAsia" w:cstheme="minorEastAsia"/>
          <w:i w:val="0"/>
          <w:caps w:val="0"/>
          <w:color w:val="333333"/>
          <w:spacing w:val="0"/>
          <w:sz w:val="24"/>
          <w:szCs w:val="24"/>
          <w:u w:val="single"/>
          <w:shd w:val="clear" w:fill="FFFFFF"/>
        </w:rPr>
        <w:instrText xml:space="preserve"> HYPERLINK "https://dev.mysql.com/doc/internals/en/client-server-protocol.html" </w:instrText>
      </w:r>
      <w:r>
        <w:rPr>
          <w:rFonts w:hint="eastAsia" w:asciiTheme="minorEastAsia" w:hAnsiTheme="minorEastAsia" w:eastAsiaTheme="minorEastAsia" w:cstheme="minorEastAsia"/>
          <w:i w:val="0"/>
          <w:caps w:val="0"/>
          <w:color w:val="333333"/>
          <w:spacing w:val="0"/>
          <w:sz w:val="24"/>
          <w:szCs w:val="24"/>
          <w:u w:val="single"/>
          <w:shd w:val="clear" w:fill="FFFFFF"/>
        </w:rPr>
        <w:fldChar w:fldCharType="separate"/>
      </w:r>
      <w:r>
        <w:rPr>
          <w:rStyle w:val="7"/>
          <w:rFonts w:hint="eastAsia" w:asciiTheme="minorEastAsia" w:hAnsiTheme="minorEastAsia" w:eastAsiaTheme="minorEastAsia" w:cstheme="minorEastAsia"/>
          <w:i w:val="0"/>
          <w:caps w:val="0"/>
          <w:color w:val="333333"/>
          <w:spacing w:val="0"/>
          <w:sz w:val="24"/>
          <w:szCs w:val="24"/>
          <w:u w:val="single"/>
          <w:shd w:val="clear" w:fill="FFFFFF"/>
        </w:rPr>
        <w:t>应用层协议</w:t>
      </w:r>
      <w:r>
        <w:rPr>
          <w:rFonts w:hint="eastAsia" w:asciiTheme="minorEastAsia" w:hAnsiTheme="minorEastAsia" w:eastAsiaTheme="minorEastAsia" w:cstheme="minorEastAsia"/>
          <w:i w:val="0"/>
          <w:caps w:val="0"/>
          <w:color w:val="333333"/>
          <w:spacing w:val="0"/>
          <w:sz w:val="24"/>
          <w:szCs w:val="24"/>
          <w:u w:val="singl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。所以要使用MySQL，我们可以编写代码，跟MySQL Server建立TCP连接，之后按照其定义好的协议进行交互。当然这样比较麻烦，比较方便的办法是调用SDK，比如Native C API、JDBC、PHP等各语言MySQL Connector，或者通过ODBC。但通过SDK来访问MySQL，本质上还是在TCP连接上通过MySQL协议跟MySQL进行交互。</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Connection Management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每一个基于TCP的网络服务都需要管理客户端链接，MySQL也不例外。MySQL会为每一个连接绑定一个线程，之后这个连接上的所有查询都在这个线程中执行。为了避免频繁创建和销毁线程带来开销，MySQL通常会缓存线程或者使用线程池，从而避免频繁的创建和销毁线程。客户端连接到MySQL后，在使用MySQL的功能之前，需要进行认证，认证基于用户名、主机名、密码。如果用了SSL或者TLS的方式进行连接，还会进行证书认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SQL Interface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MySQL支持DML（数据操作语言）、DDL（数据定义语言）、存储过程、视图、触发器、自定义函数等多种SQL语言接口。</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Parser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MySQL会解析SQL查询，并为其创建语法树，并根据数据字典丰富查询语法树，会验证该客户端是否具有执行该查询的权限。创建好语法树后，MySQL还会对SQl查询进行语法上的优化，进行查询重写。</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Optimizer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语法解析和查询重写之后，MySQL会根据语法树和数据的统计信息对SQL进行优化，包括决定表的读取顺序、选择合适的索引等，最终生成SQL的具体执行步骤。这些具体的执行步骤里真正的数据操作都是通过预先定义好的存储引擎API来进行的，与具体的存储引擎实现无关。</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Caches &amp; Buffers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MySQL内部维持着一些Cache和Buffer，比如Query Cache用来缓存一条Select语句的执行结果，如果能够在其中找到对应的查询结果，那么就不必再进行查询解析、优化和执行的整个过程了。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Pluggable Storage Engine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eastAsia" w:asciiTheme="minorEastAsia" w:hAnsiTheme="minorEastAsia" w:eastAsiaTheme="minorEastAsia" w:cstheme="minorEastAsia"/>
          <w:i w:val="0"/>
          <w:caps w:val="0"/>
          <w:color w:val="333333"/>
          <w:spacing w:val="0"/>
          <w:kern w:val="2"/>
          <w:sz w:val="24"/>
          <w:szCs w:val="24"/>
          <w:shd w:val="clear" w:fill="FFFFFF"/>
          <w:lang w:val="en-US" w:eastAsia="zh-CN" w:bidi="ar-SA"/>
        </w:rPr>
        <w:t>存储引擎的具体实现，这些存储引擎都实现了MySQl定义好的存储引擎API的部分或者全部。MySQL可以动态安装或移除存储引擎，可以有多种存储引擎同时存在，可以为每个Table设置不同的存储引擎。存储引擎负责在文件系统之上，管理表的数据、索引的实际内容，同时也会管理运行时的Cache、Buffer、事务、Log等数据和功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cstheme="minorEastAsia"/>
          <w:b/>
          <w:bCs/>
          <w:i w:val="0"/>
          <w:caps w:val="0"/>
          <w:color w:val="333333"/>
          <w:spacing w:val="0"/>
          <w:kern w:val="2"/>
          <w:sz w:val="24"/>
          <w:szCs w:val="24"/>
          <w:shd w:val="clear" w:fill="FFFFFF"/>
          <w:lang w:val="en-US" w:eastAsia="zh-CN" w:bidi="ar-SA"/>
        </w:rPr>
      </w:pPr>
      <w:r>
        <w:rPr>
          <w:rFonts w:hint="eastAsia" w:asciiTheme="minorEastAsia" w:hAnsiTheme="minorEastAsia" w:cstheme="minorEastAsia"/>
          <w:b/>
          <w:bCs/>
          <w:i w:val="0"/>
          <w:caps w:val="0"/>
          <w:color w:val="333333"/>
          <w:spacing w:val="0"/>
          <w:kern w:val="2"/>
          <w:sz w:val="24"/>
          <w:szCs w:val="24"/>
          <w:shd w:val="clear" w:fill="FFFFFF"/>
          <w:lang w:val="en-US" w:eastAsia="zh-CN" w:bidi="ar-SA"/>
        </w:rPr>
        <w:t>3 Mysql数据表的存储位置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t>MySQL数据表以文件方式存放在磁盘中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t>包括表文件、数据文件以及数据库的选项文件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pPr>
      <w:r>
        <w:rPr>
          <w:rFonts w:hint="default" w:asciiTheme="minorEastAsia" w:hAnsiTheme="minorEastAsia" w:eastAsiaTheme="minorEastAsia" w:cstheme="minorEastAsia"/>
          <w:i w:val="0"/>
          <w:caps w:val="0"/>
          <w:color w:val="333333"/>
          <w:spacing w:val="0"/>
          <w:kern w:val="2"/>
          <w:sz w:val="24"/>
          <w:szCs w:val="24"/>
          <w:shd w:val="clear" w:fill="FFFFFF"/>
          <w:lang w:val="en-US" w:eastAsia="zh-CN" w:bidi="ar-SA"/>
        </w:rPr>
        <w:t>位置：MySQL安装目录\data下存放数据表。目录名对应数据库名，该目录下文件名对应数据表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heme="minorEastAsia" w:hAnsiTheme="minorEastAsia" w:cstheme="minorEastAsia"/>
          <w:b/>
          <w:bCs/>
          <w:i w:val="0"/>
          <w:caps w:val="0"/>
          <w:color w:val="333333"/>
          <w:spacing w:val="0"/>
          <w:kern w:val="2"/>
          <w:sz w:val="24"/>
          <w:szCs w:val="24"/>
          <w:shd w:val="clear" w:fill="FFFFFF"/>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cstheme="minorEastAsia"/>
          <w:b/>
          <w:bCs/>
          <w:i w:val="0"/>
          <w:caps w:val="0"/>
          <w:color w:val="333333"/>
          <w:spacing w:val="0"/>
          <w:kern w:val="2"/>
          <w:sz w:val="24"/>
          <w:szCs w:val="24"/>
          <w:shd w:val="clear" w:fill="FFFFFF"/>
          <w:lang w:val="en-US" w:eastAsia="zh-CN" w:bidi="ar-SA"/>
        </w:rPr>
      </w:pPr>
      <w:r>
        <w:rPr>
          <w:rFonts w:hint="eastAsia" w:asciiTheme="minorEastAsia" w:hAnsiTheme="minorEastAsia" w:cstheme="minorEastAsia"/>
          <w:b/>
          <w:bCs/>
          <w:i w:val="0"/>
          <w:caps w:val="0"/>
          <w:color w:val="333333"/>
          <w:spacing w:val="0"/>
          <w:kern w:val="2"/>
          <w:sz w:val="24"/>
          <w:szCs w:val="24"/>
          <w:shd w:val="clear" w:fill="FFFFFF"/>
          <w:lang w:val="en-US" w:eastAsia="zh-CN" w:bidi="ar-SA"/>
        </w:rPr>
        <w:t>4 结构化查询语句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pPr>
      <w:r>
        <w:drawing>
          <wp:inline distT="0" distB="0" distL="114300" distR="114300">
            <wp:extent cx="5266690" cy="2757170"/>
            <wp:effectExtent l="0" t="0" r="1016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6690" cy="275717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b/>
          <w:bCs/>
          <w:lang w:val="en-US" w:eastAsia="zh-CN"/>
        </w:rPr>
      </w:pPr>
      <w:r>
        <w:rPr>
          <w:rFonts w:hint="eastAsia"/>
          <w:b/>
          <w:bCs/>
          <w:lang w:val="en-US" w:eastAsia="zh-CN"/>
        </w:rPr>
        <w:t>4.1 DDL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lang w:val="en-US" w:eastAsia="zh-CN"/>
        </w:rPr>
      </w:pPr>
      <w:r>
        <w:rPr>
          <w:rFonts w:hint="eastAsia"/>
          <w:lang w:val="en-US" w:eastAsia="zh-CN"/>
        </w:rPr>
        <w:t>CREATE DATABASE [IF NOT EXISTS] ——创建数据库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lang w:val="en-US" w:eastAsia="zh-CN"/>
        </w:rPr>
      </w:pPr>
      <w:r>
        <w:rPr>
          <w:rFonts w:hint="eastAsia"/>
          <w:lang w:val="en-US" w:eastAsia="zh-CN"/>
        </w:rPr>
        <w:t>DROP DATABASE [IF EXISTS] ——删除数据库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lang w:val="en-US" w:eastAsia="zh-CN"/>
        </w:rPr>
      </w:pPr>
      <w:r>
        <w:rPr>
          <w:rFonts w:hint="eastAsia"/>
          <w:lang w:val="en-US" w:eastAsia="zh-CN"/>
        </w:rPr>
        <w:t>SHOW DATABASES ——查询数据库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lang w:val="en-US" w:eastAsia="zh-CN"/>
        </w:rPr>
      </w:pPr>
      <w:r>
        <w:rPr>
          <w:rFonts w:hint="eastAsia"/>
          <w:lang w:val="en-US" w:eastAsia="zh-CN"/>
        </w:rPr>
        <w:t>USE [数据库名] ——使用数据库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lang w:val="en-US" w:eastAsia="zh-CN"/>
        </w:rPr>
      </w:pPr>
      <w:r>
        <w:rPr>
          <w:rFonts w:hint="eastAsia"/>
          <w:lang w:val="en-US" w:eastAsia="zh-CN"/>
        </w:rPr>
        <w:t>创建数据库表语句：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lang w:val="en-US" w:eastAsia="zh-CN"/>
        </w:rPr>
      </w:pPr>
      <w:r>
        <w:rPr>
          <w:rFonts w:hint="default"/>
          <w:lang w:val="en-US" w:eastAsia="zh-CN"/>
        </w:rPr>
        <w:t>CREATE   TABLE [ IF NOT EXISTS ]    `表名`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lang w:val="en-US" w:eastAsia="zh-CN"/>
        </w:rPr>
      </w:pPr>
      <w:r>
        <w:rPr>
          <w:rFonts w:hint="default"/>
          <w:lang w:val="en-US" w:eastAsia="zh-CN"/>
        </w:rPr>
        <w:tab/>
      </w:r>
      <w:r>
        <w:rPr>
          <w:rFonts w:hint="default"/>
          <w:lang w:val="en-US" w:eastAsia="zh-CN"/>
        </w:rPr>
        <w:t>`字段名1`    列类型 [ 属性 ]  [ 索引 ] [注释]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lang w:val="en-US" w:eastAsia="zh-CN"/>
        </w:rPr>
      </w:pPr>
      <w:r>
        <w:rPr>
          <w:rFonts w:hint="default"/>
          <w:lang w:val="en-US" w:eastAsia="zh-CN"/>
        </w:rPr>
        <w:tab/>
      </w:r>
      <w:r>
        <w:rPr>
          <w:rFonts w:hint="default"/>
          <w:lang w:val="en-US" w:eastAsia="zh-CN"/>
        </w:rPr>
        <w:t xml:space="preserve"> `字段名2`   列类型 [ 属性 ]  [ 索引 ] [注释] ,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lang w:val="en-US" w:eastAsia="zh-CN"/>
        </w:rPr>
      </w:pPr>
      <w:r>
        <w:rPr>
          <w:rFonts w:hint="default"/>
          <w:lang w:val="en-US" w:eastAsia="zh-CN"/>
        </w:rPr>
        <w:tab/>
      </w:r>
      <w:r>
        <w:rPr>
          <w:rFonts w:hint="default"/>
          <w:lang w:val="en-US" w:eastAsia="zh-CN"/>
        </w:rPr>
        <w:t xml:space="preserve">… …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lang w:val="en-US" w:eastAsia="zh-CN"/>
        </w:rPr>
      </w:pPr>
      <w:r>
        <w:rPr>
          <w:rFonts w:hint="default"/>
          <w:lang w:val="en-US" w:eastAsia="zh-CN"/>
        </w:rPr>
        <w:t xml:space="preserve">         `字段名n`   列类型 [ 属性 ]  [ 索引 ] [注释]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lang w:val="en-US" w:eastAsia="zh-CN"/>
        </w:rPr>
      </w:pPr>
      <w:r>
        <w:rPr>
          <w:rFonts w:hint="default"/>
          <w:lang w:val="en-US" w:eastAsia="zh-CN"/>
        </w:rPr>
        <w:t>)  [  表类型 ] [ 表字符集 ] [注释]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1"/>
        <w:gridCol w:w="2275"/>
        <w:gridCol w:w="4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vMerge w:val="restart"/>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both"/>
              <w:textAlignment w:val="auto"/>
              <w:rPr>
                <w:rFonts w:hint="default"/>
                <w:sz w:val="21"/>
                <w:szCs w:val="21"/>
                <w:vertAlign w:val="baseline"/>
                <w:lang w:val="en-US" w:eastAsia="zh-CN"/>
              </w:rPr>
            </w:pPr>
            <w:r>
              <w:rPr>
                <w:rFonts w:hint="eastAsia"/>
                <w:sz w:val="21"/>
                <w:szCs w:val="21"/>
                <w:vertAlign w:val="baseline"/>
                <w:lang w:val="en-US" w:eastAsia="zh-CN"/>
              </w:rPr>
              <w:t>列类型</w:t>
            </w: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数值类型</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vMerge w:val="continue"/>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字符串类型</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vMerge w:val="continue"/>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日期、时间</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vMerge w:val="continue"/>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NULL值</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vMerge w:val="restart"/>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both"/>
              <w:textAlignment w:val="auto"/>
              <w:rPr>
                <w:rFonts w:hint="default"/>
                <w:sz w:val="21"/>
                <w:szCs w:val="21"/>
                <w:vertAlign w:val="baseline"/>
                <w:lang w:val="en-US" w:eastAsia="zh-CN"/>
              </w:rPr>
            </w:pPr>
            <w:r>
              <w:rPr>
                <w:rFonts w:hint="eastAsia"/>
                <w:sz w:val="21"/>
                <w:szCs w:val="21"/>
                <w:vertAlign w:val="baseline"/>
                <w:lang w:val="en-US" w:eastAsia="zh-CN"/>
              </w:rPr>
              <w:t>属性</w:t>
            </w: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UNSIGNED</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b w:val="0"/>
                <w:bCs w:val="0"/>
                <w:sz w:val="21"/>
                <w:szCs w:val="21"/>
                <w:lang w:val="en-US" w:eastAsia="zh-CN"/>
              </w:rPr>
              <w:t>无符号，不允许数值为负数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vMerge w:val="continue"/>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default"/>
                <w:sz w:val="21"/>
                <w:szCs w:val="21"/>
                <w:vertAlign w:val="baseline"/>
                <w:lang w:val="en-US" w:eastAsia="zh-CN"/>
              </w:rPr>
              <w:t>ZEROFILL</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0填充的，不足位数用0填充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vMerge w:val="continue"/>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default"/>
                <w:sz w:val="21"/>
                <w:szCs w:val="21"/>
                <w:vertAlign w:val="baseline"/>
                <w:lang w:val="en-US" w:eastAsia="zh-CN"/>
              </w:rPr>
              <w:t>AUTO_INCREMENT</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自增长，可用于设置主键，整数类型，可设置步长和起始值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vMerge w:val="continue"/>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NULL/NOT NULL</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允许值为空或非空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vMerge w:val="continue"/>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eastAsia"/>
                <w:sz w:val="21"/>
                <w:szCs w:val="21"/>
                <w:vertAlign w:val="baseline"/>
                <w:lang w:val="en-US" w:eastAsia="zh-CN"/>
              </w:rPr>
            </w:pPr>
            <w:r>
              <w:rPr>
                <w:rFonts w:hint="eastAsia"/>
                <w:sz w:val="21"/>
                <w:szCs w:val="21"/>
                <w:vertAlign w:val="baseline"/>
                <w:lang w:val="en-US" w:eastAsia="zh-CN"/>
              </w:rPr>
              <w:t>DEFAULT</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用于设置默认值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注释</w:t>
            </w: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 xml:space="preserve">COMMENT </w:t>
            </w:r>
            <w:r>
              <w:rPr>
                <w:rFonts w:hint="default"/>
                <w:sz w:val="21"/>
                <w:szCs w:val="21"/>
                <w:vertAlign w:val="baseline"/>
                <w:lang w:val="en-US" w:eastAsia="zh-CN"/>
              </w:rPr>
              <w:t>‘</w:t>
            </w:r>
            <w:r>
              <w:rPr>
                <w:rFonts w:hint="eastAsia"/>
                <w:sz w:val="21"/>
                <w:szCs w:val="21"/>
                <w:vertAlign w:val="baseline"/>
                <w:lang w:val="en-US" w:eastAsia="zh-CN"/>
              </w:rPr>
              <w:t>注释名</w:t>
            </w:r>
            <w:r>
              <w:rPr>
                <w:rFonts w:hint="default"/>
                <w:sz w:val="21"/>
                <w:szCs w:val="21"/>
                <w:vertAlign w:val="baseline"/>
                <w:lang w:val="en-US" w:eastAsia="zh-CN"/>
              </w:rPr>
              <w:t>’</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数据引擎/表类型</w:t>
            </w: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ENGINE</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MyISAM、InnoDB 、HEAP、BOB、CSV等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1"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索引</w:t>
            </w:r>
          </w:p>
        </w:tc>
        <w:tc>
          <w:tcPr>
            <w:tcW w:w="2275"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INDEX</w:t>
            </w:r>
          </w:p>
        </w:tc>
        <w:tc>
          <w:tcPr>
            <w:tcW w:w="4736" w:type="dxa"/>
          </w:tcPr>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sz w:val="21"/>
                <w:szCs w:val="21"/>
                <w:vertAlign w:val="baseline"/>
                <w:lang w:val="en-US" w:eastAsia="zh-CN"/>
              </w:rPr>
            </w:pPr>
            <w:r>
              <w:rPr>
                <w:rFonts w:hint="eastAsia"/>
                <w:sz w:val="21"/>
                <w:szCs w:val="21"/>
                <w:vertAlign w:val="baseline"/>
                <w:lang w:val="en-US" w:eastAsia="zh-CN"/>
              </w:rPr>
              <w:t>主键索引，外键索引、联合索引、全文索引、普通索引</w:t>
            </w:r>
          </w:p>
        </w:tc>
      </w:tr>
    </w:tbl>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lang w:val="en-US" w:eastAsia="zh-CN"/>
        </w:rPr>
      </w:pPr>
      <w:r>
        <w:rPr>
          <w:rFonts w:hint="eastAsia"/>
          <w:lang w:val="en-US" w:eastAsia="zh-CN"/>
        </w:rPr>
        <w:t>修改表数据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lang w:val="en-US" w:eastAsia="zh-CN"/>
        </w:rPr>
      </w:pPr>
      <w:r>
        <w:rPr>
          <w:rFonts w:hint="eastAsia"/>
          <w:lang w:val="en-US" w:eastAsia="zh-CN"/>
        </w:rPr>
        <w:t>修改表名：</w:t>
      </w:r>
      <w:r>
        <w:rPr>
          <w:rFonts w:hint="default"/>
          <w:lang w:val="en-US" w:eastAsia="zh-CN"/>
        </w:rPr>
        <w:t>ALTER TABLE 旧表名  RENAME AS  新表名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lang w:val="en-US" w:eastAsia="zh-CN"/>
        </w:rPr>
      </w:pPr>
      <w:r>
        <w:rPr>
          <w:rFonts w:hint="eastAsia"/>
          <w:lang w:val="en-US" w:eastAsia="zh-CN"/>
        </w:rPr>
        <w:t>添加字段：</w:t>
      </w:r>
      <w:r>
        <w:rPr>
          <w:rFonts w:hint="default"/>
          <w:lang w:val="en-US" w:eastAsia="zh-CN"/>
        </w:rPr>
        <w:t xml:space="preserve">ALTER TABLE 表名   ADD 字段名   列类型 [ 属性 ]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lang w:val="en-US" w:eastAsia="zh-CN"/>
        </w:rPr>
      </w:pPr>
      <w:r>
        <w:rPr>
          <w:rFonts w:hint="eastAsia"/>
          <w:lang w:val="en-US" w:eastAsia="zh-CN"/>
        </w:rPr>
        <w:t>修改字段：</w:t>
      </w:r>
      <w:r>
        <w:rPr>
          <w:rFonts w:hint="default"/>
          <w:lang w:val="en-US" w:eastAsia="zh-CN"/>
        </w:rPr>
        <w:t xml:space="preserve">ALTER TABLE 表名   MODIFY 字段名   列类型 [ 属性 ]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lang w:val="en-US" w:eastAsia="zh-CN"/>
        </w:rPr>
      </w:pPr>
      <w:r>
        <w:rPr>
          <w:rFonts w:hint="eastAsia"/>
          <w:lang w:val="en-US" w:eastAsia="zh-CN"/>
        </w:rPr>
        <w:t>修改字段2：</w:t>
      </w:r>
      <w:r>
        <w:rPr>
          <w:rFonts w:hint="default"/>
          <w:lang w:val="en-US" w:eastAsia="zh-CN"/>
        </w:rPr>
        <w:t>ALTER TABLE 表名   CHANGE 旧字段名  新字段名   列类型 [ 属性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lang w:val="en-US" w:eastAsia="zh-CN"/>
        </w:rPr>
      </w:pPr>
      <w:r>
        <w:rPr>
          <w:rFonts w:hint="eastAsia"/>
          <w:lang w:val="en-US" w:eastAsia="zh-CN"/>
        </w:rPr>
        <w:t>删除字段：</w:t>
      </w:r>
      <w:r>
        <w:rPr>
          <w:rFonts w:hint="default"/>
          <w:lang w:val="en-US" w:eastAsia="zh-CN"/>
        </w:rPr>
        <w:t>ALTER TABLE 表名   DROP  字段名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color w:val="FF0000"/>
          <w:lang w:val="en-US" w:eastAsia="zh-CN"/>
        </w:rPr>
      </w:pPr>
      <w:r>
        <w:rPr>
          <w:rFonts w:hint="eastAsia"/>
          <w:color w:val="FF0000"/>
          <w:lang w:val="en-US" w:eastAsia="zh-CN"/>
        </w:rPr>
        <w:t>说明：多个字段操作用括号包起来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color w:val="auto"/>
          <w:lang w:val="en-US" w:eastAsia="zh-CN"/>
        </w:rPr>
      </w:pPr>
      <w:r>
        <w:rPr>
          <w:rFonts w:hint="eastAsia"/>
          <w:color w:val="auto"/>
          <w:lang w:val="en-US" w:eastAsia="zh-CN"/>
        </w:rPr>
        <w:t>删除表数据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color w:val="auto"/>
          <w:lang w:val="en-US" w:eastAsia="zh-CN"/>
        </w:rPr>
      </w:pPr>
      <w:r>
        <w:rPr>
          <w:rFonts w:hint="eastAsia"/>
          <w:color w:val="auto"/>
          <w:lang w:val="en-US" w:eastAsia="zh-CN"/>
        </w:rPr>
        <w:t>DROP TABLE [IF EXISTS] [表名]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b/>
          <w:bCs/>
          <w:color w:val="auto"/>
          <w:lang w:val="en-US" w:eastAsia="zh-CN"/>
        </w:rPr>
      </w:pPr>
      <w:r>
        <w:rPr>
          <w:rFonts w:hint="eastAsia"/>
          <w:b/>
          <w:bCs/>
          <w:color w:val="auto"/>
          <w:lang w:val="en-US" w:eastAsia="zh-CN"/>
        </w:rPr>
        <w:t>4.2 DML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color w:val="auto"/>
          <w:lang w:val="en-US" w:eastAsia="zh-CN"/>
        </w:rPr>
      </w:pPr>
      <w:r>
        <w:rPr>
          <w:rFonts w:hint="eastAsia"/>
          <w:color w:val="auto"/>
          <w:lang w:val="en-US" w:eastAsia="zh-CN"/>
        </w:rPr>
        <w:t>1.INSERT语法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color w:val="auto"/>
          <w:lang w:val="en-US" w:eastAsia="zh-CN"/>
        </w:rPr>
      </w:pPr>
      <w:r>
        <w:rPr>
          <w:rFonts w:hint="default"/>
          <w:color w:val="auto"/>
          <w:lang w:val="en-US" w:eastAsia="zh-CN"/>
        </w:rPr>
        <w:t xml:space="preserve"> INSERT INTO  表名  [ ( 字段1, 字段2, 字段3, … ) ]  VALUES  (  '值1', '值2', '值3',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color w:val="FF0000"/>
          <w:lang w:val="en-US" w:eastAsia="zh-CN"/>
        </w:rPr>
      </w:pPr>
      <w:r>
        <w:rPr>
          <w:rFonts w:hint="eastAsia"/>
          <w:color w:val="FF0000"/>
          <w:lang w:val="en-US" w:eastAsia="zh-CN"/>
        </w:rPr>
        <w:t>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color w:val="FF0000"/>
          <w:lang w:val="en-US" w:eastAsia="zh-CN"/>
        </w:rPr>
      </w:pPr>
      <w:r>
        <w:rPr>
          <w:rFonts w:hint="default"/>
          <w:color w:val="FF0000"/>
          <w:lang w:val="en-US" w:eastAsia="zh-CN"/>
        </w:rPr>
        <w:t>字段或值之间用英文逗号隔开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color w:val="FF0000"/>
          <w:lang w:val="en-US" w:eastAsia="zh-CN"/>
        </w:rPr>
      </w:pPr>
      <w:r>
        <w:rPr>
          <w:rFonts w:hint="default"/>
          <w:color w:val="FF0000"/>
          <w:lang w:val="en-US" w:eastAsia="zh-CN"/>
        </w:rPr>
        <w:t>“字段1, 字段2…”该部分可省略，但添加的值务必与表结构数据列顺序相对应,且数量一致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color w:val="FF0000"/>
          <w:lang w:val="en-US" w:eastAsia="zh-CN"/>
        </w:rPr>
      </w:pPr>
      <w:r>
        <w:rPr>
          <w:rFonts w:hint="default"/>
          <w:color w:val="FF0000"/>
          <w:lang w:val="en-US" w:eastAsia="zh-CN"/>
        </w:rPr>
        <w:t>可同时插入多条数据，values 后用英文逗号隔开</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color w:val="auto"/>
          <w:lang w:val="en-US" w:eastAsia="zh-CN"/>
        </w:rPr>
      </w:pPr>
      <w:r>
        <w:rPr>
          <w:rFonts w:hint="eastAsia"/>
          <w:color w:val="auto"/>
          <w:lang w:val="en-US" w:eastAsia="zh-CN"/>
        </w:rPr>
        <w:t>UPDATE语法</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color w:val="auto"/>
          <w:lang w:val="en-US" w:eastAsia="zh-CN"/>
        </w:rPr>
      </w:pPr>
      <w:r>
        <w:rPr>
          <w:rFonts w:hint="eastAsia"/>
          <w:color w:val="auto"/>
          <w:lang w:val="en-US" w:eastAsia="zh-CN"/>
        </w:rPr>
        <w:t xml:space="preserve"> UPDATE   表名   SET    column_name = value  [ ,  column_name2 = value2, …. ]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color w:val="auto"/>
          <w:lang w:val="en-US" w:eastAsia="zh-CN"/>
        </w:rPr>
      </w:pPr>
      <w:r>
        <w:rPr>
          <w:rFonts w:hint="eastAsia"/>
          <w:color w:val="auto"/>
          <w:lang w:val="en-US" w:eastAsia="zh-CN"/>
        </w:rPr>
        <w:t xml:space="preserve"> [ WHERE   condition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color w:val="FF0000"/>
          <w:lang w:val="en-US" w:eastAsia="zh-CN"/>
        </w:rPr>
      </w:pPr>
      <w:r>
        <w:rPr>
          <w:rFonts w:hint="eastAsia"/>
          <w:color w:val="FF0000"/>
          <w:lang w:val="en-US" w:eastAsia="zh-CN"/>
        </w:rPr>
        <w:t>说明：</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color w:val="FF0000"/>
          <w:lang w:val="en-US" w:eastAsia="zh-CN"/>
        </w:rPr>
      </w:pPr>
      <w:r>
        <w:rPr>
          <w:rFonts w:hint="default"/>
          <w:color w:val="FF0000"/>
          <w:lang w:val="en-US" w:eastAsia="zh-CN"/>
        </w:rPr>
        <w:t>column_name 为要更改的数据列</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color w:val="FF0000"/>
          <w:lang w:val="en-US" w:eastAsia="zh-CN"/>
        </w:rPr>
      </w:pPr>
      <w:r>
        <w:rPr>
          <w:rFonts w:hint="default"/>
          <w:color w:val="FF0000"/>
          <w:lang w:val="en-US" w:eastAsia="zh-CN"/>
        </w:rPr>
        <w:t>value 为修改后的数据，可以为变量、具体值、表达式或者嵌套的SELECT结果</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color w:val="FF0000"/>
          <w:lang w:val="en-US" w:eastAsia="zh-CN"/>
        </w:rPr>
      </w:pPr>
      <w:r>
        <w:rPr>
          <w:rFonts w:hint="default"/>
          <w:color w:val="FF0000"/>
          <w:lang w:val="en-US" w:eastAsia="zh-CN"/>
        </w:rPr>
        <w:t>condition为筛选条件，如不指定则修改该表的所有列数据</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color w:val="FF0000"/>
          <w:lang w:val="en-US" w:eastAsia="zh-CN"/>
        </w:rPr>
      </w:pPr>
      <w:r>
        <w:rPr>
          <w:rFonts w:hint="eastAsia"/>
          <w:color w:val="FF0000"/>
          <w:lang w:val="en-US" w:eastAsia="zh-CN"/>
        </w:rPr>
        <w:t>where中的运算符（红色标注为推荐使用，带=号的查询效率高）</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color w:val="FF0000"/>
          <w:lang w:val="en-US" w:eastAsia="zh-CN"/>
        </w:rPr>
      </w:pPr>
      <w:r>
        <w:drawing>
          <wp:inline distT="0" distB="0" distL="114300" distR="114300">
            <wp:extent cx="5269865" cy="294640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2946400"/>
                    </a:xfrm>
                    <a:prstGeom prst="rect">
                      <a:avLst/>
                    </a:prstGeom>
                    <a:noFill/>
                    <a:ln>
                      <a:noFill/>
                    </a:ln>
                  </pic:spPr>
                </pic:pic>
              </a:graphicData>
            </a:graphic>
          </wp:inline>
        </w:drawing>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color w:val="auto"/>
          <w:lang w:val="en-US" w:eastAsia="zh-CN"/>
        </w:rPr>
      </w:pPr>
      <w:r>
        <w:rPr>
          <w:rFonts w:hint="eastAsia"/>
          <w:color w:val="auto"/>
          <w:lang w:val="en-US" w:eastAsia="zh-CN"/>
        </w:rPr>
        <w:t>DELETE语法</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color w:val="auto"/>
          <w:lang w:val="en-US" w:eastAsia="zh-CN"/>
        </w:rPr>
      </w:pPr>
      <w:r>
        <w:rPr>
          <w:rFonts w:hint="default"/>
          <w:color w:val="auto"/>
          <w:lang w:val="en-US" w:eastAsia="zh-CN"/>
        </w:rPr>
        <w:t>DELETE  FROM  表名  [ WHERE  condition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color w:val="FF0000"/>
          <w:lang w:val="en-US" w:eastAsia="zh-CN"/>
        </w:rPr>
      </w:pPr>
      <w:r>
        <w:rPr>
          <w:rFonts w:hint="eastAsia"/>
          <w:color w:val="FF0000"/>
          <w:lang w:val="en-US" w:eastAsia="zh-CN"/>
        </w:rPr>
        <w:t>说明：</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color w:val="FF0000"/>
          <w:lang w:val="en-US" w:eastAsia="zh-CN"/>
        </w:rPr>
      </w:pPr>
      <w:r>
        <w:rPr>
          <w:rFonts w:hint="default"/>
          <w:color w:val="FF0000"/>
          <w:lang w:val="en-US" w:eastAsia="zh-CN"/>
        </w:rPr>
        <w:t>condition为筛选条件，如不指定则删除该表的所有列数据</w:t>
      </w:r>
      <w:r>
        <w:rPr>
          <w:rFonts w:hint="eastAsia"/>
          <w:color w:val="FF0000"/>
          <w:lang w:val="en-US" w:eastAsia="zh-CN"/>
        </w:rPr>
        <w:t>（慎重！！！）</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color w:val="auto"/>
          <w:lang w:val="en-US" w:eastAsia="zh-CN"/>
        </w:rPr>
      </w:pPr>
      <w:r>
        <w:rPr>
          <w:rFonts w:hint="default"/>
          <w:color w:val="auto"/>
          <w:lang w:val="en-US" w:eastAsia="zh-CN"/>
        </w:rPr>
        <w:t>TRUNCATE</w:t>
      </w:r>
      <w:r>
        <w:rPr>
          <w:rFonts w:hint="eastAsia"/>
          <w:color w:val="auto"/>
          <w:lang w:val="en-US" w:eastAsia="zh-CN"/>
        </w:rPr>
        <w:t>语法</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color w:val="auto"/>
          <w:lang w:val="en-US" w:eastAsia="zh-CN"/>
        </w:rPr>
      </w:pPr>
      <w:r>
        <w:rPr>
          <w:rFonts w:hint="default"/>
          <w:color w:val="auto"/>
          <w:lang w:val="en-US" w:eastAsia="zh-CN"/>
        </w:rPr>
        <w:t>TRUNCATE  [TABLE]   table_name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color w:val="FF0000"/>
          <w:lang w:val="en-US" w:eastAsia="zh-CN"/>
        </w:rPr>
      </w:pPr>
      <w:r>
        <w:rPr>
          <w:rFonts w:hint="eastAsia"/>
          <w:color w:val="FF0000"/>
          <w:lang w:val="en-US" w:eastAsia="zh-CN"/>
        </w:rPr>
        <w:t>说明：区别于DELETE命令</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color w:val="FF0000"/>
          <w:lang w:val="en-US" w:eastAsia="zh-CN"/>
        </w:rPr>
      </w:pPr>
      <w:r>
        <w:rPr>
          <w:rFonts w:hint="eastAsia"/>
          <w:color w:val="FF0000"/>
          <w:lang w:val="en-US" w:eastAsia="zh-CN"/>
        </w:rPr>
        <w:t>相同：都能删除数据、不删除表结构，但TRUNCATE 速度更快</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eastAsia"/>
          <w:color w:val="FF0000"/>
          <w:lang w:val="en-US" w:eastAsia="zh-CN"/>
        </w:rPr>
      </w:pPr>
      <w:r>
        <w:rPr>
          <w:rFonts w:hint="eastAsia"/>
          <w:color w:val="FF0000"/>
          <w:lang w:val="en-US" w:eastAsia="zh-CN"/>
        </w:rPr>
        <w:t>不同：使用TRUNCATE TABLE重新设置AUTO_INCREMENT计数器，使用TRUNCATE TABLE不会对事务有影响</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0" w:rightChars="0"/>
        <w:jc w:val="left"/>
        <w:textAlignment w:val="auto"/>
        <w:rPr>
          <w:rFonts w:hint="default"/>
          <w:b/>
          <w:bCs/>
          <w:i/>
          <w:iCs/>
          <w:color w:val="auto"/>
          <w:lang w:val="en-US" w:eastAsia="zh-CN"/>
        </w:rPr>
      </w:pPr>
      <w:r>
        <w:rPr>
          <w:rFonts w:hint="eastAsia"/>
          <w:b/>
          <w:bCs/>
          <w:i/>
          <w:iCs/>
          <w:color w:val="auto"/>
          <w:lang w:val="en-US" w:eastAsia="zh-CN"/>
        </w:rPr>
        <w:t>以下为扩展内容：</w:t>
      </w:r>
    </w:p>
    <w:p>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物理删除和逻辑删除</w:t>
      </w:r>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126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物理删除：使用删除语句删除，叫物理删除</w:t>
      </w:r>
    </w:p>
    <w:p>
      <w:pPr>
        <w:keepNext w:val="0"/>
        <w:keepLines w:val="0"/>
        <w:pageBreakBefore w:val="0"/>
        <w:widowControl w:val="0"/>
        <w:numPr>
          <w:ilvl w:val="3"/>
          <w:numId w:val="4"/>
        </w:numPr>
        <w:kinsoku/>
        <w:wordWrap/>
        <w:overflowPunct/>
        <w:topLinePunct w:val="0"/>
        <w:autoSpaceDE/>
        <w:autoSpaceDN/>
        <w:bidi w:val="0"/>
        <w:adjustRightInd/>
        <w:snapToGrid/>
        <w:spacing w:line="360" w:lineRule="auto"/>
        <w:ind w:left="168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后果：正常情况下数据无法恢复</w:t>
      </w:r>
    </w:p>
    <w:p>
      <w:pPr>
        <w:keepNext w:val="0"/>
        <w:keepLines w:val="0"/>
        <w:pageBreakBefore w:val="0"/>
        <w:widowControl w:val="0"/>
        <w:numPr>
          <w:ilvl w:val="3"/>
          <w:numId w:val="4"/>
        </w:numPr>
        <w:kinsoku/>
        <w:wordWrap/>
        <w:overflowPunct/>
        <w:topLinePunct w:val="0"/>
        <w:autoSpaceDE/>
        <w:autoSpaceDN/>
        <w:bidi w:val="0"/>
        <w:adjustRightInd/>
        <w:snapToGrid/>
        <w:spacing w:line="360" w:lineRule="auto"/>
        <w:ind w:left="168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优点：会释放数据空间</w:t>
      </w:r>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126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逻辑删除：默认情况下，该数据表当中所有的数据，是不会真正删除的</w:t>
      </w:r>
    </w:p>
    <w:p>
      <w:pPr>
        <w:keepNext w:val="0"/>
        <w:keepLines w:val="0"/>
        <w:pageBreakBefore w:val="0"/>
        <w:widowControl w:val="0"/>
        <w:numPr>
          <w:ilvl w:val="3"/>
          <w:numId w:val="4"/>
        </w:numPr>
        <w:kinsoku/>
        <w:wordWrap/>
        <w:overflowPunct/>
        <w:topLinePunct w:val="0"/>
        <w:autoSpaceDE/>
        <w:autoSpaceDN/>
        <w:bidi w:val="0"/>
        <w:adjustRightInd/>
        <w:snapToGrid/>
        <w:spacing w:line="360" w:lineRule="auto"/>
        <w:ind w:left="168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为什么要有逻辑删除：IT公司最珍贵的是数据</w:t>
      </w:r>
    </w:p>
    <w:p>
      <w:pPr>
        <w:keepNext w:val="0"/>
        <w:keepLines w:val="0"/>
        <w:pageBreakBefore w:val="0"/>
        <w:widowControl w:val="0"/>
        <w:numPr>
          <w:ilvl w:val="3"/>
          <w:numId w:val="4"/>
        </w:numPr>
        <w:kinsoku/>
        <w:wordWrap/>
        <w:overflowPunct/>
        <w:topLinePunct w:val="0"/>
        <w:autoSpaceDE/>
        <w:autoSpaceDN/>
        <w:bidi w:val="0"/>
        <w:adjustRightInd/>
        <w:snapToGrid/>
        <w:spacing w:line="360" w:lineRule="auto"/>
        <w:ind w:left="168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使用增量表来实现这一点，使用字段来指定该条数据是否被删除</w:t>
      </w:r>
    </w:p>
    <w:p>
      <w:pPr>
        <w:keepNext w:val="0"/>
        <w:keepLines w:val="0"/>
        <w:pageBreakBefore w:val="0"/>
        <w:widowControl w:val="0"/>
        <w:numPr>
          <w:ilvl w:val="3"/>
          <w:numId w:val="4"/>
        </w:numPr>
        <w:kinsoku/>
        <w:wordWrap/>
        <w:overflowPunct/>
        <w:topLinePunct w:val="0"/>
        <w:autoSpaceDE/>
        <w:autoSpaceDN/>
        <w:bidi w:val="0"/>
        <w:adjustRightInd/>
        <w:snapToGrid/>
        <w:spacing w:line="360" w:lineRule="auto"/>
        <w:ind w:left="168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好处：数据不会真正丢失</w:t>
      </w:r>
    </w:p>
    <w:p>
      <w:pPr>
        <w:keepNext w:val="0"/>
        <w:keepLines w:val="0"/>
        <w:pageBreakBefore w:val="0"/>
        <w:widowControl w:val="0"/>
        <w:numPr>
          <w:ilvl w:val="3"/>
          <w:numId w:val="4"/>
        </w:numPr>
        <w:kinsoku/>
        <w:wordWrap/>
        <w:overflowPunct/>
        <w:topLinePunct w:val="0"/>
        <w:autoSpaceDE/>
        <w:autoSpaceDN/>
        <w:bidi w:val="0"/>
        <w:adjustRightInd/>
        <w:snapToGrid/>
        <w:spacing w:line="360" w:lineRule="auto"/>
        <w:ind w:left="168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问题：表当中的数据量会很大，会要求做查询优化</w:t>
      </w:r>
    </w:p>
    <w:p>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数据版本号</w:t>
      </w:r>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126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如果多个用户，在需要同时修改某个数据的时候，如果不允许（效率不允许）使用排他策略，那么我们需要使用到数据版本号（乐观锁）。</w:t>
      </w:r>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126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每次修改数据，版本号都需要递增</w:t>
      </w:r>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126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每次修改数据，需要把版本号携带着，如果受影响数据量为0，则代表该次修改失败</w:t>
      </w:r>
    </w:p>
    <w:p>
      <w:pPr>
        <w:keepNext w:val="0"/>
        <w:keepLines w:val="0"/>
        <w:pageBreakBefore w:val="0"/>
        <w:widowControl w:val="0"/>
        <w:numPr>
          <w:ilvl w:val="1"/>
          <w:numId w:val="4"/>
        </w:numPr>
        <w:kinsoku/>
        <w:wordWrap/>
        <w:overflowPunct/>
        <w:topLinePunct w:val="0"/>
        <w:autoSpaceDE/>
        <w:autoSpaceDN/>
        <w:bidi w:val="0"/>
        <w:adjustRightInd/>
        <w:snapToGrid/>
        <w:spacing w:line="360" w:lineRule="auto"/>
        <w:ind w:left="84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分布式下的数据库集群</w:t>
      </w:r>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126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分库分表</w:t>
      </w:r>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126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读写分离</w:t>
      </w:r>
    </w:p>
    <w:p>
      <w:pPr>
        <w:keepNext w:val="0"/>
        <w:keepLines w:val="0"/>
        <w:pageBreakBefore w:val="0"/>
        <w:widowControl w:val="0"/>
        <w:numPr>
          <w:ilvl w:val="2"/>
          <w:numId w:val="4"/>
        </w:numPr>
        <w:kinsoku/>
        <w:wordWrap/>
        <w:overflowPunct/>
        <w:topLinePunct w:val="0"/>
        <w:autoSpaceDE/>
        <w:autoSpaceDN/>
        <w:bidi w:val="0"/>
        <w:adjustRightInd/>
        <w:snapToGrid/>
        <w:spacing w:line="360" w:lineRule="auto"/>
        <w:ind w:left="1260" w:leftChars="0" w:hanging="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数据缓存</w:t>
      </w: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4.3 DQL（最核心、最重要）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查询数据库数据，如SELECT语句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简单的单表查询或多表的复杂查询和嵌套查询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数据库语言中最核心、最重要的语句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使用频率最高的语句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 xml:space="preserve">SELECT   [ALL | DISTINCT]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  * |  table.* | [ table.field1 [ as  alias1] [, table.field2 [as  alias2]][,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FROM  table_name  [ as  table_ alias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 xml:space="preserve">    [ left|out|inner  join  table_name2 ]    #联合查询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ab/>
      </w:r>
      <w:r>
        <w:rPr>
          <w:rFonts w:hint="default" w:asciiTheme="minorEastAsia" w:hAnsiTheme="minorEastAsia" w:cstheme="minorEastAsia"/>
          <w:color w:val="auto"/>
          <w:sz w:val="24"/>
          <w:szCs w:val="24"/>
          <w:lang w:val="en-US" w:eastAsia="zh-CN"/>
        </w:rPr>
        <w:t xml:space="preserve">[ WHERE  … ]   </w:t>
      </w:r>
      <w:r>
        <w:rPr>
          <w:rFonts w:hint="default" w:asciiTheme="minorEastAsia" w:hAnsiTheme="minorEastAsia" w:cstheme="minorEastAsia"/>
          <w:color w:val="auto"/>
          <w:sz w:val="24"/>
          <w:szCs w:val="24"/>
          <w:lang w:val="en-US" w:eastAsia="zh-CN"/>
        </w:rPr>
        <w:tab/>
      </w:r>
      <w:r>
        <w:rPr>
          <w:rFonts w:hint="default" w:asciiTheme="minorEastAsia" w:hAnsiTheme="minorEastAsia" w:cstheme="minorEastAsia"/>
          <w:color w:val="auto"/>
          <w:sz w:val="24"/>
          <w:szCs w:val="24"/>
          <w:lang w:val="en-US" w:eastAsia="zh-CN"/>
        </w:rPr>
        <w:t>#指定结果需满足的条件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ab/>
      </w:r>
      <w:r>
        <w:rPr>
          <w:rFonts w:hint="default" w:asciiTheme="minorEastAsia" w:hAnsiTheme="minorEastAsia" w:cstheme="minorEastAsia"/>
          <w:color w:val="auto"/>
          <w:sz w:val="24"/>
          <w:szCs w:val="24"/>
          <w:lang w:val="en-US" w:eastAsia="zh-CN"/>
        </w:rPr>
        <w:t>[ GROUP BY …]</w:t>
      </w:r>
      <w:r>
        <w:rPr>
          <w:rFonts w:hint="default" w:asciiTheme="minorEastAsia" w:hAnsiTheme="minorEastAsia" w:cstheme="minorEastAsia"/>
          <w:color w:val="auto"/>
          <w:sz w:val="24"/>
          <w:szCs w:val="24"/>
          <w:lang w:val="en-US" w:eastAsia="zh-CN"/>
        </w:rPr>
        <w:tab/>
      </w:r>
      <w:r>
        <w:rPr>
          <w:rFonts w:hint="default" w:asciiTheme="minorEastAsia" w:hAnsiTheme="minorEastAsia" w:cstheme="minorEastAsia"/>
          <w:color w:val="auto"/>
          <w:sz w:val="24"/>
          <w:szCs w:val="24"/>
          <w:lang w:val="en-US" w:eastAsia="zh-CN"/>
        </w:rPr>
        <w:t>#指定结果按照哪几个字段来分组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ab/>
      </w:r>
      <w:r>
        <w:rPr>
          <w:rFonts w:hint="default" w:asciiTheme="minorEastAsia" w:hAnsiTheme="minorEastAsia" w:cstheme="minorEastAsia"/>
          <w:color w:val="auto"/>
          <w:sz w:val="24"/>
          <w:szCs w:val="24"/>
          <w:lang w:val="en-US" w:eastAsia="zh-CN"/>
        </w:rPr>
        <w:t>[ HAVING …]</w:t>
      </w:r>
      <w:r>
        <w:rPr>
          <w:rFonts w:hint="default" w:asciiTheme="minorEastAsia" w:hAnsiTheme="minorEastAsia" w:cstheme="minorEastAsia"/>
          <w:color w:val="auto"/>
          <w:sz w:val="24"/>
          <w:szCs w:val="24"/>
          <w:lang w:val="en-US" w:eastAsia="zh-CN"/>
        </w:rPr>
        <w:tab/>
      </w:r>
      <w:r>
        <w:rPr>
          <w:rFonts w:hint="default" w:asciiTheme="minorEastAsia" w:hAnsiTheme="minorEastAsia" w:cstheme="minorEastAsia"/>
          <w:color w:val="auto"/>
          <w:sz w:val="24"/>
          <w:szCs w:val="24"/>
          <w:lang w:val="en-US" w:eastAsia="zh-CN"/>
        </w:rPr>
        <w:t>#过滤分组的记录必须满足的次要条件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ab/>
      </w:r>
      <w:r>
        <w:rPr>
          <w:rFonts w:hint="default" w:asciiTheme="minorEastAsia" w:hAnsiTheme="minorEastAsia" w:cstheme="minorEastAsia"/>
          <w:color w:val="auto"/>
          <w:sz w:val="24"/>
          <w:szCs w:val="24"/>
          <w:lang w:val="en-US" w:eastAsia="zh-CN"/>
        </w:rPr>
        <w:t>[ ORDER BY… ]</w:t>
      </w:r>
      <w:r>
        <w:rPr>
          <w:rFonts w:hint="default" w:asciiTheme="minorEastAsia" w:hAnsiTheme="minorEastAsia" w:cstheme="minorEastAsia"/>
          <w:color w:val="auto"/>
          <w:sz w:val="24"/>
          <w:szCs w:val="24"/>
          <w:lang w:val="en-US" w:eastAsia="zh-CN"/>
        </w:rPr>
        <w:tab/>
      </w:r>
      <w:r>
        <w:rPr>
          <w:rFonts w:hint="default" w:asciiTheme="minorEastAsia" w:hAnsiTheme="minorEastAsia" w:cstheme="minorEastAsia"/>
          <w:color w:val="auto"/>
          <w:sz w:val="24"/>
          <w:szCs w:val="24"/>
          <w:lang w:val="en-US" w:eastAsia="zh-CN"/>
        </w:rPr>
        <w:t>#指定查询记录按一个或者多个条件排序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ab/>
      </w:r>
      <w:r>
        <w:rPr>
          <w:rFonts w:hint="default" w:asciiTheme="minorEastAsia" w:hAnsiTheme="minorEastAsia" w:cstheme="minorEastAsia"/>
          <w:color w:val="auto"/>
          <w:sz w:val="24"/>
          <w:szCs w:val="24"/>
          <w:lang w:val="en-US" w:eastAsia="zh-CN"/>
        </w:rPr>
        <w:t>[ LIMIT  {   [ offset,] row_count    |   row_count OFFSET offset   }] ;  #指定查询的记录从哪条至哪条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 xml:space="preserve">[]   括号代表可选的；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   括号代表必须的；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color w:val="FF0000"/>
          <w:sz w:val="24"/>
          <w:szCs w:val="24"/>
          <w:lang w:val="en-US" w:eastAsia="zh-CN"/>
        </w:rPr>
      </w:pPr>
      <w:r>
        <w:rPr>
          <w:rFonts w:hint="eastAsia" w:asciiTheme="minorEastAsia" w:hAnsiTheme="minorEastAsia" w:cstheme="minorEastAsia"/>
          <w:color w:val="FF0000"/>
          <w:sz w:val="24"/>
          <w:szCs w:val="24"/>
          <w:lang w:val="en-US" w:eastAsia="zh-CN"/>
        </w:rPr>
        <w:t xml:space="preserve">#    MySQL语句中的注释符，也可以用   /*该处为注释*/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不推荐使用*，查询效率低</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可以使用as关键字来为表名或表字段起别名，as关键字也可以省略</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default" w:asciiTheme="minorEastAsia" w:hAnsiTheme="minorEastAsia" w:cstheme="minorEastAsia"/>
          <w:color w:val="auto"/>
          <w:sz w:val="24"/>
          <w:szCs w:val="24"/>
          <w:lang w:val="en-US" w:eastAsia="zh-CN"/>
        </w:rPr>
        <w:t>DISTINCT</w:t>
      </w:r>
      <w:r>
        <w:rPr>
          <w:rFonts w:hint="eastAsia" w:asciiTheme="minorEastAsia" w:hAnsiTheme="minorEastAsia" w:cstheme="minorEastAsia"/>
          <w:color w:val="auto"/>
          <w:sz w:val="24"/>
          <w:szCs w:val="24"/>
          <w:lang w:val="en-US" w:eastAsia="zh-CN"/>
        </w:rPr>
        <w:t>可以去重，注意的是所有字段值都相同，才算是重复</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inner join 内连接（等值或非等值的连接查询，以及自连接查询）,返回匹配行</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left join 左连接（显示前表所有记录条数，后表若无数据，则用NULL表示）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right join 右连接（显示后表所有记录条数，前表若无数据，则用NULL表示）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自然连接 （笛卡尔积 m*n）</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order by 排序 ASC（升序，默认） DESC(降序)，使用多个字段排序时，优先级从左到右</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limit m,n 分页，m表示起始位置，n表示结束位置，m可以省略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Style w:val="6"/>
          <w:rFonts w:hint="eastAsia" w:ascii="微软雅黑" w:hAnsi="微软雅黑" w:eastAsia="微软雅黑" w:cs="微软雅黑"/>
          <w:b/>
          <w:i w:val="0"/>
          <w:caps w:val="0"/>
          <w:color w:val="00B050"/>
          <w:spacing w:val="0"/>
          <w:sz w:val="24"/>
          <w:szCs w:val="24"/>
          <w:shd w:val="clear" w:fill="FFFFFF"/>
        </w:rPr>
      </w:pPr>
      <w:r>
        <w:rPr>
          <w:rStyle w:val="6"/>
          <w:rFonts w:ascii="微软雅黑" w:hAnsi="微软雅黑" w:eastAsia="微软雅黑" w:cs="微软雅黑"/>
          <w:b/>
          <w:i w:val="0"/>
          <w:caps w:val="0"/>
          <w:color w:val="00B050"/>
          <w:spacing w:val="0"/>
          <w:sz w:val="24"/>
          <w:szCs w:val="24"/>
          <w:shd w:val="clear" w:fill="FFFFFF"/>
        </w:rPr>
        <w:t>limit</w:t>
      </w:r>
      <w:r>
        <w:rPr>
          <w:rStyle w:val="6"/>
          <w:rFonts w:hint="eastAsia" w:ascii="微软雅黑" w:hAnsi="微软雅黑" w:eastAsia="微软雅黑" w:cs="微软雅黑"/>
          <w:b/>
          <w:i w:val="0"/>
          <w:caps w:val="0"/>
          <w:color w:val="00B050"/>
          <w:spacing w:val="0"/>
          <w:sz w:val="24"/>
          <w:szCs w:val="24"/>
          <w:shd w:val="clear" w:fill="FFFFFF"/>
        </w:rPr>
        <w:t>分页公式：curPage是当前第几页；pageSize是一页多少条记录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Style w:val="6"/>
          <w:rFonts w:hint="eastAsia" w:ascii="微软雅黑" w:hAnsi="微软雅黑" w:eastAsia="微软雅黑" w:cs="微软雅黑"/>
          <w:b/>
          <w:i w:val="0"/>
          <w:caps w:val="0"/>
          <w:color w:val="7030A0"/>
          <w:spacing w:val="0"/>
          <w:sz w:val="24"/>
          <w:szCs w:val="24"/>
          <w:shd w:val="clear" w:fill="FFFFFF"/>
          <w:lang w:eastAsia="zh-CN"/>
        </w:rPr>
      </w:pPr>
      <w:r>
        <w:rPr>
          <w:rStyle w:val="6"/>
          <w:rFonts w:ascii="微软雅黑" w:hAnsi="微软雅黑" w:eastAsia="微软雅黑" w:cs="微软雅黑"/>
          <w:b/>
          <w:i w:val="0"/>
          <w:caps w:val="0"/>
          <w:color w:val="7030A0"/>
          <w:spacing w:val="0"/>
          <w:sz w:val="24"/>
          <w:szCs w:val="24"/>
          <w:shd w:val="clear" w:fill="FFFFFF"/>
        </w:rPr>
        <w:t>limit (curPage-1)*pageSize,pageSize</w:t>
      </w:r>
      <w:r>
        <w:rPr>
          <w:rStyle w:val="6"/>
          <w:rFonts w:hint="eastAsia" w:ascii="微软雅黑" w:hAnsi="微软雅黑" w:eastAsia="微软雅黑" w:cs="微软雅黑"/>
          <w:b/>
          <w:i w:val="0"/>
          <w:caps w:val="0"/>
          <w:color w:val="7030A0"/>
          <w:spacing w:val="0"/>
          <w:sz w:val="24"/>
          <w:szCs w:val="24"/>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Style w:val="6"/>
          <w:rFonts w:hint="eastAsia" w:ascii="微软雅黑" w:hAnsi="微软雅黑" w:eastAsia="微软雅黑" w:cs="微软雅黑"/>
          <w:b/>
          <w:i w:val="0"/>
          <w:caps w:val="0"/>
          <w:color w:val="7030A0"/>
          <w:spacing w:val="0"/>
          <w:sz w:val="24"/>
          <w:szCs w:val="24"/>
          <w:shd w:val="clear" w:fill="FFFFFF"/>
          <w:lang w:eastAsia="zh-CN"/>
        </w:rPr>
      </w:pPr>
      <w:r>
        <w:rPr>
          <w:rStyle w:val="6"/>
          <w:rFonts w:ascii="微软雅黑" w:hAnsi="微软雅黑" w:eastAsia="微软雅黑" w:cs="微软雅黑"/>
          <w:b/>
          <w:i w:val="0"/>
          <w:caps w:val="0"/>
          <w:color w:val="00B050"/>
          <w:spacing w:val="0"/>
          <w:sz w:val="24"/>
          <w:szCs w:val="24"/>
          <w:shd w:val="clear" w:fill="FFFFFF"/>
        </w:rPr>
        <w:t>总页数公式：</w:t>
      </w:r>
      <w:r>
        <w:rPr>
          <w:rStyle w:val="6"/>
          <w:rFonts w:hint="eastAsia" w:ascii="微软雅黑" w:hAnsi="微软雅黑" w:eastAsia="微软雅黑" w:cs="微软雅黑"/>
          <w:b/>
          <w:i w:val="0"/>
          <w:caps w:val="0"/>
          <w:color w:val="00B050"/>
          <w:spacing w:val="0"/>
          <w:sz w:val="24"/>
          <w:szCs w:val="24"/>
          <w:shd w:val="clear" w:fill="FFFFFF"/>
        </w:rPr>
        <w:t>totalRecord是总记录数；pageSize是一页分多少条记录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Style w:val="6"/>
          <w:rFonts w:hint="default" w:ascii="微软雅黑" w:hAnsi="微软雅黑" w:eastAsia="微软雅黑" w:cs="微软雅黑"/>
          <w:b/>
          <w:i w:val="0"/>
          <w:caps w:val="0"/>
          <w:color w:val="7030A0"/>
          <w:spacing w:val="0"/>
          <w:sz w:val="24"/>
          <w:szCs w:val="24"/>
          <w:shd w:val="clear" w:fill="FFFFFF"/>
          <w:lang w:val="en-US" w:eastAsia="zh-CN"/>
        </w:rPr>
      </w:pPr>
      <w:r>
        <w:rPr>
          <w:rStyle w:val="6"/>
          <w:rFonts w:ascii="微软雅黑" w:hAnsi="微软雅黑" w:eastAsia="微软雅黑" w:cs="微软雅黑"/>
          <w:b/>
          <w:i w:val="0"/>
          <w:caps w:val="0"/>
          <w:color w:val="7030A0"/>
          <w:spacing w:val="0"/>
          <w:sz w:val="24"/>
          <w:szCs w:val="24"/>
          <w:shd w:val="clear" w:fill="FFFFFF"/>
        </w:rPr>
        <w:t>int totalPageNum = (totalRecord +pageSize - 1) / pageSize;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asciiTheme="minorEastAsia" w:hAnsiTheme="minorEastAsia" w:cstheme="minorEastAsia"/>
          <w:color w:val="auto"/>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like模糊匹配：%：0-n个字符  _：1个任意字符</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匹配NULL或NOT NULL要用is ,而不能用等号</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group by 分组查询，通常与having过滤条件一起使用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rPr>
          <w:rFonts w:hint="default" w:asciiTheme="minorEastAsia" w:hAnsi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mysql函数：</w:t>
      </w: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"https://www.runoob.com/mysql/mysql-functions.html" </w:instrText>
      </w:r>
      <w:r>
        <w:rPr>
          <w:rFonts w:ascii="宋体" w:hAnsi="宋体" w:eastAsia="宋体" w:cs="宋体"/>
          <w:sz w:val="24"/>
          <w:szCs w:val="24"/>
        </w:rPr>
        <w:fldChar w:fldCharType="separate"/>
      </w:r>
      <w:r>
        <w:rPr>
          <w:rStyle w:val="7"/>
          <w:rFonts w:ascii="宋体" w:hAnsi="宋体" w:eastAsia="宋体" w:cs="宋体"/>
          <w:sz w:val="24"/>
          <w:szCs w:val="24"/>
        </w:rPr>
        <w:t>https://www.runoob.com/mysql/mysql-functions.html</w:t>
      </w:r>
      <w:r>
        <w:rPr>
          <w:rFonts w:ascii="宋体" w:hAnsi="宋体" w:eastAsia="宋体" w:cs="宋体"/>
          <w:sz w:val="24"/>
          <w:szCs w:val="24"/>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cstheme="minorEastAsia"/>
          <w:b/>
          <w:bCs/>
          <w:i w:val="0"/>
          <w:caps w:val="0"/>
          <w:color w:val="333333"/>
          <w:spacing w:val="0"/>
          <w:kern w:val="2"/>
          <w:sz w:val="28"/>
          <w:szCs w:val="28"/>
          <w:shd w:val="clear" w:fill="FFFFFF"/>
          <w:lang w:val="en-US" w:eastAsia="zh-CN" w:bidi="ar-SA"/>
        </w:rPr>
      </w:pPr>
      <w:r>
        <w:rPr>
          <w:rFonts w:hint="eastAsia" w:asciiTheme="minorEastAsia" w:hAnsiTheme="minorEastAsia" w:cstheme="minorEastAsia"/>
          <w:b/>
          <w:bCs/>
          <w:i w:val="0"/>
          <w:caps w:val="0"/>
          <w:color w:val="333333"/>
          <w:spacing w:val="0"/>
          <w:kern w:val="2"/>
          <w:sz w:val="28"/>
          <w:szCs w:val="28"/>
          <w:shd w:val="clear" w:fill="FFFFFF"/>
          <w:lang w:val="en-US" w:eastAsia="zh-CN" w:bidi="ar-SA"/>
        </w:rPr>
        <w:t>5 MyISAM和InnoDB引擎的区别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pPr>
      <w:r>
        <w:drawing>
          <wp:inline distT="0" distB="0" distL="114300" distR="114300">
            <wp:extent cx="5269865" cy="1841500"/>
            <wp:effectExtent l="0" t="0" r="698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9865" cy="184150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lang w:val="en-US" w:eastAsia="zh-CN"/>
        </w:rPr>
      </w:pPr>
      <w:r>
        <w:rPr>
          <w:rFonts w:hint="eastAsia"/>
          <w:lang w:val="en-US" w:eastAsia="zh-CN"/>
        </w:rPr>
        <w:t>适用场景：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cstheme="minorEastAsia"/>
          <w:b w:val="0"/>
          <w:bCs w:val="0"/>
          <w:i w:val="0"/>
          <w:caps w:val="0"/>
          <w:color w:val="333333"/>
          <w:spacing w:val="0"/>
          <w:kern w:val="2"/>
          <w:sz w:val="24"/>
          <w:szCs w:val="24"/>
          <w:shd w:val="clear" w:fill="FFFFFF"/>
          <w:lang w:val="en-US" w:eastAsia="zh-CN" w:bidi="ar-SA"/>
        </w:rPr>
      </w:pPr>
      <w:r>
        <w:rPr>
          <w:rFonts w:hint="eastAsia" w:asciiTheme="minorEastAsia" w:hAnsiTheme="minorEastAsia" w:cstheme="minorEastAsia"/>
          <w:b w:val="0"/>
          <w:bCs w:val="0"/>
          <w:i w:val="0"/>
          <w:caps w:val="0"/>
          <w:color w:val="333333"/>
          <w:spacing w:val="0"/>
          <w:kern w:val="2"/>
          <w:sz w:val="24"/>
          <w:szCs w:val="24"/>
          <w:shd w:val="clear" w:fill="FFFFFF"/>
          <w:lang w:val="en-US" w:eastAsia="zh-CN" w:bidi="ar-SA"/>
        </w:rPr>
        <w:t>MyISAM：适合做为增量表，节约空间，速度快，查询效率高，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cstheme="minorEastAsia"/>
          <w:b w:val="0"/>
          <w:bCs w:val="0"/>
          <w:i w:val="0"/>
          <w:caps w:val="0"/>
          <w:color w:val="333333"/>
          <w:spacing w:val="0"/>
          <w:kern w:val="2"/>
          <w:sz w:val="24"/>
          <w:szCs w:val="24"/>
          <w:shd w:val="clear" w:fill="FFFFFF"/>
          <w:lang w:val="en-US" w:eastAsia="zh-CN" w:bidi="ar-SA"/>
        </w:rPr>
      </w:pPr>
      <w:r>
        <w:rPr>
          <w:rFonts w:hint="eastAsia" w:asciiTheme="minorEastAsia" w:hAnsiTheme="minorEastAsia" w:cstheme="minorEastAsia"/>
          <w:b w:val="0"/>
          <w:bCs w:val="0"/>
          <w:i w:val="0"/>
          <w:caps w:val="0"/>
          <w:color w:val="333333"/>
          <w:spacing w:val="0"/>
          <w:kern w:val="2"/>
          <w:sz w:val="24"/>
          <w:szCs w:val="24"/>
          <w:shd w:val="clear" w:fill="FFFFFF"/>
          <w:lang w:val="en-US" w:eastAsia="zh-CN" w:bidi="ar-SA"/>
        </w:rPr>
        <w:t>InnoDB：适合做业务数据表，应用于增删改比较频繁的场合，支持事务，安全性好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heme="minorEastAsia" w:hAnsiTheme="minorEastAsia" w:cstheme="minorEastAsia"/>
          <w:b w:val="0"/>
          <w:bCs w:val="0"/>
          <w:i w:val="0"/>
          <w:caps w:val="0"/>
          <w:color w:val="333333"/>
          <w:spacing w:val="0"/>
          <w:kern w:val="2"/>
          <w:sz w:val="24"/>
          <w:szCs w:val="24"/>
          <w:shd w:val="clear" w:fill="FFFFFF"/>
          <w:lang w:val="en-US" w:eastAsia="zh-CN" w:bidi="ar-SA"/>
        </w:rPr>
      </w:pPr>
      <w:r>
        <w:rPr>
          <w:rFonts w:hint="default" w:asciiTheme="minorEastAsia" w:hAnsiTheme="minorEastAsia" w:cstheme="minorEastAsia"/>
          <w:b w:val="0"/>
          <w:bCs w:val="0"/>
          <w:i w:val="0"/>
          <w:caps w:val="0"/>
          <w:color w:val="333333"/>
          <w:spacing w:val="0"/>
          <w:kern w:val="2"/>
          <w:sz w:val="24"/>
          <w:szCs w:val="24"/>
          <w:shd w:val="clear" w:fill="FFFFFF"/>
          <w:lang w:val="en-US" w:eastAsia="zh-CN" w:bidi="ar-SA"/>
        </w:rPr>
        <w:t>InnoDB类型数据表只有一个*.frm文件，以及上一级目录的 ibdata1 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heme="minorEastAsia" w:hAnsiTheme="minorEastAsia" w:cstheme="minorEastAsia"/>
          <w:b w:val="0"/>
          <w:bCs w:val="0"/>
          <w:i w:val="0"/>
          <w:caps w:val="0"/>
          <w:color w:val="333333"/>
          <w:spacing w:val="0"/>
          <w:kern w:val="2"/>
          <w:sz w:val="24"/>
          <w:szCs w:val="24"/>
          <w:shd w:val="clear" w:fill="FFFFFF"/>
          <w:lang w:val="en-US" w:eastAsia="zh-CN" w:bidi="ar-SA"/>
        </w:rPr>
      </w:pPr>
      <w:r>
        <w:rPr>
          <w:rFonts w:hint="default" w:asciiTheme="minorEastAsia" w:hAnsiTheme="minorEastAsia" w:cstheme="minorEastAsia"/>
          <w:b w:val="0"/>
          <w:bCs w:val="0"/>
          <w:i w:val="0"/>
          <w:caps w:val="0"/>
          <w:color w:val="333333"/>
          <w:spacing w:val="0"/>
          <w:kern w:val="2"/>
          <w:sz w:val="24"/>
          <w:szCs w:val="24"/>
          <w:shd w:val="clear" w:fill="FFFFFF"/>
          <w:lang w:val="en-US" w:eastAsia="zh-CN" w:bidi="ar-SA"/>
        </w:rPr>
        <w:t>MyISAM类型数据表对应三个文件：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heme="minorEastAsia" w:hAnsiTheme="minorEastAsia" w:cstheme="minorEastAsia"/>
          <w:b w:val="0"/>
          <w:bCs w:val="0"/>
          <w:i w:val="0"/>
          <w:caps w:val="0"/>
          <w:color w:val="333333"/>
          <w:spacing w:val="0"/>
          <w:kern w:val="2"/>
          <w:sz w:val="24"/>
          <w:szCs w:val="24"/>
          <w:shd w:val="clear" w:fill="FFFFFF"/>
          <w:lang w:val="en-US" w:eastAsia="zh-CN" w:bidi="ar-SA"/>
        </w:rPr>
      </w:pPr>
      <w:r>
        <w:rPr>
          <w:rFonts w:hint="default" w:asciiTheme="minorEastAsia" w:hAnsiTheme="minorEastAsia" w:cstheme="minorEastAsia"/>
          <w:b w:val="0"/>
          <w:bCs w:val="0"/>
          <w:i w:val="0"/>
          <w:caps w:val="0"/>
          <w:color w:val="333333"/>
          <w:spacing w:val="0"/>
          <w:kern w:val="2"/>
          <w:sz w:val="24"/>
          <w:szCs w:val="24"/>
          <w:shd w:val="clear" w:fill="FFFFFF"/>
          <w:lang w:val="en-US" w:eastAsia="zh-CN" w:bidi="ar-SA"/>
        </w:rPr>
        <w:t xml:space="preserve">   *.frm  --  表结构定义文件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heme="minorEastAsia" w:hAnsiTheme="minorEastAsia" w:cstheme="minorEastAsia"/>
          <w:b w:val="0"/>
          <w:bCs w:val="0"/>
          <w:i w:val="0"/>
          <w:caps w:val="0"/>
          <w:color w:val="333333"/>
          <w:spacing w:val="0"/>
          <w:kern w:val="2"/>
          <w:sz w:val="24"/>
          <w:szCs w:val="24"/>
          <w:shd w:val="clear" w:fill="FFFFFF"/>
          <w:lang w:val="en-US" w:eastAsia="zh-CN" w:bidi="ar-SA"/>
        </w:rPr>
      </w:pPr>
      <w:r>
        <w:rPr>
          <w:rFonts w:hint="default" w:asciiTheme="minorEastAsia" w:hAnsiTheme="minorEastAsia" w:cstheme="minorEastAsia"/>
          <w:b w:val="0"/>
          <w:bCs w:val="0"/>
          <w:i w:val="0"/>
          <w:caps w:val="0"/>
          <w:color w:val="333333"/>
          <w:spacing w:val="0"/>
          <w:kern w:val="2"/>
          <w:sz w:val="24"/>
          <w:szCs w:val="24"/>
          <w:shd w:val="clear" w:fill="FFFFFF"/>
          <w:lang w:val="en-US" w:eastAsia="zh-CN" w:bidi="ar-SA"/>
        </w:rPr>
        <w:t xml:space="preserve">   *.MYD  --  数据文件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heme="minorEastAsia" w:hAnsiTheme="minorEastAsia" w:cstheme="minorEastAsia"/>
          <w:b w:val="0"/>
          <w:bCs w:val="0"/>
          <w:i w:val="0"/>
          <w:caps w:val="0"/>
          <w:color w:val="333333"/>
          <w:spacing w:val="0"/>
          <w:kern w:val="2"/>
          <w:sz w:val="24"/>
          <w:szCs w:val="24"/>
          <w:shd w:val="clear" w:fill="FFFFFF"/>
          <w:lang w:val="en-US" w:eastAsia="zh-CN" w:bidi="ar-SA"/>
        </w:rPr>
      </w:pPr>
      <w:r>
        <w:rPr>
          <w:rFonts w:hint="default" w:asciiTheme="minorEastAsia" w:hAnsiTheme="minorEastAsia" w:cstheme="minorEastAsia"/>
          <w:b w:val="0"/>
          <w:bCs w:val="0"/>
          <w:i w:val="0"/>
          <w:caps w:val="0"/>
          <w:color w:val="333333"/>
          <w:spacing w:val="0"/>
          <w:kern w:val="2"/>
          <w:sz w:val="24"/>
          <w:szCs w:val="24"/>
          <w:shd w:val="clear" w:fill="FFFFFF"/>
          <w:lang w:val="en-US" w:eastAsia="zh-CN" w:bidi="ar-SA"/>
        </w:rPr>
        <w:t xml:space="preserve">   *.MYI  --  索引文件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eastAsiaTheme="minorEastAsia" w:cstheme="minorEastAsia"/>
          <w:i w:val="0"/>
          <w:caps w:val="0"/>
          <w:color w:val="4D4D4D"/>
          <w:spacing w:val="0"/>
          <w:sz w:val="24"/>
          <w:szCs w:val="24"/>
          <w:shd w:val="clear" w:fill="FFFFFF"/>
        </w:rPr>
      </w:pPr>
      <w:r>
        <w:rPr>
          <w:rFonts w:hint="eastAsia" w:asciiTheme="minorEastAsia" w:hAnsiTheme="minorEastAsia" w:eastAsiaTheme="minorEastAsia" w:cstheme="minorEastAsia"/>
          <w:i w:val="0"/>
          <w:caps w:val="0"/>
          <w:color w:val="4D4D4D"/>
          <w:spacing w:val="0"/>
          <w:sz w:val="24"/>
          <w:szCs w:val="24"/>
          <w:shd w:val="clear" w:fill="FFFFFF"/>
        </w:rPr>
        <w:t>delete from table时，innodb不会重新简历表，而会一行一行的删除。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rPr>
        <w:t>myisam使用非聚集索引，索引和数据分开，只缓存索引；innodb使用聚集索引，索引和数据存在一个文件。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numPr>
          <w:ilvl w:val="0"/>
          <w:numId w:val="0"/>
        </w:numPr>
        <w:rPr>
          <w:rFonts w:hint="default" w:asciiTheme="minorEastAsia" w:hAnsiTheme="minorEastAsia" w:cstheme="minorEastAsia"/>
          <w:sz w:val="24"/>
          <w:szCs w:val="24"/>
          <w:lang w:val="en-US" w:eastAsia="zh-CN"/>
        </w:rPr>
      </w:pPr>
    </w:p>
    <w:p>
      <w:pPr>
        <w:numPr>
          <w:ilvl w:val="0"/>
          <w:numId w:val="0"/>
        </w:numPr>
        <w:jc w:val="both"/>
        <w:rPr>
          <w:rFonts w:hint="default" w:asciiTheme="minorEastAsia" w:hAnsiTheme="minorEastAsia" w:cstheme="minorEastAsia"/>
          <w:b/>
          <w:bCs/>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210ED2"/>
    <w:multiLevelType w:val="singleLevel"/>
    <w:tmpl w:val="D5210ED2"/>
    <w:lvl w:ilvl="0" w:tentative="0">
      <w:start w:val="1"/>
      <w:numFmt w:val="decimalEnclosedCircleChinese"/>
      <w:suff w:val="nothing"/>
      <w:lvlText w:val="%1　"/>
      <w:lvlJc w:val="left"/>
      <w:pPr>
        <w:ind w:left="0" w:firstLine="400"/>
      </w:pPr>
      <w:rPr>
        <w:rFonts w:hint="eastAsia"/>
      </w:rPr>
    </w:lvl>
  </w:abstractNum>
  <w:abstractNum w:abstractNumId="1">
    <w:nsid w:val="0049DC1F"/>
    <w:multiLevelType w:val="multilevel"/>
    <w:tmpl w:val="0049DC1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46811417"/>
    <w:multiLevelType w:val="singleLevel"/>
    <w:tmpl w:val="46811417"/>
    <w:lvl w:ilvl="0" w:tentative="0">
      <w:start w:val="1"/>
      <w:numFmt w:val="decimal"/>
      <w:suff w:val="space"/>
      <w:lvlText w:val="%1)"/>
      <w:lvlJc w:val="left"/>
    </w:lvl>
  </w:abstractNum>
  <w:abstractNum w:abstractNumId="3">
    <w:nsid w:val="697CD3CF"/>
    <w:multiLevelType w:val="singleLevel"/>
    <w:tmpl w:val="697CD3CF"/>
    <w:lvl w:ilvl="0" w:tentative="0">
      <w:start w:val="1"/>
      <w:numFmt w:val="decimal"/>
      <w:suff w:val="nothing"/>
      <w:lvlText w:val="%1、"/>
      <w:lvlJc w:val="left"/>
    </w:lvl>
  </w:abstractNum>
  <w:abstractNum w:abstractNumId="4">
    <w:nsid w:val="6F577112"/>
    <w:multiLevelType w:val="singleLevel"/>
    <w:tmpl w:val="6F577112"/>
    <w:lvl w:ilvl="0" w:tentative="0">
      <w:start w:val="2"/>
      <w:numFmt w:val="decimal"/>
      <w:lvlText w:val="%1."/>
      <w:lvlJc w:val="left"/>
      <w:pPr>
        <w:tabs>
          <w:tab w:val="left" w:pos="312"/>
        </w:tabs>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D2362"/>
    <w:rsid w:val="01FA6571"/>
    <w:rsid w:val="02D83ED7"/>
    <w:rsid w:val="03EA29DC"/>
    <w:rsid w:val="047F30B6"/>
    <w:rsid w:val="05E2381A"/>
    <w:rsid w:val="062C20E1"/>
    <w:rsid w:val="06EA096C"/>
    <w:rsid w:val="09501E57"/>
    <w:rsid w:val="0A457C3E"/>
    <w:rsid w:val="0D945247"/>
    <w:rsid w:val="101404F7"/>
    <w:rsid w:val="101D20DD"/>
    <w:rsid w:val="107D78B3"/>
    <w:rsid w:val="119B4DFD"/>
    <w:rsid w:val="11B73DB5"/>
    <w:rsid w:val="136B529C"/>
    <w:rsid w:val="1420454C"/>
    <w:rsid w:val="145541BC"/>
    <w:rsid w:val="164942AD"/>
    <w:rsid w:val="16B02876"/>
    <w:rsid w:val="171F0A1F"/>
    <w:rsid w:val="17DB20AA"/>
    <w:rsid w:val="17FD3922"/>
    <w:rsid w:val="18362461"/>
    <w:rsid w:val="18FC1F5C"/>
    <w:rsid w:val="198910DD"/>
    <w:rsid w:val="1AC83FF0"/>
    <w:rsid w:val="1ED809B5"/>
    <w:rsid w:val="1F4E602C"/>
    <w:rsid w:val="1FC57F5A"/>
    <w:rsid w:val="1FD551B9"/>
    <w:rsid w:val="206747F5"/>
    <w:rsid w:val="207A5DB6"/>
    <w:rsid w:val="225636CD"/>
    <w:rsid w:val="22F155FF"/>
    <w:rsid w:val="23800886"/>
    <w:rsid w:val="246926E2"/>
    <w:rsid w:val="24E647E5"/>
    <w:rsid w:val="256F3C4D"/>
    <w:rsid w:val="26484E90"/>
    <w:rsid w:val="266856A2"/>
    <w:rsid w:val="26F5612D"/>
    <w:rsid w:val="28AB5AFF"/>
    <w:rsid w:val="28B446F2"/>
    <w:rsid w:val="29B962A7"/>
    <w:rsid w:val="2A0423B7"/>
    <w:rsid w:val="2A7F7799"/>
    <w:rsid w:val="2C2B2BD5"/>
    <w:rsid w:val="2CB56F42"/>
    <w:rsid w:val="2D581CF4"/>
    <w:rsid w:val="2DBC60EB"/>
    <w:rsid w:val="2FE81241"/>
    <w:rsid w:val="307A7DCE"/>
    <w:rsid w:val="31251F30"/>
    <w:rsid w:val="313D2CFE"/>
    <w:rsid w:val="326E31FE"/>
    <w:rsid w:val="33E853EE"/>
    <w:rsid w:val="37890EA1"/>
    <w:rsid w:val="398A64C0"/>
    <w:rsid w:val="39BD44B2"/>
    <w:rsid w:val="3AAD7E6F"/>
    <w:rsid w:val="3BE60396"/>
    <w:rsid w:val="3D504988"/>
    <w:rsid w:val="419177C2"/>
    <w:rsid w:val="41DC2219"/>
    <w:rsid w:val="41FA10BF"/>
    <w:rsid w:val="433C4D5B"/>
    <w:rsid w:val="449B705D"/>
    <w:rsid w:val="46F41F6D"/>
    <w:rsid w:val="481774D5"/>
    <w:rsid w:val="4A342088"/>
    <w:rsid w:val="4AB05341"/>
    <w:rsid w:val="4D8A0675"/>
    <w:rsid w:val="4DC55D4C"/>
    <w:rsid w:val="4DEE5394"/>
    <w:rsid w:val="4E452851"/>
    <w:rsid w:val="4E531299"/>
    <w:rsid w:val="502F517F"/>
    <w:rsid w:val="503E6DA4"/>
    <w:rsid w:val="51787688"/>
    <w:rsid w:val="53491E0D"/>
    <w:rsid w:val="558F5138"/>
    <w:rsid w:val="55CC6FAD"/>
    <w:rsid w:val="56FA481D"/>
    <w:rsid w:val="57B77C0F"/>
    <w:rsid w:val="58352429"/>
    <w:rsid w:val="58BA3503"/>
    <w:rsid w:val="59546DFD"/>
    <w:rsid w:val="5D0E5E06"/>
    <w:rsid w:val="5D1475FE"/>
    <w:rsid w:val="5D1D4AA7"/>
    <w:rsid w:val="5DE42446"/>
    <w:rsid w:val="5E5D4FB8"/>
    <w:rsid w:val="5EAE0EF4"/>
    <w:rsid w:val="60D7539D"/>
    <w:rsid w:val="62821F11"/>
    <w:rsid w:val="628C19BB"/>
    <w:rsid w:val="632F1C58"/>
    <w:rsid w:val="63403616"/>
    <w:rsid w:val="645B3C16"/>
    <w:rsid w:val="64D676B0"/>
    <w:rsid w:val="66076C02"/>
    <w:rsid w:val="66D94D88"/>
    <w:rsid w:val="67DC2D46"/>
    <w:rsid w:val="68273A29"/>
    <w:rsid w:val="69E03D5D"/>
    <w:rsid w:val="6AC21F9B"/>
    <w:rsid w:val="6C71537B"/>
    <w:rsid w:val="6DFC6816"/>
    <w:rsid w:val="6E0B7C50"/>
    <w:rsid w:val="6EFF3BC8"/>
    <w:rsid w:val="70E7240E"/>
    <w:rsid w:val="71B83120"/>
    <w:rsid w:val="76332185"/>
    <w:rsid w:val="768C1C08"/>
    <w:rsid w:val="776A0054"/>
    <w:rsid w:val="791E264A"/>
    <w:rsid w:val="7AF450BA"/>
    <w:rsid w:val="7BF71B52"/>
    <w:rsid w:val="7C112871"/>
    <w:rsid w:val="7C322063"/>
    <w:rsid w:val="7CD21E0E"/>
    <w:rsid w:val="7D107489"/>
    <w:rsid w:val="7E0850CD"/>
    <w:rsid w:val="7F840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2020-06-17T13:09:00Z</dcterms:created>
  <dc:creator>wangl</dc:creator>
  <cp:lastModifiedBy>lele</cp:lastModifiedBy>
  <dcterms:modified xsi:type="dcterms:W3CDTF">2020-07-01T12:52:20Z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