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A25E" w14:textId="02E01A68" w:rsidR="0056759D" w:rsidRPr="0056759D" w:rsidRDefault="0056759D" w:rsidP="005675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6759D">
        <w:rPr>
          <w:rFonts w:ascii="Times New Roman" w:hAnsi="Times New Roman" w:cs="Times New Roman"/>
          <w:b/>
          <w:bCs/>
          <w:sz w:val="30"/>
          <w:szCs w:val="30"/>
        </w:rPr>
        <w:t xml:space="preserve">Teste de Software Aula </w:t>
      </w:r>
      <w:r w:rsidRPr="0056759D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56759D">
        <w:rPr>
          <w:rFonts w:ascii="Times New Roman" w:hAnsi="Times New Roman" w:cs="Times New Roman"/>
          <w:b/>
          <w:bCs/>
          <w:sz w:val="30"/>
          <w:szCs w:val="30"/>
        </w:rPr>
        <w:t xml:space="preserve"> - DTS-1-2B-26CT/S</w:t>
      </w:r>
    </w:p>
    <w:p w14:paraId="06C0E57D" w14:textId="124CB888" w:rsidR="00F772F7" w:rsidRPr="0056759D" w:rsidRDefault="0056759D" w:rsidP="0056759D">
      <w:pPr>
        <w:jc w:val="center"/>
        <w:rPr>
          <w:rFonts w:ascii="Times New Roman" w:hAnsi="Times New Roman" w:cs="Times New Roman"/>
        </w:rPr>
      </w:pPr>
      <w:r w:rsidRPr="0056759D">
        <w:rPr>
          <w:rFonts w:ascii="Times New Roman" w:hAnsi="Times New Roman" w:cs="Times New Roman"/>
        </w:rPr>
        <w:t>Letícia Roberta Oliveira Souto</w:t>
      </w:r>
    </w:p>
    <w:p w14:paraId="143BA85D" w14:textId="77777777" w:rsidR="0056759D" w:rsidRPr="0056759D" w:rsidRDefault="0056759D" w:rsidP="0056759D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2AECB66C" w14:textId="67465DF6" w:rsidR="0056759D" w:rsidRPr="0056759D" w:rsidRDefault="0056759D" w:rsidP="0056759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6759D">
        <w:rPr>
          <w:rFonts w:ascii="Times New Roman" w:hAnsi="Times New Roman" w:cs="Times New Roman"/>
        </w:rPr>
        <w:t>Atividade 1 – Sistema de Matrículas de uma Escola:</w:t>
      </w:r>
    </w:p>
    <w:p w14:paraId="496CE078" w14:textId="47620CA5" w:rsidR="0056759D" w:rsidRPr="0056759D" w:rsidRDefault="0056759D" w:rsidP="0056759D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6759D">
        <w:rPr>
          <w:rFonts w:ascii="Times New Roman" w:hAnsi="Times New Roman" w:cs="Times New Roman"/>
        </w:rPr>
        <w:t>A técnica mais adequada para se usar nesse cenário é o Teste de Regressão, pois ele serve justamente para testar funcionalidade que já funcionavam depois de uma grande mudança. Ademais, após adicionar a funcionalidade cancelamento de matrícula eu testaria novamente se é possível emitir o boletim do aluno e se ainda é liberado pagamentos de mensalidade mesmo após ter cancelado ele no sistema.</w:t>
      </w:r>
    </w:p>
    <w:p w14:paraId="7080060C" w14:textId="77777777" w:rsidR="0056759D" w:rsidRPr="0056759D" w:rsidRDefault="0056759D" w:rsidP="0056759D">
      <w:pPr>
        <w:ind w:left="360"/>
        <w:rPr>
          <w:rFonts w:ascii="Times New Roman" w:hAnsi="Times New Roman" w:cs="Times New Roman"/>
        </w:rPr>
      </w:pPr>
    </w:p>
    <w:p w14:paraId="29EDCC4F" w14:textId="3639AA7A" w:rsidR="0056759D" w:rsidRDefault="0056759D" w:rsidP="0056759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6759D">
        <w:rPr>
          <w:rFonts w:ascii="Times New Roman" w:hAnsi="Times New Roman" w:cs="Times New Roman"/>
        </w:rPr>
        <w:t>Atividade 2 – App de Delivery em Dia de Promoção</w:t>
      </w:r>
      <w:r>
        <w:rPr>
          <w:rFonts w:ascii="Times New Roman" w:hAnsi="Times New Roman" w:cs="Times New Roman"/>
        </w:rPr>
        <w:t>:</w:t>
      </w:r>
    </w:p>
    <w:p w14:paraId="6539ED65" w14:textId="2B79857B" w:rsidR="0056759D" w:rsidRPr="00C53971" w:rsidRDefault="00C53971" w:rsidP="0042619C">
      <w:pPr>
        <w:pStyle w:val="PargrafodaLista"/>
        <w:numPr>
          <w:ilvl w:val="0"/>
          <w:numId w:val="4"/>
        </w:numPr>
        <w:jc w:val="both"/>
      </w:pPr>
      <w:r w:rsidRPr="00C53971">
        <w:rPr>
          <w:rFonts w:ascii="Times New Roman" w:hAnsi="Times New Roman" w:cs="Times New Roman"/>
        </w:rPr>
        <w:t>A técnica mais adequada para este cenário é o Teste de Estresse, pois ele serve justamente para testar o sistema em condições extremas, acima do limite normal de uso, podendo revelar uma possível falha de não aguentar tanto acesso simultâneo. Ademais, o Teste de Performance também é válido, já que avalia a qualidade da resposta, sob um volume realista, mesmo sendo em um cenário promocional, o volume de acessos acontecerá, desta forma outra falha pode acontecer, que é o tempo de resposta do site ser alterado</w:t>
      </w:r>
      <w:r>
        <w:rPr>
          <w:rFonts w:ascii="Times New Roman" w:hAnsi="Times New Roman" w:cs="Times New Roman"/>
        </w:rPr>
        <w:t>.</w:t>
      </w:r>
    </w:p>
    <w:p w14:paraId="2C83D57A" w14:textId="79E27A6F" w:rsidR="00C53971" w:rsidRDefault="00C53971" w:rsidP="00C53971"/>
    <w:p w14:paraId="7BE79688" w14:textId="4251FB5F" w:rsidR="00C53971" w:rsidRPr="002B6743" w:rsidRDefault="00C53971" w:rsidP="00C5397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Atividade 3 – Sistema de Consulta de Notas Online:</w:t>
      </w:r>
    </w:p>
    <w:p w14:paraId="57105D4C" w14:textId="249FAFB0" w:rsidR="00C53971" w:rsidRPr="002B6743" w:rsidRDefault="0042619C" w:rsidP="0042619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 técnica mais adequada para este cenário é o Teste de Performance, já que serve justamente para avaliar a velocidade e tempo de resposta do sistema, sob um volume frequente de acessos (nesse caso para um sistema escolar). Uma métrica aceitável para o tempo de carregamento de acordo com o contexto é no máximo 3 segundos, para não causar uma experiência negativa no usuário.</w:t>
      </w:r>
    </w:p>
    <w:p w14:paraId="7CB6B689" w14:textId="77777777" w:rsidR="0042619C" w:rsidRPr="002B6743" w:rsidRDefault="0042619C" w:rsidP="0042619C">
      <w:pPr>
        <w:ind w:left="360"/>
        <w:jc w:val="both"/>
        <w:rPr>
          <w:rFonts w:ascii="Times New Roman" w:hAnsi="Times New Roman" w:cs="Times New Roman"/>
        </w:rPr>
      </w:pPr>
    </w:p>
    <w:p w14:paraId="51274D78" w14:textId="051F9BBF" w:rsidR="0042619C" w:rsidRPr="002B6743" w:rsidRDefault="0042619C" w:rsidP="0042619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 xml:space="preserve">Atividade 4 </w:t>
      </w:r>
      <w:r w:rsidR="00C642F3" w:rsidRPr="002B6743">
        <w:rPr>
          <w:rFonts w:ascii="Times New Roman" w:hAnsi="Times New Roman" w:cs="Times New Roman"/>
        </w:rPr>
        <w:t>–</w:t>
      </w:r>
      <w:r w:rsidRPr="002B6743">
        <w:rPr>
          <w:rFonts w:ascii="Times New Roman" w:hAnsi="Times New Roman" w:cs="Times New Roman"/>
        </w:rPr>
        <w:t xml:space="preserve"> </w:t>
      </w:r>
      <w:r w:rsidR="00C642F3" w:rsidRPr="002B6743">
        <w:rPr>
          <w:rFonts w:ascii="Times New Roman" w:hAnsi="Times New Roman" w:cs="Times New Roman"/>
        </w:rPr>
        <w:t>Sistema de Pedidos de uma Cantina:</w:t>
      </w:r>
    </w:p>
    <w:p w14:paraId="35C086F8" w14:textId="2949771D" w:rsidR="00C642F3" w:rsidRPr="002B6743" w:rsidRDefault="00C642F3" w:rsidP="00C642F3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 técnica mais adequada para este cenário é o Teste de Recuperação, já que serve justamente para avaliar como o sistema se recupera depois de uma falha, dois comportamentos que indicam que o sistema está estável é os dados/informações voltarem salvas no local em que estavam o sistema retornar com o tempo de resposta igual. Ademais, um comportamento que indicaria falha é o apagamento de dados após a queda de conexão.</w:t>
      </w:r>
    </w:p>
    <w:p w14:paraId="6CE2BDF8" w14:textId="09C3F994" w:rsidR="00C642F3" w:rsidRPr="002B6743" w:rsidRDefault="00C642F3" w:rsidP="00C642F3">
      <w:pPr>
        <w:jc w:val="both"/>
        <w:rPr>
          <w:rFonts w:ascii="Times New Roman" w:hAnsi="Times New Roman" w:cs="Times New Roman"/>
        </w:rPr>
      </w:pPr>
    </w:p>
    <w:p w14:paraId="27FF1564" w14:textId="77777777" w:rsidR="00C642F3" w:rsidRDefault="00C642F3" w:rsidP="00C642F3">
      <w:pPr>
        <w:jc w:val="both"/>
        <w:rPr>
          <w:rFonts w:ascii="Times New Roman" w:hAnsi="Times New Roman" w:cs="Times New Roman"/>
        </w:rPr>
      </w:pPr>
    </w:p>
    <w:p w14:paraId="21FC3159" w14:textId="77777777" w:rsidR="002B6743" w:rsidRPr="002B6743" w:rsidRDefault="002B6743" w:rsidP="00C642F3">
      <w:pPr>
        <w:jc w:val="both"/>
        <w:rPr>
          <w:rFonts w:ascii="Times New Roman" w:hAnsi="Times New Roman" w:cs="Times New Roman"/>
        </w:rPr>
      </w:pPr>
    </w:p>
    <w:p w14:paraId="1CECBDD4" w14:textId="474E6731" w:rsidR="00C642F3" w:rsidRPr="002B6743" w:rsidRDefault="00C642F3" w:rsidP="00C642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lastRenderedPageBreak/>
        <w:t>Atividade 5 – App de Delivery com Área de Entregador:</w:t>
      </w:r>
    </w:p>
    <w:p w14:paraId="3F073D38" w14:textId="527FB654" w:rsidR="002C3215" w:rsidRPr="002B6743" w:rsidRDefault="002C3215" w:rsidP="002C321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 técnica mais adequada para este cenário é o Teste de Segurança, pois serve justamente para testar autenticação e autorização, evitando acessos indevidos. Deste modo, tentar acessar a área de entregador usando uma URL direta, sem estar logado como entregador e tentar sobrecarregar o sistema para tentar falha e acessar a área de entregador são possíveis verificações para garantir que não haja acessos indevidos no sistema.</w:t>
      </w:r>
    </w:p>
    <w:p w14:paraId="11F57DBF" w14:textId="77777777" w:rsidR="002C3215" w:rsidRPr="002B6743" w:rsidRDefault="002C3215" w:rsidP="002C3215">
      <w:pPr>
        <w:jc w:val="both"/>
        <w:rPr>
          <w:rFonts w:ascii="Times New Roman" w:hAnsi="Times New Roman" w:cs="Times New Roman"/>
        </w:rPr>
      </w:pPr>
    </w:p>
    <w:p w14:paraId="2F50D5E4" w14:textId="7DEDB916" w:rsidR="002C3215" w:rsidRPr="002B6743" w:rsidRDefault="002C3215" w:rsidP="002C321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Atividade 6 – Migração do Sistema de Notas de uma Escola:</w:t>
      </w:r>
    </w:p>
    <w:p w14:paraId="44D65DA7" w14:textId="5CE4D562" w:rsidR="002C3215" w:rsidRPr="002B6743" w:rsidRDefault="002C3215" w:rsidP="002C321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6743">
        <w:rPr>
          <w:rFonts w:ascii="Times New Roman" w:hAnsi="Times New Roman" w:cs="Times New Roman"/>
        </w:rPr>
        <w:t>A técnica mais adequada para este cenário é o Teste de Paralelo, pois ele serve justamente para comparar o comportamento de duas versões de um sistema</w:t>
      </w:r>
      <w:r w:rsidR="002B6743" w:rsidRPr="002B6743">
        <w:rPr>
          <w:rFonts w:ascii="Times New Roman" w:hAnsi="Times New Roman" w:cs="Times New Roman"/>
        </w:rPr>
        <w:t>. Para a equipe aplicá-la deve garantir que todas as entradas estejam sendo feitas de maneira idênticas, para poder comparar na integra, caso os resultados sejam diferentes é necessário reavaliar a nova versão.</w:t>
      </w:r>
    </w:p>
    <w:sectPr w:rsidR="002C3215" w:rsidRPr="002B6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099"/>
    <w:multiLevelType w:val="hybridMultilevel"/>
    <w:tmpl w:val="DCAAE4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216C7"/>
    <w:multiLevelType w:val="hybridMultilevel"/>
    <w:tmpl w:val="BB982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76898"/>
    <w:multiLevelType w:val="hybridMultilevel"/>
    <w:tmpl w:val="837474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D6181"/>
    <w:multiLevelType w:val="hybridMultilevel"/>
    <w:tmpl w:val="D06A3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601448">
    <w:abstractNumId w:val="2"/>
  </w:num>
  <w:num w:numId="2" w16cid:durableId="1266688004">
    <w:abstractNumId w:val="3"/>
  </w:num>
  <w:num w:numId="3" w16cid:durableId="1386024569">
    <w:abstractNumId w:val="0"/>
  </w:num>
  <w:num w:numId="4" w16cid:durableId="1975401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9D"/>
    <w:rsid w:val="00193BBC"/>
    <w:rsid w:val="001C0D1B"/>
    <w:rsid w:val="002B6743"/>
    <w:rsid w:val="002C3215"/>
    <w:rsid w:val="00312070"/>
    <w:rsid w:val="0042619C"/>
    <w:rsid w:val="0056759D"/>
    <w:rsid w:val="006B3C8C"/>
    <w:rsid w:val="00C53971"/>
    <w:rsid w:val="00C642F3"/>
    <w:rsid w:val="00F7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5846"/>
  <w15:chartTrackingRefBased/>
  <w15:docId w15:val="{F59264A1-C6B1-4D1F-970E-6DFF546A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5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5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5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5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5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5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ROBERTA OLIVEIRA SOUTO</dc:creator>
  <cp:keywords/>
  <dc:description/>
  <cp:lastModifiedBy>LETÍCIA ROBERTA OLIVEIRA SOUTO</cp:lastModifiedBy>
  <cp:revision>1</cp:revision>
  <dcterms:created xsi:type="dcterms:W3CDTF">2026-08-20T13:35:00Z</dcterms:created>
  <dcterms:modified xsi:type="dcterms:W3CDTF">2026-08-20T15:51:00Z</dcterms:modified>
</cp:coreProperties>
</file>