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D97" w:rsidRDefault="003A645F" w:rsidP="003A645F">
      <w:pPr>
        <w:pStyle w:val="Ttulo"/>
      </w:pPr>
      <w:r>
        <w:t>Planejamento do Software:</w:t>
      </w:r>
    </w:p>
    <w:p w:rsidR="003A645F" w:rsidRDefault="003A645F" w:rsidP="003A645F"/>
    <w:p w:rsidR="002733A3" w:rsidRDefault="002733A3" w:rsidP="002733A3">
      <w:pPr>
        <w:ind w:left="360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7"/>
        <w:gridCol w:w="6941"/>
      </w:tblGrid>
      <w:tr w:rsidR="002733A3" w:rsidTr="002733A3">
        <w:trPr>
          <w:cantSplit/>
          <w:trHeight w:val="315"/>
        </w:trPr>
        <w:tc>
          <w:tcPr>
            <w:tcW w:w="9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hideMark/>
          </w:tcPr>
          <w:p w:rsidR="002733A3" w:rsidRDefault="002733A3" w:rsidP="002733A3">
            <w:pPr>
              <w:pStyle w:val="WW-Textodecomentrio"/>
              <w:spacing w:before="120" w:line="256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CASO DE USO</w:t>
            </w:r>
          </w:p>
        </w:tc>
        <w:tc>
          <w:tcPr>
            <w:tcW w:w="40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733A3" w:rsidRDefault="002733A3" w:rsidP="002733A3">
            <w:pPr>
              <w:pStyle w:val="WW-Textodecomentrio"/>
              <w:spacing w:before="120" w:line="256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Calcular a menor rota entre dois pontos</w:t>
            </w:r>
          </w:p>
        </w:tc>
      </w:tr>
      <w:tr w:rsidR="002733A3" w:rsidTr="002733A3">
        <w:trPr>
          <w:cantSplit/>
          <w:trHeight w:val="774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733A3" w:rsidRDefault="002733A3" w:rsidP="002733A3">
            <w:pPr>
              <w:pStyle w:val="WW-Textodecomentrio"/>
              <w:spacing w:line="256" w:lineRule="auto"/>
              <w:jc w:val="left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Descrição Resumida do Caso de Uso:</w:t>
            </w:r>
          </w:p>
          <w:p w:rsidR="002733A3" w:rsidRDefault="002733A3" w:rsidP="002733A3">
            <w:pPr>
              <w:pStyle w:val="WW-Textodecomentrio"/>
              <w:spacing w:line="256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caso de uso permitirá que</w:t>
            </w:r>
            <w:r>
              <w:rPr>
                <w:rFonts w:ascii="Arial" w:hAnsi="Arial" w:cs="Arial"/>
                <w:color w:val="000000" w:themeColor="text1"/>
              </w:rPr>
              <w:t xml:space="preserve"> o cliente consulte a melhor rota entre dois pontos, permitindo a escolha de pontos intermediários e sua alteração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2733A3" w:rsidRPr="002733A3" w:rsidRDefault="002733A3" w:rsidP="002733A3">
      <w:pPr>
        <w:ind w:left="360"/>
        <w:rPr>
          <w:rFonts w:ascii="Arial" w:eastAsia="Lucida Sans Unicode" w:hAnsi="Arial" w:cs="Arial"/>
          <w:bCs/>
          <w:color w:val="000000" w:themeColor="text1"/>
          <w:sz w:val="20"/>
          <w:szCs w:val="20"/>
          <w:lang w:eastAsia="ar-SA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96"/>
        <w:gridCol w:w="4398"/>
      </w:tblGrid>
      <w:tr w:rsidR="002733A3" w:rsidTr="002733A3">
        <w:trPr>
          <w:cantSplit/>
          <w:trHeight w:val="35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2733A3" w:rsidRDefault="002733A3" w:rsidP="002733A3">
            <w:pPr>
              <w:pStyle w:val="WW-Textodecomentrio"/>
              <w:spacing w:before="40" w:after="40" w:line="256" w:lineRule="auto"/>
              <w:jc w:val="center"/>
              <w:rPr>
                <w:rFonts w:ascii="Arial" w:hAnsi="Arial" w:cs="Arial"/>
                <w:b/>
                <w:bCs/>
                <w:cap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aps/>
                <w:color w:val="000000" w:themeColor="text1"/>
              </w:rPr>
              <w:t>Atores</w:t>
            </w:r>
          </w:p>
        </w:tc>
      </w:tr>
      <w:tr w:rsidR="002733A3" w:rsidTr="002733A3">
        <w:trPr>
          <w:cantSplit/>
          <w:trHeight w:val="182"/>
        </w:trPr>
        <w:tc>
          <w:tcPr>
            <w:tcW w:w="2411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hideMark/>
          </w:tcPr>
          <w:p w:rsidR="002733A3" w:rsidRDefault="002733A3" w:rsidP="002733A3">
            <w:pPr>
              <w:spacing w:before="40" w:after="40"/>
              <w:jc w:val="center"/>
              <w:rPr>
                <w:rFonts w:ascii="Arial" w:hAnsi="Arial" w:cs="Arial"/>
                <w:b/>
                <w:bCs/>
                <w:caps/>
                <w:color w:val="000000" w:themeColor="text1"/>
                <w:sz w:val="20"/>
                <w:szCs w:val="20"/>
              </w:rPr>
            </w:pPr>
            <w:r>
              <w:rPr>
                <w:b/>
                <w:caps/>
                <w:color w:val="000000" w:themeColor="text1"/>
                <w:sz w:val="20"/>
                <w:szCs w:val="20"/>
              </w:rPr>
              <w:t>Nome do Ator</w:t>
            </w:r>
          </w:p>
        </w:tc>
        <w:tc>
          <w:tcPr>
            <w:tcW w:w="2589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hideMark/>
          </w:tcPr>
          <w:p w:rsidR="002733A3" w:rsidRDefault="002733A3" w:rsidP="002733A3">
            <w:pPr>
              <w:spacing w:before="40" w:after="40"/>
              <w:jc w:val="center"/>
              <w:rPr>
                <w:b/>
                <w:caps/>
                <w:color w:val="000000" w:themeColor="text1"/>
                <w:sz w:val="20"/>
                <w:szCs w:val="20"/>
              </w:rPr>
            </w:pPr>
            <w:r>
              <w:rPr>
                <w:b/>
                <w:caps/>
                <w:color w:val="000000" w:themeColor="text1"/>
                <w:sz w:val="20"/>
                <w:szCs w:val="20"/>
              </w:rPr>
              <w:t xml:space="preserve">Descrição </w:t>
            </w:r>
          </w:p>
        </w:tc>
      </w:tr>
      <w:tr w:rsidR="002733A3" w:rsidTr="002733A3">
        <w:trPr>
          <w:cantSplit/>
          <w:trHeight w:val="270"/>
        </w:trPr>
        <w:tc>
          <w:tcPr>
            <w:tcW w:w="24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733A3" w:rsidRDefault="002733A3" w:rsidP="002733A3">
            <w:pPr>
              <w:pStyle w:val="normal-tabela"/>
              <w:snapToGrid w:val="0"/>
              <w:spacing w:line="256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2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733A3" w:rsidRDefault="002733A3" w:rsidP="002733A3">
            <w:pPr>
              <w:pStyle w:val="normal-tabela"/>
              <w:snapToGrid w:val="0"/>
              <w:spacing w:line="256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Interage com o sistema 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selecionando os pontos que deseja visitar</w:t>
            </w:r>
          </w:p>
        </w:tc>
      </w:tr>
      <w:tr w:rsidR="002733A3" w:rsidRPr="009347E2" w:rsidTr="002733A3">
        <w:trPr>
          <w:cantSplit/>
          <w:trHeight w:val="270"/>
        </w:trPr>
        <w:tc>
          <w:tcPr>
            <w:tcW w:w="24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733A3" w:rsidRDefault="002733A3" w:rsidP="002733A3">
            <w:pPr>
              <w:pStyle w:val="normal-tabela"/>
              <w:snapToGrid w:val="0"/>
              <w:spacing w:line="256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Proprietário</w:t>
            </w:r>
          </w:p>
        </w:tc>
        <w:tc>
          <w:tcPr>
            <w:tcW w:w="2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3A3" w:rsidRDefault="002733A3" w:rsidP="002733A3">
            <w:pPr>
              <w:pStyle w:val="normal-tabela"/>
              <w:snapToGrid w:val="0"/>
              <w:spacing w:line="256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Interage com o sistema cadastrando novos pontos de visitação</w:t>
            </w:r>
          </w:p>
        </w:tc>
      </w:tr>
    </w:tbl>
    <w:p w:rsidR="002733A3" w:rsidRPr="002733A3" w:rsidRDefault="002733A3" w:rsidP="002733A3">
      <w:pPr>
        <w:ind w:left="360"/>
        <w:rPr>
          <w:rFonts w:ascii="Arial" w:eastAsia="Lucida Sans Unicode" w:hAnsi="Arial" w:cs="Arial"/>
          <w:bCs/>
          <w:color w:val="000000" w:themeColor="text1"/>
          <w:sz w:val="20"/>
          <w:szCs w:val="20"/>
          <w:lang w:eastAsia="ar-SA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E0E0E0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0"/>
        <w:gridCol w:w="4378"/>
      </w:tblGrid>
      <w:tr w:rsidR="002733A3" w:rsidTr="002733A3">
        <w:trPr>
          <w:cantSplit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E0E0E0"/>
            <w:hideMark/>
          </w:tcPr>
          <w:p w:rsidR="002733A3" w:rsidRDefault="002733A3" w:rsidP="002733A3">
            <w:pPr>
              <w:pStyle w:val="WW-Textodecomentrio"/>
              <w:spacing w:before="40" w:after="40" w:line="256" w:lineRule="auto"/>
              <w:jc w:val="center"/>
              <w:rPr>
                <w:rFonts w:ascii="Arial" w:hAnsi="Arial" w:cs="Arial"/>
                <w:b/>
                <w:bCs/>
                <w:cap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aps/>
                <w:color w:val="000000" w:themeColor="text1"/>
              </w:rPr>
              <w:t>Fluxo Principal</w:t>
            </w:r>
          </w:p>
        </w:tc>
      </w:tr>
      <w:tr w:rsidR="002733A3" w:rsidTr="002733A3">
        <w:trPr>
          <w:cantSplit/>
        </w:trPr>
        <w:tc>
          <w:tcPr>
            <w:tcW w:w="2424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2733A3" w:rsidRDefault="002733A3" w:rsidP="002733A3">
            <w:pPr>
              <w:pStyle w:val="WW-Textodecomentrio"/>
              <w:spacing w:before="40" w:after="40" w:line="256" w:lineRule="auto"/>
              <w:jc w:val="center"/>
              <w:rPr>
                <w:rFonts w:ascii="Arial" w:hAnsi="Arial" w:cs="Arial"/>
                <w:b/>
                <w:bCs/>
                <w:cap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aps/>
                <w:color w:val="000000" w:themeColor="text1"/>
              </w:rPr>
              <w:t>Ações dos Atores</w:t>
            </w: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E0E0E0"/>
            <w:hideMark/>
          </w:tcPr>
          <w:p w:rsidR="002733A3" w:rsidRDefault="002733A3" w:rsidP="002733A3">
            <w:pPr>
              <w:pStyle w:val="WW-Textodecomentrio"/>
              <w:spacing w:before="40" w:after="40" w:line="256" w:lineRule="auto"/>
              <w:jc w:val="center"/>
              <w:rPr>
                <w:rFonts w:ascii="Arial" w:hAnsi="Arial" w:cs="Arial"/>
                <w:b/>
                <w:bCs/>
                <w:cap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aps/>
                <w:color w:val="000000" w:themeColor="text1"/>
              </w:rPr>
              <w:t>Ações do Sistema</w:t>
            </w:r>
          </w:p>
        </w:tc>
      </w:tr>
      <w:tr w:rsidR="002733A3" w:rsidTr="002733A3">
        <w:trPr>
          <w:cantSplit/>
        </w:trPr>
        <w:tc>
          <w:tcPr>
            <w:tcW w:w="2424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33A3" w:rsidRDefault="002733A3" w:rsidP="002733A3">
            <w:pPr>
              <w:pStyle w:val="WW-Textodecomentrio"/>
              <w:spacing w:line="256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1 – </w:t>
            </w:r>
            <w:r w:rsidR="009347E2">
              <w:rPr>
                <w:rFonts w:ascii="Arial" w:hAnsi="Arial" w:cs="Arial"/>
                <w:color w:val="000000" w:themeColor="text1"/>
              </w:rPr>
              <w:t>O usuário executa o algoritmo</w:t>
            </w:r>
            <w:r w:rsidR="00DC023E">
              <w:rPr>
                <w:rFonts w:ascii="Arial" w:hAnsi="Arial" w:cs="Arial"/>
                <w:color w:val="000000" w:themeColor="text1"/>
              </w:rPr>
              <w:t xml:space="preserve"> (U11.)</w:t>
            </w: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9347E2" w:rsidRDefault="002733A3" w:rsidP="002733A3">
            <w:pPr>
              <w:pStyle w:val="WW-Textodecomentrio"/>
              <w:spacing w:line="256" w:lineRule="aut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2 </w:t>
            </w:r>
            <w:r w:rsidR="009347E2">
              <w:rPr>
                <w:rFonts w:ascii="Arial" w:hAnsi="Arial" w:cs="Arial"/>
                <w:b/>
                <w:color w:val="000000" w:themeColor="text1"/>
              </w:rPr>
              <w:t>– O sistema exibe a interface com as opções do sistema.</w:t>
            </w:r>
          </w:p>
          <w:p w:rsidR="009347E2" w:rsidRDefault="009347E2" w:rsidP="009347E2">
            <w:pPr>
              <w:pStyle w:val="WW-Textodecomentrio"/>
              <w:spacing w:line="256" w:lineRule="aut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     Se opção A, para o Subfluxo Proprietário</w:t>
            </w:r>
            <w:r w:rsidR="00DC023E">
              <w:rPr>
                <w:rFonts w:ascii="Arial" w:hAnsi="Arial" w:cs="Arial"/>
                <w:b/>
                <w:color w:val="000000" w:themeColor="text1"/>
              </w:rPr>
              <w:t xml:space="preserve"> (Q11.A.)</w:t>
            </w:r>
          </w:p>
          <w:p w:rsidR="009347E2" w:rsidRDefault="009347E2" w:rsidP="002733A3">
            <w:pPr>
              <w:pStyle w:val="WW-Textodecomentrio"/>
              <w:spacing w:line="256" w:lineRule="aut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     Se opção B, para o Subfluxo Cliente</w:t>
            </w:r>
            <w:r w:rsidR="00DC023E">
              <w:rPr>
                <w:rFonts w:ascii="Arial" w:hAnsi="Arial" w:cs="Arial"/>
                <w:b/>
                <w:color w:val="000000" w:themeColor="text1"/>
              </w:rPr>
              <w:t xml:space="preserve"> (Q11.B)</w:t>
            </w:r>
          </w:p>
          <w:p w:rsidR="002733A3" w:rsidRDefault="002733A3" w:rsidP="009347E2">
            <w:pPr>
              <w:pStyle w:val="WW-Textodecomentrio"/>
              <w:spacing w:line="256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</w:t>
            </w:r>
          </w:p>
        </w:tc>
      </w:tr>
    </w:tbl>
    <w:p w:rsidR="002733A3" w:rsidRPr="002733A3" w:rsidRDefault="002733A3" w:rsidP="002733A3">
      <w:pPr>
        <w:ind w:left="360"/>
        <w:rPr>
          <w:rFonts w:ascii="Arial" w:eastAsia="Lucida Sans Unicode" w:hAnsi="Arial" w:cs="Arial"/>
          <w:bCs/>
          <w:color w:val="000000" w:themeColor="text1"/>
          <w:sz w:val="20"/>
          <w:szCs w:val="20"/>
          <w:lang w:eastAsia="ar-SA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E0E0E0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0"/>
        <w:gridCol w:w="4378"/>
      </w:tblGrid>
      <w:tr w:rsidR="002733A3" w:rsidTr="002733A3">
        <w:trPr>
          <w:cantSplit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E0E0E0"/>
            <w:hideMark/>
          </w:tcPr>
          <w:p w:rsidR="002733A3" w:rsidRDefault="002733A3" w:rsidP="002733A3">
            <w:pPr>
              <w:pStyle w:val="WW-Textodecomentrio"/>
              <w:spacing w:before="40" w:after="40" w:line="256" w:lineRule="auto"/>
              <w:jc w:val="center"/>
              <w:rPr>
                <w:rFonts w:ascii="Arial" w:hAnsi="Arial" w:cs="Arial"/>
                <w:b/>
                <w:bCs/>
                <w:cap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aps/>
                <w:color w:val="000000" w:themeColor="text1"/>
              </w:rPr>
              <w:t xml:space="preserve">SUBFLUXO </w:t>
            </w:r>
            <w:r w:rsidR="009347E2">
              <w:rPr>
                <w:rFonts w:ascii="Arial" w:hAnsi="Arial" w:cs="Arial"/>
                <w:b/>
                <w:bCs/>
                <w:caps/>
                <w:color w:val="000000" w:themeColor="text1"/>
              </w:rPr>
              <w:t>proprietário</w:t>
            </w:r>
          </w:p>
        </w:tc>
      </w:tr>
      <w:tr w:rsidR="002733A3" w:rsidTr="002733A3">
        <w:trPr>
          <w:cantSplit/>
        </w:trPr>
        <w:tc>
          <w:tcPr>
            <w:tcW w:w="2424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2733A3" w:rsidRDefault="002733A3" w:rsidP="002733A3">
            <w:pPr>
              <w:pStyle w:val="WW-Textodecomentrio"/>
              <w:spacing w:before="40" w:after="40" w:line="256" w:lineRule="auto"/>
              <w:jc w:val="center"/>
              <w:rPr>
                <w:rFonts w:ascii="Arial" w:hAnsi="Arial" w:cs="Arial"/>
                <w:b/>
                <w:bCs/>
                <w:cap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aps/>
                <w:color w:val="000000" w:themeColor="text1"/>
              </w:rPr>
              <w:t>Ações dos Atores</w:t>
            </w: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E0E0E0"/>
            <w:hideMark/>
          </w:tcPr>
          <w:p w:rsidR="002733A3" w:rsidRDefault="002733A3" w:rsidP="002733A3">
            <w:pPr>
              <w:pStyle w:val="WW-Textodecomentrio"/>
              <w:spacing w:before="40" w:after="40" w:line="256" w:lineRule="auto"/>
              <w:jc w:val="center"/>
              <w:rPr>
                <w:rFonts w:ascii="Arial" w:hAnsi="Arial" w:cs="Arial"/>
                <w:b/>
                <w:bCs/>
                <w:cap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aps/>
                <w:color w:val="000000" w:themeColor="text1"/>
              </w:rPr>
              <w:t>Ações do Sistema</w:t>
            </w:r>
          </w:p>
        </w:tc>
      </w:tr>
      <w:tr w:rsidR="009347E2" w:rsidTr="002733A3">
        <w:trPr>
          <w:cantSplit/>
        </w:trPr>
        <w:tc>
          <w:tcPr>
            <w:tcW w:w="2424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7E2" w:rsidRDefault="00427D58" w:rsidP="002733A3">
            <w:pPr>
              <w:pStyle w:val="WW-Textodecomentrio"/>
              <w:spacing w:line="256" w:lineRule="auto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1 - </w:t>
            </w: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9347E2" w:rsidRDefault="00427D58" w:rsidP="002733A3">
            <w:pPr>
              <w:pStyle w:val="WW-Textodecomentrio"/>
              <w:tabs>
                <w:tab w:val="left" w:pos="1680"/>
              </w:tabs>
              <w:spacing w:line="256" w:lineRule="auto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2 </w:t>
            </w:r>
            <w:r w:rsidR="0028626C">
              <w:rPr>
                <w:rFonts w:ascii="Arial" w:hAnsi="Arial" w:cs="Arial"/>
                <w:b/>
                <w:color w:val="000000" w:themeColor="text1"/>
              </w:rPr>
              <w:t xml:space="preserve">- </w:t>
            </w:r>
            <w:r w:rsidR="009347E2">
              <w:rPr>
                <w:rFonts w:ascii="Arial" w:hAnsi="Arial" w:cs="Arial"/>
                <w:b/>
                <w:color w:val="000000" w:themeColor="text1"/>
              </w:rPr>
              <w:t xml:space="preserve">O Sistema exibe uma mensagem </w:t>
            </w:r>
            <w:proofErr w:type="gramStart"/>
            <w:r w:rsidR="009347E2">
              <w:rPr>
                <w:rFonts w:ascii="Arial" w:hAnsi="Arial" w:cs="Arial"/>
                <w:b/>
                <w:color w:val="000000" w:themeColor="text1"/>
              </w:rPr>
              <w:t>“ cadastre</w:t>
            </w:r>
            <w:proofErr w:type="gramEnd"/>
            <w:r w:rsidR="009347E2">
              <w:rPr>
                <w:rFonts w:ascii="Arial" w:hAnsi="Arial" w:cs="Arial"/>
                <w:b/>
                <w:color w:val="000000" w:themeColor="text1"/>
              </w:rPr>
              <w:t xml:space="preserve"> o nome e o endereço do seu espaço</w:t>
            </w:r>
            <w:r w:rsidR="0028626C">
              <w:rPr>
                <w:rFonts w:ascii="Arial" w:hAnsi="Arial" w:cs="Arial"/>
                <w:b/>
                <w:color w:val="000000" w:themeColor="text1"/>
              </w:rPr>
              <w:t>” e libera um campo para inserção de dados (1) Nome do espaço e (2) endereço do espaço</w:t>
            </w:r>
            <w:r w:rsidR="00DC023E">
              <w:rPr>
                <w:rFonts w:ascii="Arial" w:hAnsi="Arial" w:cs="Arial"/>
                <w:b/>
                <w:color w:val="000000" w:themeColor="text1"/>
              </w:rPr>
              <w:t xml:space="preserve"> (P11.)</w:t>
            </w:r>
          </w:p>
        </w:tc>
      </w:tr>
      <w:tr w:rsidR="002733A3" w:rsidTr="002733A3">
        <w:trPr>
          <w:cantSplit/>
        </w:trPr>
        <w:tc>
          <w:tcPr>
            <w:tcW w:w="2424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33A3" w:rsidRDefault="00427D58" w:rsidP="002733A3">
            <w:pPr>
              <w:pStyle w:val="WW-Textodecomentrio"/>
              <w:spacing w:line="256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3</w:t>
            </w:r>
            <w:r w:rsidR="002733A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9347E2">
              <w:rPr>
                <w:rFonts w:ascii="Arial" w:hAnsi="Arial" w:cs="Arial"/>
                <w:b/>
                <w:color w:val="000000" w:themeColor="text1"/>
              </w:rPr>
              <w:t>–</w:t>
            </w:r>
            <w:r w:rsidR="002733A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9347E2">
              <w:rPr>
                <w:rFonts w:ascii="Arial" w:hAnsi="Arial" w:cs="Arial"/>
                <w:color w:val="000000" w:themeColor="text1"/>
              </w:rPr>
              <w:t>O Proprietário inclui os dados: (1) Nome do espaço e (2) endereço do espaço</w:t>
            </w:r>
            <w:r w:rsidR="00DC023E">
              <w:rPr>
                <w:rFonts w:ascii="Arial" w:hAnsi="Arial" w:cs="Arial"/>
                <w:color w:val="000000" w:themeColor="text1"/>
              </w:rPr>
              <w:t xml:space="preserve"> (P11.)</w:t>
            </w: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hideMark/>
          </w:tcPr>
          <w:p w:rsidR="002733A3" w:rsidRDefault="00427D58" w:rsidP="002733A3">
            <w:pPr>
              <w:pStyle w:val="WW-Textodecomentrio"/>
              <w:tabs>
                <w:tab w:val="left" w:pos="1680"/>
              </w:tabs>
              <w:spacing w:line="256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4</w:t>
            </w:r>
            <w:r w:rsidR="002733A3">
              <w:rPr>
                <w:rFonts w:ascii="Arial" w:hAnsi="Arial" w:cs="Arial"/>
                <w:b/>
                <w:color w:val="000000" w:themeColor="text1"/>
              </w:rPr>
              <w:t xml:space="preserve"> - </w:t>
            </w:r>
            <w:r w:rsidR="002733A3">
              <w:rPr>
                <w:rFonts w:ascii="Arial" w:hAnsi="Arial" w:cs="Arial"/>
                <w:color w:val="000000" w:themeColor="text1"/>
              </w:rPr>
              <w:t xml:space="preserve">O sistema </w:t>
            </w:r>
            <w:r w:rsidR="009347E2">
              <w:rPr>
                <w:rFonts w:ascii="Arial" w:hAnsi="Arial" w:cs="Arial"/>
                <w:color w:val="000000" w:themeColor="text1"/>
              </w:rPr>
              <w:t xml:space="preserve">conecta ao banco de dados, grava as </w:t>
            </w:r>
            <w:proofErr w:type="gramStart"/>
            <w:r w:rsidR="009347E2">
              <w:rPr>
                <w:rFonts w:ascii="Arial" w:hAnsi="Arial" w:cs="Arial"/>
                <w:color w:val="000000" w:themeColor="text1"/>
              </w:rPr>
              <w:t>informações</w:t>
            </w:r>
            <w:r w:rsidR="00DC023E">
              <w:rPr>
                <w:rFonts w:ascii="Arial" w:hAnsi="Arial" w:cs="Arial"/>
                <w:color w:val="000000" w:themeColor="text1"/>
              </w:rPr>
              <w:t xml:space="preserve"> </w:t>
            </w:r>
            <w:r w:rsidR="00DC023E">
              <w:rPr>
                <w:rFonts w:ascii="Arial" w:hAnsi="Arial" w:cs="Arial"/>
                <w:color w:val="000000" w:themeColor="text1"/>
              </w:rPr>
              <w:t xml:space="preserve"> (</w:t>
            </w:r>
            <w:proofErr w:type="gramEnd"/>
            <w:r w:rsidR="00DC023E">
              <w:rPr>
                <w:rFonts w:ascii="Arial" w:hAnsi="Arial" w:cs="Arial"/>
                <w:color w:val="000000" w:themeColor="text1"/>
              </w:rPr>
              <w:t>B11.A)</w:t>
            </w:r>
            <w:r w:rsidR="009347E2">
              <w:rPr>
                <w:rFonts w:ascii="Arial" w:hAnsi="Arial" w:cs="Arial"/>
                <w:color w:val="000000" w:themeColor="text1"/>
              </w:rPr>
              <w:t xml:space="preserve"> e exibe uma mensagem “informações gravadas com sucesso” e retorna ao </w:t>
            </w:r>
            <w:r w:rsidR="00DC023E">
              <w:rPr>
                <w:rFonts w:ascii="Arial" w:hAnsi="Arial" w:cs="Arial"/>
                <w:color w:val="000000" w:themeColor="text1"/>
              </w:rPr>
              <w:t xml:space="preserve">ponto de Decisão (Q11) </w:t>
            </w:r>
          </w:p>
        </w:tc>
      </w:tr>
    </w:tbl>
    <w:p w:rsidR="002733A3" w:rsidRPr="002733A3" w:rsidRDefault="002733A3" w:rsidP="002733A3">
      <w:pPr>
        <w:ind w:left="360"/>
        <w:rPr>
          <w:rFonts w:ascii="Arial" w:eastAsia="Lucida Sans Unicode" w:hAnsi="Arial" w:cs="Arial"/>
          <w:bCs/>
          <w:color w:val="000000" w:themeColor="text1"/>
          <w:sz w:val="20"/>
          <w:szCs w:val="20"/>
          <w:lang w:eastAsia="ar-SA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E0E0E0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0"/>
        <w:gridCol w:w="4378"/>
      </w:tblGrid>
      <w:tr w:rsidR="002733A3" w:rsidTr="002733A3">
        <w:trPr>
          <w:cantSplit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E0E0E0"/>
            <w:hideMark/>
          </w:tcPr>
          <w:p w:rsidR="002733A3" w:rsidRDefault="002733A3" w:rsidP="002733A3">
            <w:pPr>
              <w:pStyle w:val="WW-Textodecomentrio"/>
              <w:spacing w:before="40" w:after="40" w:line="256" w:lineRule="auto"/>
              <w:jc w:val="center"/>
              <w:rPr>
                <w:rFonts w:ascii="Arial" w:hAnsi="Arial" w:cs="Arial"/>
                <w:b/>
                <w:bCs/>
                <w:cap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aps/>
                <w:color w:val="000000" w:themeColor="text1"/>
              </w:rPr>
              <w:t xml:space="preserve">SUBFLUXO </w:t>
            </w:r>
            <w:r w:rsidR="0028626C">
              <w:rPr>
                <w:rFonts w:ascii="Arial" w:hAnsi="Arial" w:cs="Arial"/>
                <w:b/>
                <w:bCs/>
                <w:caps/>
                <w:color w:val="000000" w:themeColor="text1"/>
              </w:rPr>
              <w:t>Cliente</w:t>
            </w:r>
          </w:p>
        </w:tc>
      </w:tr>
      <w:tr w:rsidR="002733A3" w:rsidTr="002733A3">
        <w:trPr>
          <w:cantSplit/>
        </w:trPr>
        <w:tc>
          <w:tcPr>
            <w:tcW w:w="2424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2733A3" w:rsidRDefault="002733A3" w:rsidP="002733A3">
            <w:pPr>
              <w:pStyle w:val="WW-Textodecomentrio"/>
              <w:spacing w:before="40" w:after="40" w:line="256" w:lineRule="auto"/>
              <w:jc w:val="center"/>
              <w:rPr>
                <w:rFonts w:ascii="Arial" w:hAnsi="Arial" w:cs="Arial"/>
                <w:b/>
                <w:bCs/>
                <w:cap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aps/>
                <w:color w:val="000000" w:themeColor="text1"/>
              </w:rPr>
              <w:t>Ações dos Atores</w:t>
            </w: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E0E0E0"/>
            <w:hideMark/>
          </w:tcPr>
          <w:p w:rsidR="002733A3" w:rsidRDefault="002733A3" w:rsidP="002733A3">
            <w:pPr>
              <w:pStyle w:val="WW-Textodecomentrio"/>
              <w:spacing w:before="40" w:after="40" w:line="256" w:lineRule="auto"/>
              <w:jc w:val="center"/>
              <w:rPr>
                <w:rFonts w:ascii="Arial" w:hAnsi="Arial" w:cs="Arial"/>
                <w:b/>
                <w:bCs/>
                <w:cap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aps/>
                <w:color w:val="000000" w:themeColor="text1"/>
              </w:rPr>
              <w:t>Ações do Sistema</w:t>
            </w:r>
          </w:p>
        </w:tc>
      </w:tr>
      <w:tr w:rsidR="002733A3" w:rsidTr="0028626C">
        <w:trPr>
          <w:cantSplit/>
        </w:trPr>
        <w:tc>
          <w:tcPr>
            <w:tcW w:w="2424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33A3" w:rsidRDefault="00427D58" w:rsidP="002733A3">
            <w:pPr>
              <w:pStyle w:val="WW-Textodecomentrio"/>
              <w:spacing w:line="256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1 - </w:t>
            </w: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hideMark/>
          </w:tcPr>
          <w:p w:rsidR="002733A3" w:rsidRDefault="0028626C" w:rsidP="002733A3">
            <w:pPr>
              <w:pStyle w:val="WW-Textodecomentrio"/>
              <w:tabs>
                <w:tab w:val="left" w:pos="1680"/>
              </w:tabs>
              <w:spacing w:line="256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2 – O sistema acessa o banco de dados de endereços cadastrados </w:t>
            </w:r>
            <w:r w:rsidR="00DC023E">
              <w:rPr>
                <w:rFonts w:ascii="Arial" w:hAnsi="Arial" w:cs="Arial"/>
                <w:b/>
                <w:color w:val="000000" w:themeColor="text1"/>
              </w:rPr>
              <w:t xml:space="preserve">(B11.B) </w:t>
            </w:r>
            <w:r>
              <w:rPr>
                <w:rFonts w:ascii="Arial" w:hAnsi="Arial" w:cs="Arial"/>
                <w:b/>
                <w:color w:val="000000" w:themeColor="text1"/>
              </w:rPr>
              <w:t>e retorna uma mensagem “escolha um local como ponto Inicial”</w:t>
            </w:r>
            <w:r w:rsidR="003862E0">
              <w:rPr>
                <w:rFonts w:ascii="Arial" w:hAnsi="Arial" w:cs="Arial"/>
                <w:b/>
                <w:color w:val="000000" w:themeColor="text1"/>
              </w:rPr>
              <w:t xml:space="preserve"> (C11)</w:t>
            </w:r>
          </w:p>
        </w:tc>
      </w:tr>
      <w:tr w:rsidR="0028626C" w:rsidTr="0028626C">
        <w:trPr>
          <w:cantSplit/>
        </w:trPr>
        <w:tc>
          <w:tcPr>
            <w:tcW w:w="2424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626C" w:rsidRDefault="0028626C" w:rsidP="002733A3">
            <w:pPr>
              <w:pStyle w:val="WW-Textodecomentrio"/>
              <w:spacing w:line="256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3 – O Cliente digita o nome para o ponto inicial e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confirma</w:t>
            </w:r>
            <w:r w:rsidR="003862E0">
              <w:rPr>
                <w:rFonts w:ascii="Arial" w:hAnsi="Arial" w:cs="Arial"/>
                <w:color w:val="000000" w:themeColor="text1"/>
              </w:rPr>
              <w:t xml:space="preserve"> </w:t>
            </w:r>
            <w:r w:rsidR="003862E0">
              <w:rPr>
                <w:rFonts w:ascii="Arial" w:hAnsi="Arial" w:cs="Arial"/>
                <w:color w:val="000000" w:themeColor="text1"/>
              </w:rPr>
              <w:t xml:space="preserve"> (</w:t>
            </w:r>
            <w:proofErr w:type="gramEnd"/>
            <w:r w:rsidR="003862E0">
              <w:rPr>
                <w:rFonts w:ascii="Arial" w:hAnsi="Arial" w:cs="Arial"/>
                <w:color w:val="000000" w:themeColor="text1"/>
              </w:rPr>
              <w:t>C12</w:t>
            </w:r>
            <w:r w:rsidR="003862E0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28626C" w:rsidRDefault="0028626C" w:rsidP="002733A3">
            <w:pPr>
              <w:pStyle w:val="WW-Textodecomentrio"/>
              <w:tabs>
                <w:tab w:val="left" w:pos="1680"/>
              </w:tabs>
              <w:spacing w:line="256" w:lineRule="auto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4 – O sistema salva a informação e exibe uma mensagem </w:t>
            </w: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“ escolha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um local como ponto final:”</w:t>
            </w:r>
            <w:r w:rsidR="003862E0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3862E0">
              <w:rPr>
                <w:rFonts w:ascii="Arial" w:hAnsi="Arial" w:cs="Arial"/>
                <w:color w:val="000000" w:themeColor="text1"/>
              </w:rPr>
              <w:t>(</w:t>
            </w:r>
            <w:r w:rsidR="003862E0">
              <w:rPr>
                <w:rFonts w:ascii="Arial" w:hAnsi="Arial" w:cs="Arial"/>
                <w:color w:val="000000" w:themeColor="text1"/>
              </w:rPr>
              <w:t>C12</w:t>
            </w:r>
            <w:r w:rsidR="003862E0"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2733A3" w:rsidTr="002733A3">
        <w:trPr>
          <w:cantSplit/>
        </w:trPr>
        <w:tc>
          <w:tcPr>
            <w:tcW w:w="2424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33A3" w:rsidRDefault="0028626C" w:rsidP="002733A3">
            <w:pPr>
              <w:pStyle w:val="WW-Textodecomentrio"/>
              <w:spacing w:line="256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lastRenderedPageBreak/>
              <w:t>5</w:t>
            </w:r>
            <w:r w:rsidR="002733A3">
              <w:rPr>
                <w:rFonts w:ascii="Arial" w:hAnsi="Arial" w:cs="Arial"/>
                <w:b/>
                <w:color w:val="000000" w:themeColor="text1"/>
              </w:rPr>
              <w:t xml:space="preserve"> - </w:t>
            </w:r>
            <w:r w:rsidR="002733A3">
              <w:rPr>
                <w:rFonts w:ascii="Arial" w:hAnsi="Arial" w:cs="Arial"/>
                <w:color w:val="000000" w:themeColor="text1"/>
              </w:rPr>
              <w:t xml:space="preserve">O </w:t>
            </w:r>
            <w:r>
              <w:rPr>
                <w:rFonts w:ascii="Arial" w:hAnsi="Arial" w:cs="Arial"/>
                <w:color w:val="000000" w:themeColor="text1"/>
              </w:rPr>
              <w:t xml:space="preserve">Cliente digita o nome para o ponto final e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confirma</w:t>
            </w:r>
            <w:r w:rsidR="003862E0">
              <w:rPr>
                <w:rFonts w:ascii="Arial" w:hAnsi="Arial" w:cs="Arial"/>
                <w:color w:val="000000" w:themeColor="text1"/>
              </w:rPr>
              <w:t xml:space="preserve"> </w:t>
            </w:r>
            <w:r w:rsidR="003862E0">
              <w:rPr>
                <w:rFonts w:ascii="Arial" w:hAnsi="Arial" w:cs="Arial"/>
                <w:color w:val="000000" w:themeColor="text1"/>
              </w:rPr>
              <w:t xml:space="preserve"> (</w:t>
            </w:r>
            <w:proofErr w:type="gramEnd"/>
            <w:r w:rsidR="003862E0">
              <w:rPr>
                <w:rFonts w:ascii="Arial" w:hAnsi="Arial" w:cs="Arial"/>
                <w:color w:val="000000" w:themeColor="text1"/>
              </w:rPr>
              <w:t>C12</w:t>
            </w:r>
            <w:r w:rsidR="003862E0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hideMark/>
          </w:tcPr>
          <w:p w:rsidR="002733A3" w:rsidRDefault="0028626C" w:rsidP="0028626C">
            <w:pPr>
              <w:pStyle w:val="WW-Textodecomentrio"/>
              <w:tabs>
                <w:tab w:val="left" w:pos="1680"/>
              </w:tabs>
              <w:spacing w:line="256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5 – O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sistema salva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a informação e exibe uma mensagem “escolha os pontos intermediários para visitação, quando terminar digite: ok”</w:t>
            </w:r>
            <w:r w:rsidR="003862E0">
              <w:rPr>
                <w:rFonts w:ascii="Arial" w:hAnsi="Arial" w:cs="Arial"/>
                <w:color w:val="000000" w:themeColor="text1"/>
              </w:rPr>
              <w:t xml:space="preserve"> </w:t>
            </w:r>
            <w:r w:rsidR="003862E0">
              <w:rPr>
                <w:rFonts w:ascii="Arial" w:hAnsi="Arial" w:cs="Arial"/>
                <w:color w:val="000000" w:themeColor="text1"/>
              </w:rPr>
              <w:t>(</w:t>
            </w:r>
            <w:r w:rsidR="003862E0">
              <w:rPr>
                <w:rFonts w:ascii="Arial" w:hAnsi="Arial" w:cs="Arial"/>
                <w:color w:val="000000" w:themeColor="text1"/>
              </w:rPr>
              <w:t>C12</w:t>
            </w:r>
            <w:r w:rsidR="003862E0"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2733A3" w:rsidTr="002733A3">
        <w:trPr>
          <w:cantSplit/>
        </w:trPr>
        <w:tc>
          <w:tcPr>
            <w:tcW w:w="2424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33A3" w:rsidRDefault="002733A3" w:rsidP="002733A3">
            <w:pPr>
              <w:pStyle w:val="WW-Textodecomentrio"/>
              <w:spacing w:line="256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5 </w:t>
            </w:r>
            <w:r w:rsidR="0028626C">
              <w:rPr>
                <w:rFonts w:ascii="Arial" w:hAnsi="Arial" w:cs="Arial"/>
                <w:b/>
                <w:color w:val="000000" w:themeColor="text1"/>
              </w:rPr>
              <w:t>–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28626C">
              <w:rPr>
                <w:rFonts w:ascii="Arial" w:hAnsi="Arial" w:cs="Arial"/>
                <w:color w:val="000000" w:themeColor="text1"/>
              </w:rPr>
              <w:t xml:space="preserve">O cliente digita os nomes dos pontos que deseja visitar, um por um, e digita </w:t>
            </w:r>
            <w:proofErr w:type="gramStart"/>
            <w:r w:rsidR="0028626C">
              <w:rPr>
                <w:rFonts w:ascii="Arial" w:hAnsi="Arial" w:cs="Arial"/>
                <w:color w:val="000000" w:themeColor="text1"/>
              </w:rPr>
              <w:t>ok</w:t>
            </w:r>
            <w:r w:rsidR="003862E0">
              <w:rPr>
                <w:rFonts w:ascii="Arial" w:hAnsi="Arial" w:cs="Arial"/>
                <w:color w:val="000000" w:themeColor="text1"/>
              </w:rPr>
              <w:t xml:space="preserve"> </w:t>
            </w:r>
            <w:r w:rsidR="003862E0">
              <w:rPr>
                <w:rFonts w:ascii="Arial" w:hAnsi="Arial" w:cs="Arial"/>
                <w:color w:val="000000" w:themeColor="text1"/>
              </w:rPr>
              <w:t xml:space="preserve"> (</w:t>
            </w:r>
            <w:proofErr w:type="gramEnd"/>
            <w:r w:rsidR="003862E0">
              <w:rPr>
                <w:rFonts w:ascii="Arial" w:hAnsi="Arial" w:cs="Arial"/>
                <w:color w:val="000000" w:themeColor="text1"/>
              </w:rPr>
              <w:t>C12</w:t>
            </w:r>
            <w:r w:rsidR="003862E0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hideMark/>
          </w:tcPr>
          <w:p w:rsidR="002733A3" w:rsidRDefault="002733A3" w:rsidP="002733A3">
            <w:pPr>
              <w:pStyle w:val="WW-Textodecomentrio"/>
              <w:spacing w:line="256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6 - </w:t>
            </w:r>
            <w:r>
              <w:rPr>
                <w:rFonts w:ascii="Arial" w:hAnsi="Arial" w:cs="Arial"/>
                <w:color w:val="000000" w:themeColor="text1"/>
              </w:rPr>
              <w:t xml:space="preserve">O sistema </w:t>
            </w:r>
            <w:r w:rsidR="0028626C">
              <w:rPr>
                <w:rFonts w:ascii="Arial" w:hAnsi="Arial" w:cs="Arial"/>
                <w:color w:val="000000" w:themeColor="text1"/>
              </w:rPr>
              <w:t xml:space="preserve">conecta ao banco de dados </w:t>
            </w:r>
            <w:r w:rsidR="003862E0">
              <w:rPr>
                <w:rFonts w:ascii="Arial" w:hAnsi="Arial" w:cs="Arial"/>
                <w:color w:val="000000" w:themeColor="text1"/>
              </w:rPr>
              <w:t xml:space="preserve">(B11.C) </w:t>
            </w:r>
            <w:r w:rsidR="0028626C">
              <w:rPr>
                <w:rFonts w:ascii="Arial" w:hAnsi="Arial" w:cs="Arial"/>
                <w:color w:val="000000" w:themeColor="text1"/>
              </w:rPr>
              <w:t>e retorna com as informações de endereço dos locais e chama a função de Floyd-</w:t>
            </w:r>
            <w:proofErr w:type="spellStart"/>
            <w:r w:rsidR="0028626C">
              <w:rPr>
                <w:rFonts w:ascii="Arial" w:hAnsi="Arial" w:cs="Arial"/>
                <w:color w:val="000000" w:themeColor="text1"/>
              </w:rPr>
              <w:t>warshall</w:t>
            </w:r>
            <w:proofErr w:type="spellEnd"/>
            <w:r w:rsidR="0028626C">
              <w:rPr>
                <w:rFonts w:ascii="Arial" w:hAnsi="Arial" w:cs="Arial"/>
                <w:color w:val="000000" w:themeColor="text1"/>
              </w:rPr>
              <w:t>.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28626C" w:rsidTr="002733A3">
        <w:trPr>
          <w:cantSplit/>
        </w:trPr>
        <w:tc>
          <w:tcPr>
            <w:tcW w:w="2424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626C" w:rsidRDefault="00427D58" w:rsidP="002733A3">
            <w:pPr>
              <w:pStyle w:val="WW-Textodecomentrio"/>
              <w:spacing w:line="256" w:lineRule="auto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7- </w:t>
            </w: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28626C" w:rsidRDefault="00427D58" w:rsidP="002733A3">
            <w:pPr>
              <w:pStyle w:val="WW-Textodecomentrio"/>
              <w:spacing w:line="256" w:lineRule="auto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8- </w:t>
            </w:r>
            <w:r w:rsidR="0028626C">
              <w:rPr>
                <w:rFonts w:ascii="Arial" w:hAnsi="Arial" w:cs="Arial"/>
                <w:b/>
                <w:color w:val="000000" w:themeColor="text1"/>
              </w:rPr>
              <w:t xml:space="preserve">O sistema sugere a melhor rota de acordo com o algoritmo na forma </w:t>
            </w:r>
            <w:r w:rsidR="003862E0">
              <w:rPr>
                <w:rFonts w:ascii="Arial" w:hAnsi="Arial" w:cs="Arial"/>
                <w:b/>
                <w:color w:val="000000" w:themeColor="text1"/>
              </w:rPr>
              <w:t xml:space="preserve">(C13.) </w:t>
            </w:r>
            <w:r w:rsidR="0028626C">
              <w:rPr>
                <w:rFonts w:ascii="Arial" w:hAnsi="Arial" w:cs="Arial"/>
                <w:b/>
                <w:color w:val="000000" w:themeColor="text1"/>
              </w:rPr>
              <w:t>e exibe uma mensagem “gostaria de altera-la</w:t>
            </w:r>
            <w:r w:rsidR="0028626C" w:rsidRPr="0028626C">
              <w:rPr>
                <w:rFonts w:ascii="Arial" w:hAnsi="Arial" w:cs="Arial"/>
                <w:b/>
                <w:color w:val="000000" w:themeColor="text1"/>
              </w:rPr>
              <w:t>?</w:t>
            </w:r>
            <w:r w:rsidR="0028626C">
              <w:rPr>
                <w:rFonts w:ascii="Arial" w:hAnsi="Arial" w:cs="Arial"/>
                <w:b/>
                <w:color w:val="000000" w:themeColor="text1"/>
              </w:rPr>
              <w:t>”</w:t>
            </w:r>
            <w:r w:rsidR="003862E0">
              <w:rPr>
                <w:rFonts w:ascii="Arial" w:hAnsi="Arial" w:cs="Arial"/>
                <w:b/>
                <w:color w:val="000000" w:themeColor="text1"/>
              </w:rPr>
              <w:t xml:space="preserve"> (Q13)</w:t>
            </w:r>
          </w:p>
          <w:p w:rsidR="0028626C" w:rsidRDefault="0028626C" w:rsidP="002733A3">
            <w:pPr>
              <w:pStyle w:val="WW-Textodecomentrio"/>
              <w:spacing w:line="256" w:lineRule="auto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  Se opção C, </w:t>
            </w:r>
            <w:r w:rsidR="003862E0">
              <w:rPr>
                <w:rFonts w:ascii="Arial" w:hAnsi="Arial" w:cs="Arial"/>
                <w:b/>
                <w:color w:val="000000" w:themeColor="text1"/>
              </w:rPr>
              <w:t xml:space="preserve">Exibir a </w:t>
            </w:r>
            <w:proofErr w:type="spellStart"/>
            <w:proofErr w:type="gramStart"/>
            <w:r w:rsidR="003862E0">
              <w:rPr>
                <w:rFonts w:ascii="Arial" w:hAnsi="Arial" w:cs="Arial"/>
                <w:b/>
                <w:color w:val="000000" w:themeColor="text1"/>
              </w:rPr>
              <w:t>mensagem”escolha</w:t>
            </w:r>
            <w:proofErr w:type="spellEnd"/>
            <w:proofErr w:type="gramEnd"/>
            <w:r w:rsidR="003862E0">
              <w:rPr>
                <w:rFonts w:ascii="Arial" w:hAnsi="Arial" w:cs="Arial"/>
                <w:b/>
                <w:color w:val="000000" w:themeColor="text1"/>
              </w:rPr>
              <w:t xml:space="preserve"> novos locais</w:t>
            </w:r>
            <w:r w:rsidR="00427D58">
              <w:rPr>
                <w:rFonts w:ascii="Arial" w:hAnsi="Arial" w:cs="Arial"/>
                <w:b/>
                <w:color w:val="000000" w:themeColor="text1"/>
              </w:rPr>
              <w:t xml:space="preserve">” e </w:t>
            </w:r>
            <w:r>
              <w:rPr>
                <w:rFonts w:ascii="Arial" w:hAnsi="Arial" w:cs="Arial"/>
                <w:b/>
                <w:color w:val="000000" w:themeColor="text1"/>
              </w:rPr>
              <w:t>retornar à ação 2.</w:t>
            </w:r>
            <w:r w:rsidR="003862E0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3862E0">
              <w:rPr>
                <w:rFonts w:ascii="Arial" w:hAnsi="Arial" w:cs="Arial"/>
                <w:color w:val="000000" w:themeColor="text1"/>
              </w:rPr>
              <w:t>(</w:t>
            </w:r>
            <w:r w:rsidR="003862E0">
              <w:rPr>
                <w:rFonts w:ascii="Arial" w:hAnsi="Arial" w:cs="Arial"/>
                <w:color w:val="000000" w:themeColor="text1"/>
              </w:rPr>
              <w:t>Q13.C</w:t>
            </w:r>
            <w:r w:rsidR="003862E0">
              <w:rPr>
                <w:rFonts w:ascii="Arial" w:hAnsi="Arial" w:cs="Arial"/>
                <w:color w:val="000000" w:themeColor="text1"/>
              </w:rPr>
              <w:t>)</w:t>
            </w:r>
          </w:p>
          <w:p w:rsidR="0028626C" w:rsidRPr="0028626C" w:rsidRDefault="0028626C" w:rsidP="002733A3">
            <w:pPr>
              <w:pStyle w:val="WW-Textodecomentrio"/>
              <w:spacing w:line="256" w:lineRule="auto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  Se opção D, </w:t>
            </w:r>
            <w:r w:rsidR="000A51C3">
              <w:rPr>
                <w:rFonts w:ascii="Arial" w:hAnsi="Arial" w:cs="Arial"/>
                <w:b/>
                <w:color w:val="000000" w:themeColor="text1"/>
              </w:rPr>
              <w:t xml:space="preserve">Exibir pesquisa de </w:t>
            </w:r>
            <w:proofErr w:type="gramStart"/>
            <w:r w:rsidR="000A51C3">
              <w:rPr>
                <w:rFonts w:ascii="Arial" w:hAnsi="Arial" w:cs="Arial"/>
                <w:b/>
                <w:color w:val="000000" w:themeColor="text1"/>
              </w:rPr>
              <w:t>satisfação</w:t>
            </w:r>
            <w:r w:rsidR="003862E0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3862E0">
              <w:rPr>
                <w:rFonts w:ascii="Arial" w:hAnsi="Arial" w:cs="Arial"/>
                <w:color w:val="000000" w:themeColor="text1"/>
              </w:rPr>
              <w:t xml:space="preserve"> (</w:t>
            </w:r>
            <w:proofErr w:type="gramEnd"/>
            <w:r w:rsidR="003862E0">
              <w:rPr>
                <w:rFonts w:ascii="Arial" w:hAnsi="Arial" w:cs="Arial"/>
                <w:color w:val="000000" w:themeColor="text1"/>
              </w:rPr>
              <w:t>Q13.D</w:t>
            </w:r>
            <w:r w:rsidR="003862E0"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0A51C3" w:rsidTr="002733A3">
        <w:trPr>
          <w:cantSplit/>
        </w:trPr>
        <w:tc>
          <w:tcPr>
            <w:tcW w:w="2424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1C3" w:rsidRDefault="00427D58" w:rsidP="002733A3">
            <w:pPr>
              <w:pStyle w:val="WW-Textodecomentrio"/>
              <w:spacing w:line="256" w:lineRule="auto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9</w:t>
            </w:r>
            <w:r w:rsidR="000A51C3">
              <w:rPr>
                <w:rFonts w:ascii="Arial" w:hAnsi="Arial" w:cs="Arial"/>
                <w:b/>
                <w:color w:val="000000" w:themeColor="text1"/>
              </w:rPr>
              <w:t xml:space="preserve"> – O cliente preenche a pesquisa de satisfação e </w:t>
            </w:r>
            <w:r w:rsidR="003862E0">
              <w:rPr>
                <w:rFonts w:ascii="Arial" w:hAnsi="Arial" w:cs="Arial"/>
                <w:b/>
                <w:color w:val="000000" w:themeColor="text1"/>
              </w:rPr>
              <w:t xml:space="preserve">confirma </w:t>
            </w:r>
            <w:r w:rsidR="003862E0">
              <w:rPr>
                <w:rFonts w:ascii="Arial" w:hAnsi="Arial" w:cs="Arial"/>
                <w:color w:val="000000" w:themeColor="text1"/>
              </w:rPr>
              <w:t>(C14</w:t>
            </w:r>
            <w:r w:rsidR="003862E0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0A51C3" w:rsidRDefault="000A51C3" w:rsidP="002733A3">
            <w:pPr>
              <w:pStyle w:val="WW-Textodecomentrio"/>
              <w:spacing w:line="256" w:lineRule="auto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10 – O sistema salva a informação e encerra a sua </w:t>
            </w: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operação</w:t>
            </w:r>
            <w:r w:rsidR="003862E0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3862E0">
              <w:rPr>
                <w:rFonts w:ascii="Arial" w:hAnsi="Arial" w:cs="Arial"/>
                <w:color w:val="000000" w:themeColor="text1"/>
              </w:rPr>
              <w:t xml:space="preserve"> (</w:t>
            </w:r>
            <w:proofErr w:type="gramEnd"/>
            <w:r w:rsidR="003862E0">
              <w:rPr>
                <w:rFonts w:ascii="Arial" w:hAnsi="Arial" w:cs="Arial"/>
                <w:color w:val="000000" w:themeColor="text1"/>
              </w:rPr>
              <w:t>B11.D</w:t>
            </w:r>
            <w:r w:rsidR="003862E0"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</w:tbl>
    <w:p w:rsidR="002733A3" w:rsidRDefault="002733A3" w:rsidP="002733A3">
      <w:pPr>
        <w:ind w:left="360"/>
        <w:rPr>
          <w:rFonts w:ascii="Arial" w:eastAsia="Lucida Sans Unicode" w:hAnsi="Arial" w:cs="Arial"/>
          <w:bCs/>
          <w:color w:val="000000" w:themeColor="text1"/>
          <w:sz w:val="20"/>
          <w:szCs w:val="20"/>
          <w:lang w:eastAsia="ar-SA"/>
        </w:rPr>
      </w:pPr>
    </w:p>
    <w:p w:rsidR="002733A3" w:rsidRPr="002733A3" w:rsidRDefault="000A51C3" w:rsidP="002733A3">
      <w:pPr>
        <w:ind w:left="360"/>
        <w:rPr>
          <w:rFonts w:ascii="Arial" w:eastAsia="Lucida Sans Unicode" w:hAnsi="Arial" w:cs="Arial"/>
          <w:bCs/>
          <w:color w:val="000000" w:themeColor="text1"/>
          <w:sz w:val="20"/>
          <w:szCs w:val="20"/>
          <w:lang w:eastAsia="ar-SA"/>
        </w:rPr>
      </w:pPr>
      <w:r>
        <w:rPr>
          <w:rFonts w:ascii="Arial" w:eastAsia="Lucida Sans Unicode" w:hAnsi="Arial" w:cs="Arial"/>
          <w:bCs/>
          <w:color w:val="000000" w:themeColor="text1"/>
          <w:sz w:val="20"/>
          <w:szCs w:val="20"/>
          <w:lang w:eastAsia="ar-SA"/>
        </w:rPr>
        <w:t>*** Podemos usar apenas a memória, assim, os espaços sempre terão que ser cadastrados quando executar o algoritmo ou salvamos num arquivo .</w:t>
      </w:r>
      <w:proofErr w:type="spellStart"/>
      <w:r>
        <w:rPr>
          <w:rFonts w:ascii="Arial" w:eastAsia="Lucida Sans Unicode" w:hAnsi="Arial" w:cs="Arial"/>
          <w:bCs/>
          <w:color w:val="000000" w:themeColor="text1"/>
          <w:sz w:val="20"/>
          <w:szCs w:val="20"/>
          <w:lang w:eastAsia="ar-SA"/>
        </w:rPr>
        <w:t>txt</w:t>
      </w:r>
      <w:proofErr w:type="spellEnd"/>
      <w:r>
        <w:rPr>
          <w:rFonts w:ascii="Arial" w:eastAsia="Lucida Sans Unicode" w:hAnsi="Arial" w:cs="Arial"/>
          <w:bCs/>
          <w:color w:val="000000" w:themeColor="text1"/>
          <w:sz w:val="20"/>
          <w:szCs w:val="20"/>
          <w:lang w:eastAsia="ar-SA"/>
        </w:rPr>
        <w:t xml:space="preserve"> como se fosse um banco de dados e teremos um arquivo de locais disponíveis</w:t>
      </w:r>
      <w:r w:rsidRPr="000A51C3">
        <w:rPr>
          <w:rFonts w:ascii="Arial" w:eastAsia="Lucida Sans Unicode" w:hAnsi="Arial" w:cs="Arial"/>
          <w:bCs/>
          <w:color w:val="000000" w:themeColor="text1"/>
          <w:sz w:val="20"/>
          <w:szCs w:val="20"/>
          <w:lang w:eastAsia="ar-SA"/>
        </w:rPr>
        <w:t>?</w:t>
      </w:r>
      <w:r w:rsidRPr="002733A3">
        <w:rPr>
          <w:rFonts w:ascii="Arial" w:eastAsia="Lucida Sans Unicode" w:hAnsi="Arial" w:cs="Arial"/>
          <w:bCs/>
          <w:color w:val="000000" w:themeColor="text1"/>
          <w:sz w:val="20"/>
          <w:szCs w:val="20"/>
          <w:lang w:eastAsia="ar-SA"/>
        </w:rPr>
        <w:t xml:space="preserve"> 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E0E0E0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0"/>
        <w:gridCol w:w="4378"/>
      </w:tblGrid>
      <w:tr w:rsidR="002733A3" w:rsidTr="002733A3">
        <w:trPr>
          <w:cantSplit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hideMark/>
          </w:tcPr>
          <w:p w:rsidR="002733A3" w:rsidRDefault="002733A3" w:rsidP="002733A3">
            <w:pPr>
              <w:pStyle w:val="WW-Textodecomentrio"/>
              <w:spacing w:before="40" w:after="40" w:line="256" w:lineRule="auto"/>
              <w:jc w:val="center"/>
              <w:rPr>
                <w:rFonts w:ascii="Arial" w:hAnsi="Arial" w:cs="Arial"/>
                <w:b/>
                <w:bCs/>
                <w:cap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aps/>
                <w:color w:val="000000" w:themeColor="text1"/>
              </w:rPr>
              <w:t>Fluxo De EXCEÇÃO</w:t>
            </w:r>
          </w:p>
        </w:tc>
      </w:tr>
      <w:tr w:rsidR="002733A3" w:rsidTr="002733A3">
        <w:trPr>
          <w:cantSplit/>
        </w:trPr>
        <w:tc>
          <w:tcPr>
            <w:tcW w:w="2424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2733A3" w:rsidRDefault="002733A3" w:rsidP="002733A3">
            <w:pPr>
              <w:pStyle w:val="WW-Textodecomentrio"/>
              <w:spacing w:before="40" w:after="40" w:line="256" w:lineRule="auto"/>
              <w:jc w:val="center"/>
              <w:rPr>
                <w:rFonts w:ascii="Arial" w:hAnsi="Arial" w:cs="Arial"/>
                <w:b/>
                <w:bCs/>
                <w:cap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aps/>
                <w:color w:val="000000" w:themeColor="text1"/>
              </w:rPr>
              <w:t>Ações dos Atores</w:t>
            </w: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E0E0E0"/>
            <w:hideMark/>
          </w:tcPr>
          <w:p w:rsidR="002733A3" w:rsidRDefault="002733A3" w:rsidP="002733A3">
            <w:pPr>
              <w:pStyle w:val="WW-Textodecomentrio"/>
              <w:spacing w:before="40" w:after="40" w:line="256" w:lineRule="auto"/>
              <w:jc w:val="center"/>
              <w:rPr>
                <w:rFonts w:ascii="Arial" w:hAnsi="Arial" w:cs="Arial"/>
                <w:b/>
                <w:bCs/>
                <w:cap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aps/>
                <w:color w:val="000000" w:themeColor="text1"/>
              </w:rPr>
              <w:t>Ações do Sistema</w:t>
            </w:r>
          </w:p>
        </w:tc>
      </w:tr>
      <w:tr w:rsidR="002733A3" w:rsidTr="002733A3">
        <w:trPr>
          <w:cantSplit/>
        </w:trPr>
        <w:tc>
          <w:tcPr>
            <w:tcW w:w="2424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33A3" w:rsidRDefault="002733A3" w:rsidP="002733A3">
            <w:pPr>
              <w:pStyle w:val="WW-Textodecomentrio"/>
              <w:spacing w:line="256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1 - </w:t>
            </w:r>
            <w:r>
              <w:rPr>
                <w:rFonts w:ascii="Arial" w:hAnsi="Arial" w:cs="Arial"/>
                <w:color w:val="000000" w:themeColor="text1"/>
              </w:rPr>
              <w:t xml:space="preserve">O </w:t>
            </w:r>
            <w:r w:rsidR="000A51C3">
              <w:rPr>
                <w:rFonts w:ascii="Arial" w:hAnsi="Arial" w:cs="Arial"/>
                <w:color w:val="000000" w:themeColor="text1"/>
              </w:rPr>
              <w:t>cliente insere o mesmo ponto inicial e ponto final</w:t>
            </w:r>
            <w:r w:rsidR="00427D58">
              <w:rPr>
                <w:rFonts w:ascii="Arial" w:hAnsi="Arial" w:cs="Arial"/>
                <w:color w:val="000000" w:themeColor="text1"/>
              </w:rPr>
              <w:t xml:space="preserve"> (C12)</w:t>
            </w: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hideMark/>
          </w:tcPr>
          <w:p w:rsidR="002733A3" w:rsidRDefault="002733A3" w:rsidP="002733A3">
            <w:pPr>
              <w:pStyle w:val="WW-Textodecomentrio"/>
              <w:tabs>
                <w:tab w:val="left" w:pos="1680"/>
              </w:tabs>
              <w:spacing w:line="256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2 - </w:t>
            </w:r>
            <w:r>
              <w:rPr>
                <w:rFonts w:ascii="Arial" w:hAnsi="Arial" w:cs="Arial"/>
                <w:color w:val="000000" w:themeColor="text1"/>
              </w:rPr>
              <w:t xml:space="preserve">O sistema exibe mensagem para o </w:t>
            </w:r>
            <w:r w:rsidR="000A51C3">
              <w:rPr>
                <w:rFonts w:ascii="Arial" w:hAnsi="Arial" w:cs="Arial"/>
                <w:color w:val="000000" w:themeColor="text1"/>
              </w:rPr>
              <w:t>cliente inserir um ponto inicial diferente do ponto final e retorna ao fluxo Nº 1 do Subfluxo Cliente.</w:t>
            </w:r>
          </w:p>
        </w:tc>
      </w:tr>
      <w:tr w:rsidR="002733A3" w:rsidTr="002733A3">
        <w:trPr>
          <w:cantSplit/>
        </w:trPr>
        <w:tc>
          <w:tcPr>
            <w:tcW w:w="2424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33A3" w:rsidRDefault="002733A3" w:rsidP="002733A3">
            <w:pPr>
              <w:pStyle w:val="WW-Textodecomentrio"/>
              <w:spacing w:line="256" w:lineRule="auto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3 - </w:t>
            </w:r>
            <w:r>
              <w:rPr>
                <w:rFonts w:ascii="Arial" w:hAnsi="Arial" w:cs="Arial"/>
                <w:color w:val="000000" w:themeColor="text1"/>
              </w:rPr>
              <w:t xml:space="preserve">O </w:t>
            </w:r>
            <w:r w:rsidR="000A51C3">
              <w:rPr>
                <w:rFonts w:ascii="Arial" w:hAnsi="Arial" w:cs="Arial"/>
                <w:color w:val="000000" w:themeColor="text1"/>
              </w:rPr>
              <w:t>Cliente não insere um ponto inicial</w:t>
            </w:r>
            <w:r w:rsidR="00427D58">
              <w:rPr>
                <w:rFonts w:ascii="Arial" w:hAnsi="Arial" w:cs="Arial"/>
                <w:color w:val="000000" w:themeColor="text1"/>
              </w:rPr>
              <w:t xml:space="preserve">. </w:t>
            </w:r>
            <w:r w:rsidR="00427D58">
              <w:rPr>
                <w:rFonts w:ascii="Arial" w:hAnsi="Arial" w:cs="Arial"/>
                <w:color w:val="000000" w:themeColor="text1"/>
              </w:rPr>
              <w:t>(C12)</w:t>
            </w: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hideMark/>
          </w:tcPr>
          <w:p w:rsidR="002733A3" w:rsidRDefault="002733A3" w:rsidP="002733A3">
            <w:pPr>
              <w:pStyle w:val="WW-Textodecomentrio"/>
              <w:tabs>
                <w:tab w:val="left" w:pos="1680"/>
              </w:tabs>
              <w:spacing w:line="256" w:lineRule="auto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4 - </w:t>
            </w:r>
            <w:r>
              <w:rPr>
                <w:rFonts w:ascii="Arial" w:hAnsi="Arial" w:cs="Arial"/>
                <w:color w:val="000000" w:themeColor="text1"/>
              </w:rPr>
              <w:t xml:space="preserve">O sistema exibe mensagem para o ator preencher todos os campos e retorna ao fluxo </w:t>
            </w:r>
            <w:r w:rsidR="000A51C3">
              <w:rPr>
                <w:rFonts w:ascii="Arial" w:hAnsi="Arial" w:cs="Arial"/>
                <w:color w:val="000000" w:themeColor="text1"/>
              </w:rPr>
              <w:t>Nº 1 do Subfluxo Cliente</w:t>
            </w:r>
          </w:p>
        </w:tc>
      </w:tr>
      <w:tr w:rsidR="000A51C3" w:rsidTr="002733A3">
        <w:trPr>
          <w:cantSplit/>
        </w:trPr>
        <w:tc>
          <w:tcPr>
            <w:tcW w:w="2424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1C3" w:rsidRDefault="000A51C3" w:rsidP="002733A3">
            <w:pPr>
              <w:pStyle w:val="WW-Textodecomentrio"/>
              <w:spacing w:line="256" w:lineRule="auto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5 - O cliente não insere um ponto final</w:t>
            </w:r>
            <w:r w:rsidR="00427D58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427D58">
              <w:rPr>
                <w:rFonts w:ascii="Arial" w:hAnsi="Arial" w:cs="Arial"/>
                <w:color w:val="000000" w:themeColor="text1"/>
              </w:rPr>
              <w:t>(C12)</w:t>
            </w: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0A51C3" w:rsidRDefault="000A51C3" w:rsidP="002733A3">
            <w:pPr>
              <w:pStyle w:val="WW-Textodecomentrio"/>
              <w:tabs>
                <w:tab w:val="left" w:pos="1680"/>
              </w:tabs>
              <w:spacing w:line="256" w:lineRule="auto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6 - </w:t>
            </w:r>
            <w:r>
              <w:rPr>
                <w:rFonts w:ascii="Arial" w:hAnsi="Arial" w:cs="Arial"/>
                <w:color w:val="000000" w:themeColor="text1"/>
              </w:rPr>
              <w:t>O sistema exibe mensagem para o ator preencher todos os campos e retorna ao fluxo Nº 1 do Subfluxo Cliente</w:t>
            </w:r>
          </w:p>
        </w:tc>
      </w:tr>
      <w:tr w:rsidR="00784469" w:rsidTr="002733A3">
        <w:trPr>
          <w:cantSplit/>
        </w:trPr>
        <w:tc>
          <w:tcPr>
            <w:tcW w:w="2424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469" w:rsidRDefault="00784469" w:rsidP="002733A3">
            <w:pPr>
              <w:pStyle w:val="WW-Textodecomentrio"/>
              <w:spacing w:line="256" w:lineRule="auto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10 - O cliente digita um nome errado</w:t>
            </w:r>
            <w:r w:rsidR="00427D58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427D58">
              <w:rPr>
                <w:rFonts w:ascii="Arial" w:hAnsi="Arial" w:cs="Arial"/>
                <w:color w:val="000000" w:themeColor="text1"/>
              </w:rPr>
              <w:t>(C12)</w:t>
            </w: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784469" w:rsidRDefault="00784469" w:rsidP="002733A3">
            <w:pPr>
              <w:pStyle w:val="WW-Textodecomentrio"/>
              <w:tabs>
                <w:tab w:val="left" w:pos="1680"/>
              </w:tabs>
              <w:spacing w:line="256" w:lineRule="auto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11- O sistema exibe uma mensagem para o cliente “local não cadastrado”</w:t>
            </w:r>
          </w:p>
        </w:tc>
      </w:tr>
      <w:tr w:rsidR="000A51C3" w:rsidTr="002733A3">
        <w:trPr>
          <w:cantSplit/>
        </w:trPr>
        <w:tc>
          <w:tcPr>
            <w:tcW w:w="2424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1C3" w:rsidRDefault="000A51C3" w:rsidP="002733A3">
            <w:pPr>
              <w:pStyle w:val="WW-Textodecomentrio"/>
              <w:spacing w:line="256" w:lineRule="auto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7 - O Proprietário não insere o endereço completo do espaço</w:t>
            </w:r>
            <w:r w:rsidR="00427D58">
              <w:rPr>
                <w:rFonts w:ascii="Arial" w:hAnsi="Arial" w:cs="Arial"/>
                <w:b/>
                <w:color w:val="000000" w:themeColor="text1"/>
              </w:rPr>
              <w:t xml:space="preserve"> (P11)</w:t>
            </w: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0A51C3" w:rsidRDefault="000A51C3" w:rsidP="002733A3">
            <w:pPr>
              <w:pStyle w:val="WW-Textodecomentrio"/>
              <w:tabs>
                <w:tab w:val="left" w:pos="1680"/>
              </w:tabs>
              <w:spacing w:line="256" w:lineRule="auto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8 - </w:t>
            </w:r>
            <w:r>
              <w:rPr>
                <w:rFonts w:ascii="Arial" w:hAnsi="Arial" w:cs="Arial"/>
                <w:color w:val="000000" w:themeColor="text1"/>
              </w:rPr>
              <w:t xml:space="preserve">O sistema exibe mensagem para o ator preencher todos os campos e retorna ao fluxo Nº 1 do Subfluxo </w:t>
            </w:r>
            <w:r>
              <w:rPr>
                <w:rFonts w:ascii="Arial" w:hAnsi="Arial" w:cs="Arial"/>
                <w:color w:val="000000" w:themeColor="text1"/>
              </w:rPr>
              <w:t>Proprietário</w:t>
            </w:r>
          </w:p>
        </w:tc>
      </w:tr>
      <w:tr w:rsidR="000A51C3" w:rsidTr="002733A3">
        <w:trPr>
          <w:cantSplit/>
        </w:trPr>
        <w:tc>
          <w:tcPr>
            <w:tcW w:w="2424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1C3" w:rsidRDefault="000A51C3" w:rsidP="002733A3">
            <w:pPr>
              <w:pStyle w:val="WW-Textodecomentrio"/>
              <w:spacing w:line="256" w:lineRule="auto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8 - O proprietário não insere um nome para o espaço</w:t>
            </w:r>
            <w:r w:rsidR="00427D58">
              <w:rPr>
                <w:rFonts w:ascii="Arial" w:hAnsi="Arial" w:cs="Arial"/>
                <w:b/>
                <w:color w:val="000000" w:themeColor="text1"/>
              </w:rPr>
              <w:t xml:space="preserve"> (P11)</w:t>
            </w: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0A51C3" w:rsidRDefault="000A51C3" w:rsidP="002733A3">
            <w:pPr>
              <w:pStyle w:val="WW-Textodecomentrio"/>
              <w:tabs>
                <w:tab w:val="left" w:pos="1680"/>
              </w:tabs>
              <w:spacing w:line="256" w:lineRule="auto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9 - </w:t>
            </w:r>
            <w:r>
              <w:rPr>
                <w:rFonts w:ascii="Arial" w:hAnsi="Arial" w:cs="Arial"/>
                <w:color w:val="000000" w:themeColor="text1"/>
              </w:rPr>
              <w:t>O sistema exibe mensagem para o ator preencher todos os campos e retorna ao fluxo Nº 1 do Subfluxo Cliente</w:t>
            </w:r>
          </w:p>
        </w:tc>
      </w:tr>
    </w:tbl>
    <w:p w:rsidR="002733A3" w:rsidRPr="002733A3" w:rsidRDefault="002733A3" w:rsidP="002733A3">
      <w:pPr>
        <w:ind w:left="360"/>
        <w:rPr>
          <w:rFonts w:ascii="Arial" w:eastAsia="Lucida Sans Unicode" w:hAnsi="Arial" w:cs="Arial"/>
          <w:bCs/>
          <w:color w:val="000000" w:themeColor="text1"/>
          <w:sz w:val="20"/>
          <w:szCs w:val="20"/>
          <w:lang w:eastAsia="ar-SA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E0E0E0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98"/>
      </w:tblGrid>
      <w:tr w:rsidR="002733A3" w:rsidTr="002733A3">
        <w:trPr>
          <w:cantSplit/>
        </w:trPr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hideMark/>
          </w:tcPr>
          <w:p w:rsidR="002733A3" w:rsidRDefault="002733A3" w:rsidP="002733A3">
            <w:pPr>
              <w:pStyle w:val="WW-Textodecomentrio"/>
              <w:spacing w:before="40" w:after="40" w:line="256" w:lineRule="auto"/>
              <w:jc w:val="center"/>
              <w:rPr>
                <w:rFonts w:ascii="Arial" w:hAnsi="Arial" w:cs="Arial"/>
                <w:b/>
                <w:bCs/>
                <w:cap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aps/>
                <w:color w:val="000000" w:themeColor="text1"/>
              </w:rPr>
              <w:t>Pré-condições</w:t>
            </w:r>
          </w:p>
        </w:tc>
      </w:tr>
      <w:tr w:rsidR="002733A3" w:rsidTr="002733A3">
        <w:trPr>
          <w:cantSplit/>
        </w:trPr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784469" w:rsidRDefault="00784469" w:rsidP="002733A3">
            <w:pPr>
              <w:pStyle w:val="WW-Textodecomentrio"/>
              <w:spacing w:before="40" w:after="40" w:line="25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Deverá haver endereços de espaços cadastrados no sistema</w:t>
            </w:r>
          </w:p>
          <w:p w:rsidR="002733A3" w:rsidRDefault="00784469" w:rsidP="002733A3">
            <w:pPr>
              <w:pStyle w:val="WW-Textodecomentrio"/>
              <w:spacing w:before="40" w:after="40" w:line="25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Os nomes e endereços dos arquivos .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txt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deverão estar sincronizados com o computado</w:t>
            </w:r>
            <w:r w:rsidR="002733A3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2733A3" w:rsidRPr="002733A3" w:rsidRDefault="002733A3" w:rsidP="002733A3">
      <w:pPr>
        <w:ind w:left="360"/>
        <w:rPr>
          <w:rFonts w:ascii="Arial" w:eastAsia="Lucida Sans Unicode" w:hAnsi="Arial" w:cs="Arial"/>
          <w:bCs/>
          <w:color w:val="000000" w:themeColor="text1"/>
          <w:sz w:val="20"/>
          <w:szCs w:val="20"/>
          <w:lang w:eastAsia="ar-SA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E0E0E0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98"/>
      </w:tblGrid>
      <w:tr w:rsidR="002733A3" w:rsidTr="002733A3">
        <w:trPr>
          <w:cantSplit/>
        </w:trPr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hideMark/>
          </w:tcPr>
          <w:p w:rsidR="002733A3" w:rsidRDefault="002733A3" w:rsidP="002733A3">
            <w:pPr>
              <w:pStyle w:val="WW-Textodecomentrio"/>
              <w:spacing w:before="40" w:after="40" w:line="256" w:lineRule="auto"/>
              <w:jc w:val="center"/>
              <w:rPr>
                <w:rFonts w:ascii="Arial" w:hAnsi="Arial" w:cs="Arial"/>
                <w:b/>
                <w:bCs/>
                <w:cap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aps/>
                <w:color w:val="000000" w:themeColor="text1"/>
              </w:rPr>
              <w:t>Pós-condições</w:t>
            </w:r>
          </w:p>
        </w:tc>
      </w:tr>
      <w:tr w:rsidR="002733A3" w:rsidTr="002733A3">
        <w:trPr>
          <w:cantSplit/>
        </w:trPr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2733A3" w:rsidRDefault="00784469" w:rsidP="002733A3">
            <w:pPr>
              <w:pStyle w:val="WW-Textodecomentrio"/>
              <w:spacing w:before="40" w:after="40" w:line="25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 menor rota entre os pontos é gerada</w:t>
            </w:r>
          </w:p>
          <w:p w:rsidR="00784469" w:rsidRDefault="00784469" w:rsidP="002733A3">
            <w:pPr>
              <w:pStyle w:val="WW-Textodecomentrio"/>
              <w:spacing w:before="40" w:after="40" w:line="25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Uma pesquisa de satisfação é feita</w:t>
            </w:r>
          </w:p>
        </w:tc>
      </w:tr>
    </w:tbl>
    <w:p w:rsidR="002733A3" w:rsidRDefault="002733A3" w:rsidP="002733A3"/>
    <w:sectPr w:rsidR="00273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F598A"/>
    <w:multiLevelType w:val="hybridMultilevel"/>
    <w:tmpl w:val="940611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5F"/>
    <w:rsid w:val="000A51C3"/>
    <w:rsid w:val="00187517"/>
    <w:rsid w:val="002733A3"/>
    <w:rsid w:val="0028626C"/>
    <w:rsid w:val="003862E0"/>
    <w:rsid w:val="003A645F"/>
    <w:rsid w:val="00427D58"/>
    <w:rsid w:val="00573D97"/>
    <w:rsid w:val="00784469"/>
    <w:rsid w:val="009347E2"/>
    <w:rsid w:val="009A74B6"/>
    <w:rsid w:val="00CC568E"/>
    <w:rsid w:val="00DC023E"/>
    <w:rsid w:val="00EB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29E62"/>
  <w15:chartTrackingRefBased/>
  <w15:docId w15:val="{5ACFA8BD-08B1-4FA6-936F-4EBACD40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A64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6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A645F"/>
    <w:pPr>
      <w:ind w:left="720"/>
      <w:contextualSpacing/>
    </w:pPr>
  </w:style>
  <w:style w:type="paragraph" w:customStyle="1" w:styleId="WW-Textodecomentrio">
    <w:name w:val="WW-Texto de comentário"/>
    <w:basedOn w:val="Normal"/>
    <w:rsid w:val="002733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normal-tabela">
    <w:name w:val="normal-tabela"/>
    <w:basedOn w:val="WW-Textodecomentrio"/>
    <w:rsid w:val="002733A3"/>
    <w:pPr>
      <w:jc w:val="left"/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5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2</Pages>
  <Words>612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Fraga</dc:creator>
  <cp:keywords/>
  <dc:description/>
  <cp:lastModifiedBy>Luiz Fraga</cp:lastModifiedBy>
  <cp:revision>2</cp:revision>
  <dcterms:created xsi:type="dcterms:W3CDTF">2020-04-13T00:20:00Z</dcterms:created>
  <dcterms:modified xsi:type="dcterms:W3CDTF">2020-04-13T16:44:00Z</dcterms:modified>
</cp:coreProperties>
</file>