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1E3956B" w14:paraId="7403E2A6" wp14:textId="1247BAB2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2"/>
          <w:szCs w:val="52"/>
        </w:rPr>
      </w:pPr>
    </w:p>
    <w:p xmlns:wp14="http://schemas.microsoft.com/office/word/2010/wordml" w:rsidP="41E3956B" w14:paraId="1BF33360" wp14:textId="7650B247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2"/>
          <w:szCs w:val="52"/>
        </w:rPr>
      </w:pPr>
    </w:p>
    <w:p xmlns:wp14="http://schemas.microsoft.com/office/word/2010/wordml" w:rsidP="41E3956B" w14:paraId="675114E2" wp14:textId="245297B9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2"/>
          <w:szCs w:val="52"/>
        </w:rPr>
      </w:pPr>
      <w:r w:rsidRPr="29E6F89B" w:rsidR="205619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2"/>
          <w:szCs w:val="52"/>
        </w:rPr>
        <w:t xml:space="preserve">Sistema de Catálogo </w:t>
      </w:r>
      <w:r w:rsidRPr="29E6F89B" w:rsidR="205619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2"/>
          <w:szCs w:val="52"/>
        </w:rPr>
        <w:t>StarGeek</w:t>
      </w:r>
      <w:r w:rsidRPr="29E6F89B" w:rsidR="7EFA635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2"/>
          <w:szCs w:val="52"/>
        </w:rPr>
        <w:t>s</w:t>
      </w:r>
    </w:p>
    <w:p xmlns:wp14="http://schemas.microsoft.com/office/word/2010/wordml" w:rsidP="41E3956B" w14:paraId="2F29E250" wp14:textId="6DAB3B73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2"/>
          <w:szCs w:val="52"/>
        </w:rPr>
      </w:pPr>
    </w:p>
    <w:p w:rsidR="29E6F89B" w:rsidP="29E6F89B" w:rsidRDefault="29E6F89B" w14:paraId="764B93D3" w14:textId="0CCAA7D5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2"/>
          <w:szCs w:val="52"/>
        </w:rPr>
      </w:pPr>
    </w:p>
    <w:p xmlns:wp14="http://schemas.microsoft.com/office/word/2010/wordml" w:rsidP="41E3956B" w14:paraId="48CD4899" wp14:textId="2FEDB05F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2"/>
          <w:szCs w:val="52"/>
        </w:rPr>
      </w:pPr>
    </w:p>
    <w:p xmlns:wp14="http://schemas.microsoft.com/office/word/2010/wordml" w:rsidP="41E3956B" w14:paraId="1E207724" wp14:textId="41478BE6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2"/>
          <w:szCs w:val="52"/>
        </w:rPr>
      </w:pPr>
      <w:r w:rsidRPr="41E3956B" w:rsidR="6AA086A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2"/>
          <w:szCs w:val="52"/>
        </w:rPr>
        <w:t>Manual de Utilização:</w:t>
      </w:r>
    </w:p>
    <w:p w:rsidR="6AA086A4" w:rsidP="41E3956B" w:rsidRDefault="6AA086A4" w14:paraId="4C82F601" w14:textId="34ACCAF3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40"/>
          <w:szCs w:val="40"/>
        </w:rPr>
      </w:pPr>
      <w:r w:rsidRPr="29E6F89B" w:rsidR="6AA086A4">
        <w:rPr>
          <w:rFonts w:ascii="Calibri Light" w:hAnsi="Calibri Light" w:eastAsia="Calibri Light" w:cs="Calibri Light" w:asciiTheme="majorAscii" w:hAnsiTheme="majorAscii" w:eastAsiaTheme="majorAscii" w:cstheme="majorAscii"/>
          <w:sz w:val="40"/>
          <w:szCs w:val="40"/>
        </w:rPr>
        <w:t xml:space="preserve">Sistema </w:t>
      </w:r>
      <w:r w:rsidRPr="29E6F89B" w:rsidR="6AA086A4">
        <w:rPr>
          <w:rFonts w:ascii="Calibri Light" w:hAnsi="Calibri Light" w:eastAsia="Calibri Light" w:cs="Calibri Light" w:asciiTheme="majorAscii" w:hAnsiTheme="majorAscii" w:eastAsiaTheme="majorAscii" w:cstheme="majorAscii"/>
          <w:sz w:val="40"/>
          <w:szCs w:val="40"/>
        </w:rPr>
        <w:t>Star</w:t>
      </w:r>
      <w:r w:rsidRPr="29E6F89B" w:rsidR="4C5B9561">
        <w:rPr>
          <w:rFonts w:ascii="Calibri Light" w:hAnsi="Calibri Light" w:eastAsia="Calibri Light" w:cs="Calibri Light" w:asciiTheme="majorAscii" w:hAnsiTheme="majorAscii" w:eastAsiaTheme="majorAscii" w:cstheme="majorAscii"/>
          <w:sz w:val="40"/>
          <w:szCs w:val="40"/>
        </w:rPr>
        <w:t>G</w:t>
      </w:r>
      <w:r w:rsidRPr="29E6F89B" w:rsidR="6AA086A4">
        <w:rPr>
          <w:rFonts w:ascii="Calibri Light" w:hAnsi="Calibri Light" w:eastAsia="Calibri Light" w:cs="Calibri Light" w:asciiTheme="majorAscii" w:hAnsiTheme="majorAscii" w:eastAsiaTheme="majorAscii" w:cstheme="majorAscii"/>
          <w:sz w:val="40"/>
          <w:szCs w:val="40"/>
        </w:rPr>
        <w:t>eek</w:t>
      </w:r>
      <w:r w:rsidRPr="29E6F89B" w:rsidR="65016CEE">
        <w:rPr>
          <w:rFonts w:ascii="Calibri Light" w:hAnsi="Calibri Light" w:eastAsia="Calibri Light" w:cs="Calibri Light" w:asciiTheme="majorAscii" w:hAnsiTheme="majorAscii" w:eastAsiaTheme="majorAscii" w:cstheme="majorAscii"/>
          <w:sz w:val="40"/>
          <w:szCs w:val="40"/>
        </w:rPr>
        <w:t>s,</w:t>
      </w:r>
      <w:r w:rsidRPr="29E6F89B" w:rsidR="6AA086A4">
        <w:rPr>
          <w:rFonts w:ascii="Calibri Light" w:hAnsi="Calibri Light" w:eastAsia="Calibri Light" w:cs="Calibri Light" w:asciiTheme="majorAscii" w:hAnsiTheme="majorAscii" w:eastAsiaTheme="majorAscii" w:cstheme="majorAscii"/>
          <w:sz w:val="40"/>
          <w:szCs w:val="40"/>
        </w:rPr>
        <w:t xml:space="preserve"> para ca</w:t>
      </w:r>
      <w:r w:rsidRPr="29E6F89B" w:rsidR="06D62488">
        <w:rPr>
          <w:rFonts w:ascii="Calibri Light" w:hAnsi="Calibri Light" w:eastAsia="Calibri Light" w:cs="Calibri Light" w:asciiTheme="majorAscii" w:hAnsiTheme="majorAscii" w:eastAsiaTheme="majorAscii" w:cstheme="majorAscii"/>
          <w:sz w:val="40"/>
          <w:szCs w:val="40"/>
        </w:rPr>
        <w:t>talogar, filmes e séries</w:t>
      </w:r>
      <w:r w:rsidRPr="29E6F89B" w:rsidR="7B73AE7B">
        <w:rPr>
          <w:rFonts w:ascii="Calibri Light" w:hAnsi="Calibri Light" w:eastAsia="Calibri Light" w:cs="Calibri Light" w:asciiTheme="majorAscii" w:hAnsiTheme="majorAscii" w:eastAsiaTheme="majorAscii" w:cstheme="majorAscii"/>
          <w:sz w:val="40"/>
          <w:szCs w:val="40"/>
        </w:rPr>
        <w:t xml:space="preserve"> de clientes da </w:t>
      </w:r>
      <w:r w:rsidRPr="29E6F89B" w:rsidR="7B73AE7B">
        <w:rPr>
          <w:rFonts w:ascii="Calibri Light" w:hAnsi="Calibri Light" w:eastAsia="Calibri Light" w:cs="Calibri Light" w:asciiTheme="majorAscii" w:hAnsiTheme="majorAscii" w:eastAsiaTheme="majorAscii" w:cstheme="majorAscii"/>
          <w:sz w:val="40"/>
          <w:szCs w:val="40"/>
        </w:rPr>
        <w:t>StarGeek</w:t>
      </w:r>
      <w:r w:rsidRPr="29E6F89B" w:rsidR="06BB753C">
        <w:rPr>
          <w:rFonts w:ascii="Calibri Light" w:hAnsi="Calibri Light" w:eastAsia="Calibri Light" w:cs="Calibri Light" w:asciiTheme="majorAscii" w:hAnsiTheme="majorAscii" w:eastAsiaTheme="majorAscii" w:cstheme="majorAscii"/>
          <w:sz w:val="40"/>
          <w:szCs w:val="40"/>
        </w:rPr>
        <w:t>s</w:t>
      </w:r>
      <w:r w:rsidRPr="29E6F89B" w:rsidR="7B73AE7B">
        <w:rPr>
          <w:rFonts w:ascii="Calibri Light" w:hAnsi="Calibri Light" w:eastAsia="Calibri Light" w:cs="Calibri Light" w:asciiTheme="majorAscii" w:hAnsiTheme="majorAscii" w:eastAsiaTheme="majorAscii" w:cstheme="majorAscii"/>
          <w:sz w:val="40"/>
          <w:szCs w:val="40"/>
        </w:rPr>
        <w:t>.</w:t>
      </w:r>
    </w:p>
    <w:p w:rsidR="41E3956B" w:rsidP="41E3956B" w:rsidRDefault="41E3956B" w14:paraId="72542A19" w14:textId="08695CF5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</w:p>
    <w:p w:rsidR="41E3956B" w:rsidP="41E3956B" w:rsidRDefault="41E3956B" w14:paraId="712870FE" w14:textId="2D7858B4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</w:p>
    <w:p w:rsidR="41E3956B" w:rsidP="41E3956B" w:rsidRDefault="41E3956B" w14:paraId="5AD16F2D" w14:textId="7292B659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</w:p>
    <w:p w:rsidR="41E3956B" w:rsidP="41E3956B" w:rsidRDefault="41E3956B" w14:paraId="6DAC83BC" w14:textId="50924FE2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</w:p>
    <w:p w:rsidR="41E3956B" w:rsidP="41E3956B" w:rsidRDefault="41E3956B" w14:paraId="39189F9A" w14:textId="56395A5B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</w:p>
    <w:p w:rsidR="41E3956B" w:rsidP="41E3956B" w:rsidRDefault="41E3956B" w14:paraId="46CE5429" w14:textId="49192B81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</w:p>
    <w:p w:rsidR="41E3956B" w:rsidP="41E3956B" w:rsidRDefault="41E3956B" w14:paraId="4689A6EB" w14:textId="6B2AD590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</w:p>
    <w:p w:rsidR="41E3956B" w:rsidP="41E3956B" w:rsidRDefault="41E3956B" w14:paraId="1AC007E6" w14:textId="537C690F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</w:p>
    <w:p w:rsidR="41E3956B" w:rsidP="41E3956B" w:rsidRDefault="41E3956B" w14:paraId="76B88A27" w14:textId="7563C420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</w:p>
    <w:p w:rsidR="41E3956B" w:rsidP="41E3956B" w:rsidRDefault="41E3956B" w14:paraId="38BAB620" w14:textId="271901FD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</w:p>
    <w:p w:rsidR="015D8E46" w:rsidP="41E3956B" w:rsidRDefault="015D8E46" w14:paraId="700783FB" w14:textId="33B2684B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310A9B49" w:rsidR="015D8E46">
        <w:rPr>
          <w:rFonts w:ascii="Bahnschrift" w:hAnsi="Bahnschrift" w:eastAsia="Bahnschrift" w:cs="Bahnschrift"/>
          <w:b w:val="0"/>
          <w:bCs w:val="0"/>
          <w:sz w:val="24"/>
          <w:szCs w:val="24"/>
        </w:rPr>
        <w:t>Desenvolvido por</w:t>
      </w:r>
      <w:r w:rsidRPr="310A9B49" w:rsidR="015D8E46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: Letícia Fernandes</w:t>
      </w:r>
    </w:p>
    <w:p w:rsidR="310A9B49" w:rsidP="310A9B49" w:rsidRDefault="310A9B49" w14:paraId="047FC9BE" w14:textId="48FAE883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</w:p>
    <w:p w:rsidR="310A9B49" w:rsidP="310A9B49" w:rsidRDefault="310A9B49" w14:paraId="64F2CDD4" w14:textId="68BDE360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</w:p>
    <w:p w:rsidR="6DEB2C1D" w:rsidP="310A9B49" w:rsidRDefault="6DEB2C1D" w14:paraId="11ED96F2" w14:textId="4F6A1A40">
      <w:pPr>
        <w:pStyle w:val="Heading1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="6DEB2C1D">
        <w:rPr/>
        <w:t>Sumário</w:t>
      </w:r>
    </w:p>
    <w:p w:rsidR="6D14CB27" w:rsidP="310A9B49" w:rsidRDefault="6D14CB27" w14:paraId="04BC3A53" w14:textId="25CE0F61">
      <w:pPr>
        <w:pStyle w:val="ListParagraph"/>
        <w:numPr>
          <w:ilvl w:val="0"/>
          <w:numId w:val="1"/>
        </w:numPr>
        <w:tabs>
          <w:tab w:val="left" w:leader="dot" w:pos="5760"/>
        </w:tabs>
        <w:rPr/>
      </w:pPr>
      <w:r w:rsidR="6D14CB27">
        <w:rPr/>
        <w:t>Página inicial</w:t>
      </w:r>
      <w:r>
        <w:tab/>
      </w:r>
      <w:r w:rsidR="6D14CB27">
        <w:rPr/>
        <w:t>1</w:t>
      </w:r>
    </w:p>
    <w:p w:rsidR="6D14CB27" w:rsidP="310A9B49" w:rsidRDefault="6D14CB27" w14:paraId="0E2BE613" w14:textId="5F5826C2">
      <w:pPr>
        <w:pStyle w:val="ListParagraph"/>
        <w:numPr>
          <w:ilvl w:val="0"/>
          <w:numId w:val="1"/>
        </w:numPr>
        <w:tabs>
          <w:tab w:val="left" w:leader="dot" w:pos="5760"/>
        </w:tabs>
        <w:rPr/>
      </w:pPr>
      <w:r w:rsidR="6D14CB27">
        <w:rPr/>
        <w:t>Login</w:t>
      </w:r>
      <w:r>
        <w:tab/>
      </w:r>
      <w:r w:rsidR="6D14CB27">
        <w:rPr/>
        <w:t>2</w:t>
      </w:r>
    </w:p>
    <w:p w:rsidR="6D14CB27" w:rsidP="310A9B49" w:rsidRDefault="6D14CB27" w14:paraId="4047B093" w14:textId="46C37316">
      <w:pPr>
        <w:pStyle w:val="ListParagraph"/>
        <w:numPr>
          <w:ilvl w:val="0"/>
          <w:numId w:val="1"/>
        </w:numPr>
        <w:tabs>
          <w:tab w:val="left" w:leader="dot" w:pos="5760"/>
        </w:tabs>
        <w:rPr/>
      </w:pPr>
      <w:r w:rsidR="6D14CB27">
        <w:rPr/>
        <w:t>Cadastro do cliente</w:t>
      </w:r>
      <w:r>
        <w:tab/>
      </w:r>
      <w:r w:rsidR="6D14CB27">
        <w:rPr/>
        <w:t>3</w:t>
      </w:r>
    </w:p>
    <w:p w:rsidR="6D14CB27" w:rsidP="310A9B49" w:rsidRDefault="6D14CB27" w14:paraId="616E5AB9" w14:textId="0FBBC8E5">
      <w:pPr>
        <w:pStyle w:val="ListParagraph"/>
        <w:numPr>
          <w:ilvl w:val="0"/>
          <w:numId w:val="1"/>
        </w:numPr>
        <w:tabs>
          <w:tab w:val="left" w:leader="dot" w:pos="5760"/>
        </w:tabs>
        <w:rPr/>
      </w:pPr>
      <w:r w:rsidR="6D14CB27">
        <w:rPr/>
        <w:t>Cadastro do item</w:t>
      </w:r>
      <w:r>
        <w:tab/>
      </w:r>
      <w:r w:rsidR="6D14CB27">
        <w:rPr/>
        <w:t>4</w:t>
      </w:r>
    </w:p>
    <w:p w:rsidR="6D14CB27" w:rsidP="310A9B49" w:rsidRDefault="6D14CB27" w14:paraId="23BEA7F7" w14:textId="6546E6A4">
      <w:pPr>
        <w:pStyle w:val="ListParagraph"/>
        <w:numPr>
          <w:ilvl w:val="0"/>
          <w:numId w:val="1"/>
        </w:numPr>
        <w:tabs>
          <w:tab w:val="left" w:leader="dot" w:pos="5760"/>
        </w:tabs>
        <w:rPr/>
      </w:pPr>
      <w:r w:rsidR="6D14CB27">
        <w:rPr/>
        <w:t>Catálogo</w:t>
      </w:r>
      <w:r>
        <w:tab/>
      </w:r>
      <w:r w:rsidR="63F7FF26">
        <w:rPr/>
        <w:t>5</w:t>
      </w:r>
    </w:p>
    <w:p w:rsidR="310A9B49" w:rsidP="310A9B49" w:rsidRDefault="310A9B49" w14:paraId="03D427B7" w14:textId="5853F5C5">
      <w:pPr>
        <w:pStyle w:val="Normal"/>
        <w:tabs>
          <w:tab w:val="left" w:leader="dot" w:pos="5760"/>
        </w:tabs>
        <w:ind w:left="0"/>
      </w:pPr>
    </w:p>
    <w:p w:rsidR="43CA3B39" w:rsidP="43CA3B39" w:rsidRDefault="43CA3B39" w14:paraId="3CFD4039" w14:textId="73CEC2EC">
      <w:pPr>
        <w:pStyle w:val="Normal"/>
        <w:tabs>
          <w:tab w:val="left" w:leader="dot" w:pos="5760"/>
        </w:tabs>
        <w:ind w:left="0"/>
      </w:pPr>
    </w:p>
    <w:p w:rsidR="43CA3B39" w:rsidP="43CA3B39" w:rsidRDefault="43CA3B39" w14:paraId="09787E29" w14:textId="367AE08D">
      <w:pPr>
        <w:pStyle w:val="Normal"/>
        <w:tabs>
          <w:tab w:val="left" w:leader="dot" w:pos="5760"/>
        </w:tabs>
        <w:ind w:left="0"/>
      </w:pPr>
    </w:p>
    <w:p w:rsidR="63F7FF26" w:rsidP="59661690" w:rsidRDefault="63F7FF26" w14:paraId="692130B7" w14:textId="5FD034C8">
      <w:pPr>
        <w:pStyle w:val="Heading1"/>
        <w:tabs>
          <w:tab w:val="left" w:leader="dot" w:pos="5760"/>
        </w:tabs>
        <w:ind w:left="0"/>
      </w:pPr>
      <w:r w:rsidR="08EE0ABA">
        <w:rPr/>
        <w:t>1-</w:t>
      </w:r>
      <w:r w:rsidR="63F7FF26">
        <w:rPr/>
        <w:t>Página inicial</w:t>
      </w:r>
    </w:p>
    <w:p w:rsidR="047BFDD5" w:rsidP="3E5E39F0" w:rsidRDefault="047BFDD5" w14:paraId="4000AFAA" w14:textId="7DC7395B">
      <w:pPr>
        <w:pStyle w:val="Normal"/>
        <w:tabs>
          <w:tab w:val="left" w:leader="dot" w:pos="5760"/>
        </w:tabs>
      </w:pPr>
      <w:r w:rsidR="047BFDD5">
        <w:drawing>
          <wp:inline wp14:editId="6C914B88" wp14:anchorId="09D3D160">
            <wp:extent cx="4572000" cy="2428875"/>
            <wp:effectExtent l="0" t="0" r="0" b="0"/>
            <wp:docPr id="1513527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1dea4f654d49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7BFDD5" w:rsidP="3E5E39F0" w:rsidRDefault="047BFDD5" w14:paraId="29B5B6D7" w14:textId="6861394D">
      <w:pPr>
        <w:pStyle w:val="Normal"/>
        <w:tabs>
          <w:tab w:val="left" w:leader="dot" w:pos="5760"/>
        </w:tabs>
        <w:rPr>
          <w:i w:val="1"/>
          <w:iCs w:val="1"/>
        </w:rPr>
      </w:pPr>
      <w:r w:rsidRPr="40A819FD" w:rsidR="047BFDD5">
        <w:rPr>
          <w:i w:val="1"/>
          <w:iCs w:val="1"/>
        </w:rPr>
        <w:t>Figura 1- Página inicial</w:t>
      </w:r>
    </w:p>
    <w:p w:rsidR="40A819FD" w:rsidP="40A819FD" w:rsidRDefault="40A819FD" w14:paraId="451A1920" w14:textId="75E761B4">
      <w:pPr>
        <w:pStyle w:val="Normal"/>
        <w:tabs>
          <w:tab w:val="left" w:leader="dot" w:pos="5760"/>
        </w:tabs>
        <w:rPr>
          <w:i w:val="1"/>
          <w:iCs w:val="1"/>
        </w:rPr>
      </w:pPr>
    </w:p>
    <w:p w:rsidR="61C67718" w:rsidP="7EA4BBBE" w:rsidRDefault="61C67718" w14:paraId="2D375B7C" w14:textId="5404CDB0">
      <w:pPr>
        <w:pStyle w:val="Normal"/>
        <w:tabs>
          <w:tab w:val="left" w:leader="dot" w:pos="5760"/>
        </w:tabs>
        <w:rPr>
          <w:i w:val="1"/>
          <w:iCs w:val="1"/>
        </w:rPr>
      </w:pPr>
      <w:r w:rsidRPr="7EA4BBBE" w:rsidR="61C67718">
        <w:rPr>
          <w:i w:val="1"/>
          <w:iCs w:val="1"/>
        </w:rPr>
        <w:t>Nessa tela entramos no site, para ser utilizado deverá clicar no botão “L</w:t>
      </w:r>
      <w:r w:rsidRPr="7EA4BBBE" w:rsidR="6A664155">
        <w:rPr>
          <w:i w:val="1"/>
          <w:iCs w:val="1"/>
        </w:rPr>
        <w:t>ogin”</w:t>
      </w:r>
      <w:r w:rsidRPr="7EA4BBBE" w:rsidR="3846E860">
        <w:rPr>
          <w:i w:val="1"/>
          <w:iCs w:val="1"/>
        </w:rPr>
        <w:t>,</w:t>
      </w:r>
      <w:r w:rsidRPr="7EA4BBBE" w:rsidR="6A664155">
        <w:rPr>
          <w:i w:val="1"/>
          <w:iCs w:val="1"/>
        </w:rPr>
        <w:t xml:space="preserve"> para acessar a página de login ou clicar no botão “Cadastre-se”</w:t>
      </w:r>
      <w:r w:rsidRPr="7EA4BBBE" w:rsidR="0C41E5F5">
        <w:rPr>
          <w:i w:val="1"/>
          <w:iCs w:val="1"/>
        </w:rPr>
        <w:t>,</w:t>
      </w:r>
      <w:r w:rsidRPr="7EA4BBBE" w:rsidR="6A664155">
        <w:rPr>
          <w:i w:val="1"/>
          <w:iCs w:val="1"/>
        </w:rPr>
        <w:t xml:space="preserve"> para acessar a tela de cadastro.</w:t>
      </w:r>
    </w:p>
    <w:p w:rsidR="40A819FD" w:rsidP="40A819FD" w:rsidRDefault="40A819FD" w14:paraId="53629A3E" w14:textId="6DC3CCBA">
      <w:pPr>
        <w:pStyle w:val="Normal"/>
        <w:tabs>
          <w:tab w:val="left" w:leader="dot" w:pos="5760"/>
        </w:tabs>
        <w:rPr>
          <w:i w:val="1"/>
          <w:iCs w:val="1"/>
        </w:rPr>
      </w:pPr>
    </w:p>
    <w:p w:rsidR="310A9B49" w:rsidP="59661690" w:rsidRDefault="310A9B49" w14:paraId="352A5AF6" w14:textId="78404EC8">
      <w:pPr>
        <w:pStyle w:val="Heading1"/>
        <w:tabs>
          <w:tab w:val="left" w:leader="dot" w:pos="5760"/>
        </w:tabs>
        <w:ind w:left="0"/>
      </w:pPr>
      <w:r w:rsidR="27F6B71D">
        <w:rPr/>
        <w:t>1-</w:t>
      </w:r>
      <w:r w:rsidR="3442A48B">
        <w:rPr/>
        <w:t>Login</w:t>
      </w:r>
    </w:p>
    <w:p w:rsidR="0CFD72A1" w:rsidP="3E5E39F0" w:rsidRDefault="0CFD72A1" w14:paraId="3B6D9574" w14:textId="7882CA77">
      <w:pPr>
        <w:pStyle w:val="Normal"/>
        <w:tabs>
          <w:tab w:val="left" w:leader="dot" w:pos="5760"/>
        </w:tabs>
      </w:pPr>
      <w:r w:rsidR="0CFD72A1">
        <w:drawing>
          <wp:inline wp14:editId="0D91970E" wp14:anchorId="21513100">
            <wp:extent cx="4572000" cy="2276475"/>
            <wp:effectExtent l="0" t="0" r="0" b="0"/>
            <wp:docPr id="960741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33d911e3954b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CA6D3C" w:rsidP="3E5E39F0" w:rsidRDefault="4FCA6D3C" w14:paraId="0D3E47C0" w14:textId="19BA024E">
      <w:pPr>
        <w:pStyle w:val="Normal"/>
        <w:tabs>
          <w:tab w:val="left" w:leader="dot" w:pos="5760"/>
        </w:tabs>
        <w:rPr>
          <w:i w:val="1"/>
          <w:iCs w:val="1"/>
        </w:rPr>
      </w:pPr>
      <w:r w:rsidRPr="3E5E39F0" w:rsidR="4FCA6D3C">
        <w:rPr>
          <w:i w:val="1"/>
          <w:iCs w:val="1"/>
        </w:rPr>
        <w:t>Figura 2 – Login</w:t>
      </w:r>
    </w:p>
    <w:p w:rsidR="3E5E39F0" w:rsidP="3E5E39F0" w:rsidRDefault="3E5E39F0" w14:paraId="06F2966B" w14:textId="125B7F29">
      <w:pPr>
        <w:pStyle w:val="Normal"/>
        <w:tabs>
          <w:tab w:val="left" w:leader="dot" w:pos="5760"/>
        </w:tabs>
        <w:rPr>
          <w:i w:val="1"/>
          <w:iCs w:val="1"/>
        </w:rPr>
      </w:pPr>
    </w:p>
    <w:p w:rsidR="4FCA6D3C" w:rsidP="3E5E39F0" w:rsidRDefault="4FCA6D3C" w14:paraId="71D219D3" w14:textId="06E60FFF">
      <w:pPr>
        <w:pStyle w:val="Normal"/>
        <w:tabs>
          <w:tab w:val="left" w:leader="dot" w:pos="5760"/>
        </w:tabs>
        <w:rPr>
          <w:i w:val="1"/>
          <w:iCs w:val="1"/>
        </w:rPr>
      </w:pPr>
      <w:r w:rsidRPr="3E5E39F0" w:rsidR="4FCA6D3C">
        <w:rPr>
          <w:i w:val="1"/>
          <w:iCs w:val="1"/>
        </w:rPr>
        <w:t>Nessa tela faremos o login, para estar realizando o login você deverá preencher os seguintes</w:t>
      </w:r>
    </w:p>
    <w:p w:rsidR="4FCA6D3C" w:rsidP="3E5E39F0" w:rsidRDefault="4FCA6D3C" w14:paraId="790F5920" w14:textId="71E5A427">
      <w:pPr>
        <w:pStyle w:val="Normal"/>
        <w:tabs>
          <w:tab w:val="left" w:leader="dot" w:pos="5760"/>
        </w:tabs>
      </w:pPr>
      <w:r w:rsidRPr="3E5E39F0" w:rsidR="4FCA6D3C">
        <w:rPr>
          <w:i w:val="1"/>
          <w:iCs w:val="1"/>
        </w:rPr>
        <w:t>campos com valores validos:</w:t>
      </w:r>
    </w:p>
    <w:p w:rsidR="4FCA6D3C" w:rsidP="3E5E39F0" w:rsidRDefault="4FCA6D3C" w14:paraId="0B796895" w14:textId="51B018F3">
      <w:pPr>
        <w:pStyle w:val="ListParagraph"/>
        <w:numPr>
          <w:ilvl w:val="0"/>
          <w:numId w:val="4"/>
        </w:numPr>
        <w:tabs>
          <w:tab w:val="left" w:leader="dot" w:pos="5760"/>
        </w:tabs>
        <w:rPr>
          <w:i w:val="1"/>
          <w:iCs w:val="1"/>
        </w:rPr>
      </w:pPr>
      <w:r w:rsidRPr="3E5E39F0" w:rsidR="4FCA6D3C">
        <w:rPr>
          <w:i w:val="1"/>
          <w:iCs w:val="1"/>
        </w:rPr>
        <w:t>Email</w:t>
      </w:r>
    </w:p>
    <w:p w:rsidR="4FCA6D3C" w:rsidP="3E5E39F0" w:rsidRDefault="4FCA6D3C" w14:paraId="5DD15253" w14:textId="4A267B75">
      <w:pPr>
        <w:pStyle w:val="ListParagraph"/>
        <w:numPr>
          <w:ilvl w:val="0"/>
          <w:numId w:val="4"/>
        </w:numPr>
        <w:tabs>
          <w:tab w:val="left" w:leader="dot" w:pos="5760"/>
        </w:tabs>
        <w:rPr>
          <w:i w:val="1"/>
          <w:iCs w:val="1"/>
        </w:rPr>
      </w:pPr>
      <w:r w:rsidRPr="3E5E39F0" w:rsidR="4FCA6D3C">
        <w:rPr>
          <w:i w:val="1"/>
          <w:iCs w:val="1"/>
        </w:rPr>
        <w:t>Senha</w:t>
      </w:r>
    </w:p>
    <w:p w:rsidR="4FCA6D3C" w:rsidP="3E5E39F0" w:rsidRDefault="4FCA6D3C" w14:paraId="77A92137" w14:textId="0F180603">
      <w:pPr>
        <w:pStyle w:val="Normal"/>
        <w:tabs>
          <w:tab w:val="left" w:leader="dot" w:pos="5760"/>
        </w:tabs>
      </w:pPr>
      <w:r w:rsidRPr="7EA4BBBE" w:rsidR="4FCA6D3C">
        <w:rPr>
          <w:i w:val="1"/>
          <w:iCs w:val="1"/>
        </w:rPr>
        <w:t>Após os campos preenchidos clique no botão “</w:t>
      </w:r>
      <w:r w:rsidRPr="7EA4BBBE" w:rsidR="01F702BC">
        <w:rPr>
          <w:i w:val="1"/>
          <w:iCs w:val="1"/>
        </w:rPr>
        <w:t>Entrar</w:t>
      </w:r>
      <w:r w:rsidRPr="7EA4BBBE" w:rsidR="4FCA6D3C">
        <w:rPr>
          <w:i w:val="1"/>
          <w:iCs w:val="1"/>
        </w:rPr>
        <w:t xml:space="preserve">” e o sistema </w:t>
      </w:r>
      <w:r w:rsidRPr="7EA4BBBE" w:rsidR="4FCA6D3C">
        <w:rPr>
          <w:i w:val="1"/>
          <w:iCs w:val="1"/>
        </w:rPr>
        <w:t>ir</w:t>
      </w:r>
      <w:r w:rsidRPr="7EA4BBBE" w:rsidR="3F229B3F">
        <w:rPr>
          <w:i w:val="1"/>
          <w:iCs w:val="1"/>
        </w:rPr>
        <w:t>á</w:t>
      </w:r>
      <w:r w:rsidRPr="7EA4BBBE" w:rsidR="4FCA6D3C">
        <w:rPr>
          <w:i w:val="1"/>
          <w:iCs w:val="1"/>
        </w:rPr>
        <w:t xml:space="preserve"> fazer a verificação</w:t>
      </w:r>
    </w:p>
    <w:p w:rsidR="4FCA6D3C" w:rsidP="3E5E39F0" w:rsidRDefault="4FCA6D3C" w14:paraId="470FC973" w14:textId="67B5B674">
      <w:pPr>
        <w:pStyle w:val="Normal"/>
        <w:tabs>
          <w:tab w:val="left" w:leader="dot" w:pos="5760"/>
        </w:tabs>
      </w:pPr>
      <w:r w:rsidRPr="7EA4BBBE" w:rsidR="4FCA6D3C">
        <w:rPr>
          <w:i w:val="1"/>
          <w:iCs w:val="1"/>
        </w:rPr>
        <w:t>se os dados estiverem corretos o sistema redirecionará o usuário para p</w:t>
      </w:r>
      <w:r w:rsidRPr="7EA4BBBE" w:rsidR="4E15F5A0">
        <w:rPr>
          <w:i w:val="1"/>
          <w:iCs w:val="1"/>
        </w:rPr>
        <w:t>á</w:t>
      </w:r>
      <w:r w:rsidRPr="7EA4BBBE" w:rsidR="4FCA6D3C">
        <w:rPr>
          <w:i w:val="1"/>
          <w:iCs w:val="1"/>
        </w:rPr>
        <w:t xml:space="preserve">gina de </w:t>
      </w:r>
      <w:r w:rsidRPr="7EA4BBBE" w:rsidR="4FCA6D3C">
        <w:rPr>
          <w:i w:val="1"/>
          <w:iCs w:val="1"/>
        </w:rPr>
        <w:t>c</w:t>
      </w:r>
      <w:r w:rsidRPr="7EA4BBBE" w:rsidR="7BF54C46">
        <w:rPr>
          <w:i w:val="1"/>
          <w:iCs w:val="1"/>
        </w:rPr>
        <w:t>adastro do item</w:t>
      </w:r>
      <w:r w:rsidRPr="7EA4BBBE" w:rsidR="4FCA6D3C">
        <w:rPr>
          <w:i w:val="1"/>
          <w:iCs w:val="1"/>
        </w:rPr>
        <w:t>, caso</w:t>
      </w:r>
      <w:r w:rsidRPr="7EA4BBBE" w:rsidR="518CF0E5">
        <w:rPr>
          <w:i w:val="1"/>
          <w:iCs w:val="1"/>
        </w:rPr>
        <w:t xml:space="preserve"> </w:t>
      </w:r>
      <w:r w:rsidRPr="7EA4BBBE" w:rsidR="4FCA6D3C">
        <w:rPr>
          <w:i w:val="1"/>
          <w:iCs w:val="1"/>
        </w:rPr>
        <w:t>contr</w:t>
      </w:r>
      <w:r w:rsidRPr="7EA4BBBE" w:rsidR="085D9920">
        <w:rPr>
          <w:i w:val="1"/>
          <w:iCs w:val="1"/>
        </w:rPr>
        <w:t>á</w:t>
      </w:r>
      <w:r w:rsidRPr="7EA4BBBE" w:rsidR="4FCA6D3C">
        <w:rPr>
          <w:i w:val="1"/>
          <w:iCs w:val="1"/>
        </w:rPr>
        <w:t>rio</w:t>
      </w:r>
      <w:r w:rsidRPr="7EA4BBBE" w:rsidR="4FCA6D3C">
        <w:rPr>
          <w:i w:val="1"/>
          <w:iCs w:val="1"/>
        </w:rPr>
        <w:t xml:space="preserve"> irá exibir um alerta para que o usuário verifique os dados informados</w:t>
      </w:r>
      <w:r w:rsidRPr="7EA4BBBE" w:rsidR="25B16C95">
        <w:rPr>
          <w:i w:val="1"/>
          <w:iCs w:val="1"/>
        </w:rPr>
        <w:t>.</w:t>
      </w:r>
    </w:p>
    <w:p w:rsidR="40A819FD" w:rsidP="43CA3B39" w:rsidRDefault="40A819FD" w14:paraId="751CA9DE" w14:textId="2E2DF05C">
      <w:pPr>
        <w:pStyle w:val="Normal"/>
        <w:tabs>
          <w:tab w:val="left" w:leader="dot" w:pos="5760"/>
        </w:tabs>
        <w:rPr>
          <w:i w:val="1"/>
          <w:iCs w:val="1"/>
        </w:rPr>
      </w:pPr>
    </w:p>
    <w:p w:rsidR="43CA3B39" w:rsidP="43CA3B39" w:rsidRDefault="43CA3B39" w14:paraId="2FC4B9C3" w14:textId="2226C128">
      <w:pPr>
        <w:pStyle w:val="Normal"/>
        <w:tabs>
          <w:tab w:val="left" w:leader="dot" w:pos="5760"/>
        </w:tabs>
        <w:rPr>
          <w:i w:val="1"/>
          <w:iCs w:val="1"/>
        </w:rPr>
      </w:pPr>
    </w:p>
    <w:p w:rsidR="43CA3B39" w:rsidP="43CA3B39" w:rsidRDefault="43CA3B39" w14:paraId="23FA8228" w14:textId="2C7F7DED">
      <w:pPr>
        <w:pStyle w:val="Normal"/>
        <w:tabs>
          <w:tab w:val="left" w:leader="dot" w:pos="5760"/>
        </w:tabs>
        <w:rPr>
          <w:i w:val="1"/>
          <w:iCs w:val="1"/>
        </w:rPr>
      </w:pPr>
    </w:p>
    <w:p w:rsidR="6A1E783B" w:rsidP="40A819FD" w:rsidRDefault="6A1E783B" w14:paraId="41CABB6D" w14:textId="1BE86694">
      <w:pPr>
        <w:pStyle w:val="Heading1"/>
        <w:tabs>
          <w:tab w:val="left" w:leader="dot" w:pos="5760"/>
        </w:tabs>
        <w:rPr>
          <w:i w:val="1"/>
          <w:iCs w:val="1"/>
        </w:rPr>
      </w:pPr>
      <w:r w:rsidR="6A1E783B">
        <w:rPr/>
        <w:t>3-Cadastro do cliente</w:t>
      </w:r>
    </w:p>
    <w:p w:rsidR="6A1E783B" w:rsidP="40A819FD" w:rsidRDefault="6A1E783B" w14:paraId="0A807016" w14:textId="0E429E20">
      <w:pPr>
        <w:pStyle w:val="Normal"/>
        <w:tabs>
          <w:tab w:val="left" w:leader="dot" w:pos="5760"/>
        </w:tabs>
      </w:pPr>
      <w:r w:rsidR="6A1E783B">
        <w:drawing>
          <wp:inline wp14:editId="6C333024" wp14:anchorId="5F6C0A7F">
            <wp:extent cx="4572000" cy="2276475"/>
            <wp:effectExtent l="0" t="0" r="0" b="0"/>
            <wp:docPr id="1663062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d5e2609a0048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1E783B" w:rsidP="40A819FD" w:rsidRDefault="6A1E783B" w14:paraId="627375EB" w14:textId="767F1ADB">
      <w:pPr>
        <w:pStyle w:val="Normal"/>
        <w:tabs>
          <w:tab w:val="left" w:leader="dot" w:pos="5760"/>
        </w:tabs>
        <w:rPr>
          <w:i w:val="1"/>
          <w:iCs w:val="1"/>
        </w:rPr>
      </w:pPr>
      <w:r w:rsidRPr="40A819FD" w:rsidR="6A1E783B">
        <w:rPr>
          <w:i w:val="1"/>
          <w:iCs w:val="1"/>
        </w:rPr>
        <w:t>Figura 3 – Cadastro do cliente</w:t>
      </w:r>
    </w:p>
    <w:p w:rsidR="40A819FD" w:rsidP="40A819FD" w:rsidRDefault="40A819FD" w14:paraId="3C785717" w14:textId="728DE165">
      <w:pPr>
        <w:pStyle w:val="Normal"/>
        <w:tabs>
          <w:tab w:val="left" w:leader="dot" w:pos="5760"/>
        </w:tabs>
        <w:rPr>
          <w:i w:val="1"/>
          <w:iCs w:val="1"/>
        </w:rPr>
      </w:pPr>
    </w:p>
    <w:p w:rsidR="6A1E783B" w:rsidP="40A819FD" w:rsidRDefault="6A1E783B" w14:paraId="6CBE6187" w14:textId="578E9982">
      <w:pPr>
        <w:pStyle w:val="Normal"/>
        <w:tabs>
          <w:tab w:val="left" w:leader="dot" w:pos="5760"/>
        </w:tabs>
        <w:rPr>
          <w:i w:val="1"/>
          <w:iCs w:val="1"/>
        </w:rPr>
      </w:pPr>
      <w:r w:rsidRPr="40A819FD" w:rsidR="6A1E783B">
        <w:rPr>
          <w:i w:val="1"/>
          <w:iCs w:val="1"/>
        </w:rPr>
        <w:t>Essa tela é utilizada para que o cliente faça o seu cadastro, para isso ele deve preencher os</w:t>
      </w:r>
    </w:p>
    <w:p w:rsidR="6A1E783B" w:rsidP="40A819FD" w:rsidRDefault="6A1E783B" w14:paraId="3A898B26" w14:textId="3C4F5B29">
      <w:pPr>
        <w:pStyle w:val="Normal"/>
        <w:tabs>
          <w:tab w:val="left" w:leader="dot" w:pos="5760"/>
        </w:tabs>
      </w:pPr>
      <w:r w:rsidRPr="40A819FD" w:rsidR="6A1E783B">
        <w:rPr>
          <w:i w:val="1"/>
          <w:iCs w:val="1"/>
        </w:rPr>
        <w:t>campos:</w:t>
      </w:r>
    </w:p>
    <w:p w:rsidR="6A1E783B" w:rsidP="40A819FD" w:rsidRDefault="6A1E783B" w14:paraId="2608EE02" w14:textId="6E094CC4">
      <w:pPr>
        <w:pStyle w:val="ListParagraph"/>
        <w:numPr>
          <w:ilvl w:val="0"/>
          <w:numId w:val="5"/>
        </w:numPr>
        <w:tabs>
          <w:tab w:val="left" w:leader="dot" w:pos="5760"/>
        </w:tabs>
        <w:rPr>
          <w:i w:val="1"/>
          <w:iCs w:val="1"/>
        </w:rPr>
      </w:pPr>
      <w:r w:rsidRPr="40A819FD" w:rsidR="6A1E783B">
        <w:rPr>
          <w:i w:val="1"/>
          <w:iCs w:val="1"/>
        </w:rPr>
        <w:t>Nome</w:t>
      </w:r>
    </w:p>
    <w:p w:rsidR="6A1E783B" w:rsidP="40A819FD" w:rsidRDefault="6A1E783B" w14:paraId="761C8C52" w14:textId="12FB9E6D">
      <w:pPr>
        <w:pStyle w:val="ListParagraph"/>
        <w:numPr>
          <w:ilvl w:val="0"/>
          <w:numId w:val="5"/>
        </w:numPr>
        <w:tabs>
          <w:tab w:val="left" w:leader="dot" w:pos="5760"/>
        </w:tabs>
        <w:rPr>
          <w:i w:val="1"/>
          <w:iCs w:val="1"/>
        </w:rPr>
      </w:pPr>
      <w:r w:rsidRPr="40A819FD" w:rsidR="6A1E783B">
        <w:rPr>
          <w:i w:val="1"/>
          <w:iCs w:val="1"/>
        </w:rPr>
        <w:t>Email</w:t>
      </w:r>
    </w:p>
    <w:p w:rsidR="6A1E783B" w:rsidP="40A819FD" w:rsidRDefault="6A1E783B" w14:paraId="086BD5CB" w14:textId="190CCFDE">
      <w:pPr>
        <w:pStyle w:val="ListParagraph"/>
        <w:numPr>
          <w:ilvl w:val="0"/>
          <w:numId w:val="5"/>
        </w:numPr>
        <w:tabs>
          <w:tab w:val="left" w:leader="dot" w:pos="5760"/>
        </w:tabs>
        <w:rPr>
          <w:i w:val="1"/>
          <w:iCs w:val="1"/>
        </w:rPr>
      </w:pPr>
      <w:r w:rsidRPr="40A819FD" w:rsidR="6A1E783B">
        <w:rPr>
          <w:i w:val="1"/>
          <w:iCs w:val="1"/>
        </w:rPr>
        <w:t>Senha</w:t>
      </w:r>
    </w:p>
    <w:p w:rsidR="6A1E783B" w:rsidP="40A819FD" w:rsidRDefault="6A1E783B" w14:paraId="3D79F8BA" w14:textId="6407320D">
      <w:pPr>
        <w:pStyle w:val="ListParagraph"/>
        <w:numPr>
          <w:ilvl w:val="0"/>
          <w:numId w:val="5"/>
        </w:numPr>
        <w:tabs>
          <w:tab w:val="left" w:leader="dot" w:pos="5760"/>
        </w:tabs>
        <w:rPr>
          <w:i w:val="1"/>
          <w:iCs w:val="1"/>
        </w:rPr>
      </w:pPr>
      <w:r w:rsidRPr="40A819FD" w:rsidR="6A1E783B">
        <w:rPr>
          <w:i w:val="1"/>
          <w:iCs w:val="1"/>
        </w:rPr>
        <w:t>Confirme sua senha</w:t>
      </w:r>
    </w:p>
    <w:p w:rsidR="6A1E783B" w:rsidP="40A819FD" w:rsidRDefault="6A1E783B" w14:paraId="5E16795D" w14:textId="4D39DEF7">
      <w:pPr>
        <w:pStyle w:val="Normal"/>
        <w:tabs>
          <w:tab w:val="left" w:leader="dot" w:pos="5760"/>
        </w:tabs>
      </w:pPr>
      <w:r w:rsidRPr="40A819FD" w:rsidR="6A1E783B">
        <w:rPr>
          <w:i w:val="1"/>
          <w:iCs w:val="1"/>
        </w:rPr>
        <w:t>Posterior ao preenchimento, clicar no botão “Cadastre-se “, e se tudo estiver correto o cliente</w:t>
      </w:r>
    </w:p>
    <w:p w:rsidR="6A1E783B" w:rsidP="40A819FD" w:rsidRDefault="6A1E783B" w14:paraId="1A69F306" w14:textId="1706B0D0">
      <w:pPr>
        <w:pStyle w:val="Normal"/>
        <w:tabs>
          <w:tab w:val="left" w:leader="dot" w:pos="5760"/>
        </w:tabs>
      </w:pPr>
      <w:r w:rsidRPr="40A819FD" w:rsidR="6A1E783B">
        <w:rPr>
          <w:i w:val="1"/>
          <w:iCs w:val="1"/>
        </w:rPr>
        <w:t>será direcionado para a tela de login, se algo estiver errado o sistema alertara o usuário e os</w:t>
      </w:r>
    </w:p>
    <w:p w:rsidR="6A1E783B" w:rsidP="40A819FD" w:rsidRDefault="6A1E783B" w14:paraId="5D5E3764" w14:textId="6A89F214">
      <w:pPr>
        <w:pStyle w:val="Normal"/>
        <w:tabs>
          <w:tab w:val="left" w:leader="dot" w:pos="5760"/>
        </w:tabs>
      </w:pPr>
      <w:r w:rsidRPr="40A819FD" w:rsidR="6A1E783B">
        <w:rPr>
          <w:i w:val="1"/>
          <w:iCs w:val="1"/>
        </w:rPr>
        <w:t>mesmo deve fazer as devidas correções.</w:t>
      </w:r>
    </w:p>
    <w:p w:rsidR="40A819FD" w:rsidP="40A819FD" w:rsidRDefault="40A819FD" w14:paraId="43374E1D" w14:textId="05D8111D">
      <w:pPr>
        <w:pStyle w:val="Normal"/>
        <w:tabs>
          <w:tab w:val="left" w:leader="dot" w:pos="5760"/>
        </w:tabs>
        <w:rPr>
          <w:i w:val="1"/>
          <w:iCs w:val="1"/>
        </w:rPr>
      </w:pPr>
    </w:p>
    <w:p w:rsidR="0A8DDA2D" w:rsidP="40A819FD" w:rsidRDefault="0A8DDA2D" w14:paraId="12A9F10C" w14:textId="0098C6CE">
      <w:pPr>
        <w:pStyle w:val="Heading1"/>
        <w:tabs>
          <w:tab w:val="left" w:leader="dot" w:pos="5760"/>
        </w:tabs>
      </w:pPr>
      <w:r w:rsidR="0A8DDA2D">
        <w:rPr/>
        <w:t>4-</w:t>
      </w:r>
      <w:r w:rsidR="14C9F3E8">
        <w:rPr/>
        <w:t>Cadastro do item</w:t>
      </w:r>
    </w:p>
    <w:p w:rsidR="6816B5A2" w:rsidP="40A819FD" w:rsidRDefault="6816B5A2" w14:paraId="2938061F" w14:textId="3AF532E4">
      <w:pPr>
        <w:pStyle w:val="Normal"/>
        <w:tabs>
          <w:tab w:val="left" w:leader="dot" w:pos="5760"/>
        </w:tabs>
      </w:pPr>
      <w:r w:rsidR="6816B5A2">
        <w:drawing>
          <wp:inline wp14:editId="001B5B2D" wp14:anchorId="32EA7668">
            <wp:extent cx="4572000" cy="1971675"/>
            <wp:effectExtent l="0" t="0" r="0" b="0"/>
            <wp:docPr id="2028619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8519cd41ac4b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16B5A2" w:rsidP="40A819FD" w:rsidRDefault="6816B5A2" w14:paraId="2C35A6EF" w14:textId="335B3E96">
      <w:pPr>
        <w:pStyle w:val="Normal"/>
        <w:tabs>
          <w:tab w:val="left" w:leader="dot" w:pos="5760"/>
        </w:tabs>
        <w:rPr>
          <w:i w:val="1"/>
          <w:iCs w:val="1"/>
          <w:u w:val="none"/>
        </w:rPr>
      </w:pPr>
      <w:r w:rsidRPr="40A819FD" w:rsidR="6816B5A2">
        <w:rPr>
          <w:i w:val="1"/>
          <w:iCs w:val="1"/>
          <w:u w:val="none"/>
        </w:rPr>
        <w:t>Figura 4 – Cadastro do item</w:t>
      </w:r>
    </w:p>
    <w:p w:rsidR="40A819FD" w:rsidP="40A819FD" w:rsidRDefault="40A819FD" w14:paraId="63BEBA15" w14:textId="1D20DDF5">
      <w:pPr>
        <w:pStyle w:val="Normal"/>
        <w:tabs>
          <w:tab w:val="left" w:leader="dot" w:pos="5760"/>
        </w:tabs>
        <w:rPr>
          <w:i w:val="1"/>
          <w:iCs w:val="1"/>
          <w:u w:val="none"/>
        </w:rPr>
      </w:pPr>
    </w:p>
    <w:p w:rsidR="6816B5A2" w:rsidP="40A819FD" w:rsidRDefault="6816B5A2" w14:paraId="26C98A90" w14:textId="56CB7614">
      <w:pPr>
        <w:pStyle w:val="Normal"/>
        <w:tabs>
          <w:tab w:val="left" w:leader="dot" w:pos="5760"/>
        </w:tabs>
        <w:rPr>
          <w:i w:val="1"/>
          <w:iCs w:val="1"/>
          <w:u w:val="none"/>
        </w:rPr>
      </w:pPr>
      <w:r w:rsidRPr="40A819FD" w:rsidR="6816B5A2">
        <w:rPr>
          <w:i w:val="1"/>
          <w:iCs w:val="1"/>
          <w:u w:val="none"/>
        </w:rPr>
        <w:t>Essa tela é utilizada para que o cliente faça o seu cadastro do item, para isso ele deve preencher os</w:t>
      </w:r>
    </w:p>
    <w:p w:rsidR="6816B5A2" w:rsidP="40A819FD" w:rsidRDefault="6816B5A2" w14:paraId="1D58EF96" w14:textId="0ECF24FE">
      <w:pPr>
        <w:pStyle w:val="Normal"/>
        <w:tabs>
          <w:tab w:val="left" w:leader="dot" w:pos="5760"/>
        </w:tabs>
      </w:pPr>
      <w:r w:rsidRPr="40A819FD" w:rsidR="6816B5A2">
        <w:rPr>
          <w:i w:val="1"/>
          <w:iCs w:val="1"/>
          <w:u w:val="none"/>
        </w:rPr>
        <w:t>campos:</w:t>
      </w:r>
    </w:p>
    <w:p w:rsidR="6816B5A2" w:rsidP="40A819FD" w:rsidRDefault="6816B5A2" w14:paraId="2144068F" w14:textId="54C4F3D7">
      <w:pPr>
        <w:pStyle w:val="ListParagraph"/>
        <w:numPr>
          <w:ilvl w:val="0"/>
          <w:numId w:val="6"/>
        </w:numPr>
        <w:tabs>
          <w:tab w:val="left" w:leader="dot" w:pos="5760"/>
        </w:tabs>
        <w:rPr>
          <w:i w:val="1"/>
          <w:iCs w:val="1"/>
          <w:u w:val="none"/>
        </w:rPr>
      </w:pPr>
      <w:r w:rsidRPr="40A819FD" w:rsidR="6816B5A2">
        <w:rPr>
          <w:i w:val="1"/>
          <w:iCs w:val="1"/>
          <w:u w:val="none"/>
        </w:rPr>
        <w:t>Nome do título</w:t>
      </w:r>
    </w:p>
    <w:p w:rsidR="6816B5A2" w:rsidP="40A819FD" w:rsidRDefault="6816B5A2" w14:paraId="2D862852" w14:textId="037AD7C3">
      <w:pPr>
        <w:pStyle w:val="ListParagraph"/>
        <w:numPr>
          <w:ilvl w:val="0"/>
          <w:numId w:val="6"/>
        </w:numPr>
        <w:tabs>
          <w:tab w:val="left" w:leader="dot" w:pos="5760"/>
        </w:tabs>
        <w:rPr>
          <w:i w:val="1"/>
          <w:iCs w:val="1"/>
          <w:u w:val="none"/>
        </w:rPr>
      </w:pPr>
      <w:r w:rsidRPr="40A819FD" w:rsidR="6816B5A2">
        <w:rPr>
          <w:i w:val="1"/>
          <w:iCs w:val="1"/>
          <w:u w:val="none"/>
        </w:rPr>
        <w:t>Descrição</w:t>
      </w:r>
    </w:p>
    <w:p w:rsidR="6816B5A2" w:rsidP="40A819FD" w:rsidRDefault="6816B5A2" w14:paraId="6B17F8A9" w14:textId="419342E1">
      <w:pPr>
        <w:pStyle w:val="ListParagraph"/>
        <w:numPr>
          <w:ilvl w:val="0"/>
          <w:numId w:val="6"/>
        </w:numPr>
        <w:tabs>
          <w:tab w:val="left" w:leader="dot" w:pos="5760"/>
        </w:tabs>
        <w:rPr>
          <w:i w:val="1"/>
          <w:iCs w:val="1"/>
          <w:u w:val="none"/>
        </w:rPr>
      </w:pPr>
      <w:r w:rsidRPr="40A819FD" w:rsidR="6816B5A2">
        <w:rPr>
          <w:i w:val="1"/>
          <w:iCs w:val="1"/>
          <w:u w:val="none"/>
        </w:rPr>
        <w:t>Foto</w:t>
      </w:r>
    </w:p>
    <w:p w:rsidR="6816B5A2" w:rsidP="40A819FD" w:rsidRDefault="6816B5A2" w14:paraId="1A930233" w14:textId="790A72BA">
      <w:pPr>
        <w:pStyle w:val="Normal"/>
        <w:tabs>
          <w:tab w:val="left" w:leader="dot" w:pos="5760"/>
        </w:tabs>
      </w:pPr>
      <w:r w:rsidRPr="40A819FD" w:rsidR="6816B5A2">
        <w:rPr>
          <w:i w:val="1"/>
          <w:iCs w:val="1"/>
          <w:u w:val="none"/>
        </w:rPr>
        <w:t>Posterior ao preenchimento, clicar no botão “</w:t>
      </w:r>
      <w:r w:rsidRPr="40A819FD" w:rsidR="79557610">
        <w:rPr>
          <w:i w:val="1"/>
          <w:iCs w:val="1"/>
          <w:u w:val="none"/>
        </w:rPr>
        <w:t>Finalizar</w:t>
      </w:r>
      <w:r w:rsidRPr="40A819FD" w:rsidR="6816B5A2">
        <w:rPr>
          <w:i w:val="1"/>
          <w:iCs w:val="1"/>
          <w:u w:val="none"/>
        </w:rPr>
        <w:t xml:space="preserve"> “, e se tudo estiver correto o cliente</w:t>
      </w:r>
    </w:p>
    <w:p w:rsidR="6816B5A2" w:rsidP="40A819FD" w:rsidRDefault="6816B5A2" w14:paraId="49C90D0D" w14:textId="66CEB976">
      <w:pPr>
        <w:pStyle w:val="Normal"/>
        <w:tabs>
          <w:tab w:val="left" w:leader="dot" w:pos="5760"/>
        </w:tabs>
      </w:pPr>
      <w:r w:rsidRPr="40A819FD" w:rsidR="6816B5A2">
        <w:rPr>
          <w:i w:val="1"/>
          <w:iCs w:val="1"/>
          <w:u w:val="none"/>
        </w:rPr>
        <w:t>será direcionado para a tela de catálogo, se algo estiver errado o sistema alertara o usuário e os</w:t>
      </w:r>
    </w:p>
    <w:p w:rsidR="6816B5A2" w:rsidP="40A819FD" w:rsidRDefault="6816B5A2" w14:paraId="6F9F00BF" w14:textId="7F21C438">
      <w:pPr>
        <w:pStyle w:val="Normal"/>
        <w:tabs>
          <w:tab w:val="left" w:leader="dot" w:pos="5760"/>
        </w:tabs>
      </w:pPr>
      <w:r w:rsidRPr="40A819FD" w:rsidR="6816B5A2">
        <w:rPr>
          <w:i w:val="1"/>
          <w:iCs w:val="1"/>
          <w:u w:val="none"/>
        </w:rPr>
        <w:t>mesmo deve fazer as devidas correções.</w:t>
      </w:r>
    </w:p>
    <w:p w:rsidR="40A819FD" w:rsidP="43CA3B39" w:rsidRDefault="40A819FD" w14:paraId="746B44F6" w14:textId="2CAE61CE">
      <w:pPr>
        <w:pStyle w:val="Normal"/>
        <w:tabs>
          <w:tab w:val="left" w:leader="dot" w:pos="5760"/>
        </w:tabs>
        <w:rPr>
          <w:i w:val="1"/>
          <w:iCs w:val="1"/>
          <w:u w:val="none"/>
        </w:rPr>
      </w:pPr>
    </w:p>
    <w:p w:rsidR="43CA3B39" w:rsidP="43CA3B39" w:rsidRDefault="43CA3B39" w14:paraId="48D0C790" w14:textId="2E86E991">
      <w:pPr>
        <w:pStyle w:val="Normal"/>
        <w:tabs>
          <w:tab w:val="left" w:leader="dot" w:pos="5760"/>
        </w:tabs>
        <w:rPr>
          <w:i w:val="1"/>
          <w:iCs w:val="1"/>
          <w:u w:val="none"/>
        </w:rPr>
      </w:pPr>
    </w:p>
    <w:p w:rsidR="43CA3B39" w:rsidP="43CA3B39" w:rsidRDefault="43CA3B39" w14:paraId="686E5D4E" w14:textId="1C9C0E13">
      <w:pPr>
        <w:pStyle w:val="Normal"/>
        <w:tabs>
          <w:tab w:val="left" w:leader="dot" w:pos="5760"/>
        </w:tabs>
        <w:rPr>
          <w:i w:val="1"/>
          <w:iCs w:val="1"/>
          <w:u w:val="none"/>
        </w:rPr>
      </w:pPr>
    </w:p>
    <w:p w:rsidR="43CA3B39" w:rsidP="43CA3B39" w:rsidRDefault="43CA3B39" w14:paraId="3E2B1A3A" w14:textId="4BBFC090">
      <w:pPr>
        <w:pStyle w:val="Normal"/>
        <w:tabs>
          <w:tab w:val="left" w:leader="dot" w:pos="5760"/>
        </w:tabs>
        <w:rPr>
          <w:i w:val="1"/>
          <w:iCs w:val="1"/>
          <w:u w:val="none"/>
        </w:rPr>
      </w:pPr>
    </w:p>
    <w:p w:rsidR="43CA3B39" w:rsidP="43CA3B39" w:rsidRDefault="43CA3B39" w14:paraId="18BBAC43" w14:textId="71F7B95B">
      <w:pPr>
        <w:pStyle w:val="Normal"/>
        <w:tabs>
          <w:tab w:val="left" w:leader="dot" w:pos="5760"/>
        </w:tabs>
        <w:rPr>
          <w:i w:val="1"/>
          <w:iCs w:val="1"/>
          <w:u w:val="none"/>
        </w:rPr>
      </w:pPr>
    </w:p>
    <w:p w:rsidR="43CA3B39" w:rsidP="43CA3B39" w:rsidRDefault="43CA3B39" w14:paraId="5FB82A9E" w14:textId="00A615E9">
      <w:pPr>
        <w:pStyle w:val="Normal"/>
        <w:tabs>
          <w:tab w:val="left" w:leader="dot" w:pos="5760"/>
        </w:tabs>
        <w:rPr>
          <w:i w:val="1"/>
          <w:iCs w:val="1"/>
          <w:u w:val="none"/>
        </w:rPr>
      </w:pPr>
    </w:p>
    <w:p w:rsidR="43CA3B39" w:rsidP="43CA3B39" w:rsidRDefault="43CA3B39" w14:paraId="50E76E65" w14:textId="41877FBF">
      <w:pPr>
        <w:pStyle w:val="Normal"/>
        <w:tabs>
          <w:tab w:val="left" w:leader="dot" w:pos="5760"/>
        </w:tabs>
        <w:rPr>
          <w:i w:val="1"/>
          <w:iCs w:val="1"/>
          <w:u w:val="none"/>
        </w:rPr>
      </w:pPr>
    </w:p>
    <w:p w:rsidR="43CA3B39" w:rsidP="43CA3B39" w:rsidRDefault="43CA3B39" w14:paraId="694A8DCC" w14:textId="13759FEF">
      <w:pPr>
        <w:pStyle w:val="Normal"/>
        <w:tabs>
          <w:tab w:val="left" w:leader="dot" w:pos="5760"/>
        </w:tabs>
        <w:rPr>
          <w:i w:val="1"/>
          <w:iCs w:val="1"/>
          <w:u w:val="none"/>
        </w:rPr>
      </w:pPr>
    </w:p>
    <w:p w:rsidR="43CA3B39" w:rsidP="43CA3B39" w:rsidRDefault="43CA3B39" w14:paraId="3EDD9082" w14:textId="3C1211BE">
      <w:pPr>
        <w:pStyle w:val="Normal"/>
        <w:tabs>
          <w:tab w:val="left" w:leader="dot" w:pos="5760"/>
        </w:tabs>
        <w:rPr>
          <w:i w:val="1"/>
          <w:iCs w:val="1"/>
          <w:u w:val="none"/>
        </w:rPr>
      </w:pPr>
    </w:p>
    <w:p w:rsidR="43CA3B39" w:rsidP="43CA3B39" w:rsidRDefault="43CA3B39" w14:paraId="56BE0315" w14:textId="377024E7">
      <w:pPr>
        <w:pStyle w:val="Normal"/>
        <w:tabs>
          <w:tab w:val="left" w:leader="dot" w:pos="5760"/>
        </w:tabs>
        <w:rPr>
          <w:i w:val="1"/>
          <w:iCs w:val="1"/>
          <w:u w:val="none"/>
        </w:rPr>
      </w:pPr>
    </w:p>
    <w:p w:rsidR="43CA3B39" w:rsidP="43CA3B39" w:rsidRDefault="43CA3B39" w14:paraId="3F66D14B" w14:textId="54494A19">
      <w:pPr>
        <w:pStyle w:val="Normal"/>
        <w:tabs>
          <w:tab w:val="left" w:leader="dot" w:pos="5760"/>
        </w:tabs>
        <w:rPr>
          <w:i w:val="1"/>
          <w:iCs w:val="1"/>
          <w:u w:val="none"/>
        </w:rPr>
      </w:pPr>
    </w:p>
    <w:p w:rsidR="43CA3B39" w:rsidP="43CA3B39" w:rsidRDefault="43CA3B39" w14:paraId="5E9BE301" w14:textId="74990C21">
      <w:pPr>
        <w:pStyle w:val="Normal"/>
        <w:tabs>
          <w:tab w:val="left" w:leader="dot" w:pos="5760"/>
        </w:tabs>
        <w:rPr>
          <w:i w:val="1"/>
          <w:iCs w:val="1"/>
          <w:u w:val="none"/>
        </w:rPr>
      </w:pPr>
    </w:p>
    <w:p w:rsidR="574A274A" w:rsidP="40A819FD" w:rsidRDefault="574A274A" w14:paraId="60BB374D" w14:textId="527CDF8C">
      <w:pPr>
        <w:pStyle w:val="Heading1"/>
        <w:tabs>
          <w:tab w:val="left" w:leader="dot" w:pos="5760"/>
        </w:tabs>
      </w:pPr>
      <w:r w:rsidR="574A274A">
        <w:rPr/>
        <w:t>5-Catálogo</w:t>
      </w:r>
    </w:p>
    <w:p w:rsidR="192F952C" w:rsidP="40A819FD" w:rsidRDefault="192F952C" w14:paraId="64ADE85C" w14:textId="32E6B4AD">
      <w:pPr>
        <w:pStyle w:val="Normal"/>
        <w:tabs>
          <w:tab w:val="left" w:leader="dot" w:pos="5760"/>
        </w:tabs>
      </w:pPr>
      <w:r w:rsidR="192F952C">
        <w:drawing>
          <wp:inline wp14:editId="6CE1C164" wp14:anchorId="5180E6DA">
            <wp:extent cx="4572000" cy="1790700"/>
            <wp:effectExtent l="0" t="0" r="0" b="0"/>
            <wp:docPr id="1446528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4b0d9b97644d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2F952C" w:rsidP="40A819FD" w:rsidRDefault="192F952C" w14:paraId="0B527C9A" w14:textId="24B5AB1D">
      <w:pPr>
        <w:pStyle w:val="Normal"/>
        <w:tabs>
          <w:tab w:val="left" w:leader="dot" w:pos="5760"/>
        </w:tabs>
        <w:rPr>
          <w:i w:val="1"/>
          <w:iCs w:val="1"/>
        </w:rPr>
      </w:pPr>
      <w:r w:rsidRPr="40A819FD" w:rsidR="192F952C">
        <w:rPr>
          <w:i w:val="1"/>
          <w:iCs w:val="1"/>
        </w:rPr>
        <w:t>Figura 5 - Catálogo</w:t>
      </w:r>
    </w:p>
    <w:p w:rsidR="40A819FD" w:rsidP="40A819FD" w:rsidRDefault="40A819FD" w14:paraId="1F31CC1F" w14:textId="65A72A0A">
      <w:pPr>
        <w:pStyle w:val="Normal"/>
        <w:tabs>
          <w:tab w:val="left" w:leader="dot" w:pos="5760"/>
        </w:tabs>
        <w:rPr>
          <w:i w:val="1"/>
          <w:iCs w:val="1"/>
        </w:rPr>
      </w:pPr>
    </w:p>
    <w:p w:rsidR="192F952C" w:rsidP="7EA4BBBE" w:rsidRDefault="192F952C" w14:paraId="01E4C080" w14:textId="57809AC4">
      <w:pPr>
        <w:pStyle w:val="Normal"/>
        <w:tabs>
          <w:tab w:val="left" w:leader="dot" w:pos="5760"/>
        </w:tabs>
        <w:rPr>
          <w:i w:val="1"/>
          <w:iCs w:val="1"/>
        </w:rPr>
      </w:pPr>
      <w:r w:rsidRPr="7EA4BBBE" w:rsidR="192F952C">
        <w:rPr>
          <w:i w:val="1"/>
          <w:iCs w:val="1"/>
        </w:rPr>
        <w:t xml:space="preserve">Essa tela é utilizada para que o cliente </w:t>
      </w:r>
      <w:r w:rsidRPr="7EA4BBBE" w:rsidR="7F5766D2">
        <w:rPr>
          <w:i w:val="1"/>
          <w:iCs w:val="1"/>
        </w:rPr>
        <w:t xml:space="preserve">selecione o item </w:t>
      </w:r>
      <w:r w:rsidRPr="7EA4BBBE" w:rsidR="3DFC4C04">
        <w:rPr>
          <w:i w:val="1"/>
          <w:iCs w:val="1"/>
        </w:rPr>
        <w:t>de sua escolha, podendo excluir ou editar</w:t>
      </w:r>
      <w:r w:rsidRPr="7EA4BBBE" w:rsidR="2896855D">
        <w:rPr>
          <w:i w:val="1"/>
          <w:iCs w:val="1"/>
        </w:rPr>
        <w:t xml:space="preserve"> nos ícones abaixo da descrição</w:t>
      </w:r>
      <w:r w:rsidRPr="7EA4BBBE" w:rsidR="693C3139">
        <w:rPr>
          <w:i w:val="1"/>
          <w:iCs w:val="1"/>
        </w:rPr>
        <w:t xml:space="preserve"> e utilizando a barra de pesquisa para a busca dos itens</w:t>
      </w:r>
      <w:r w:rsidRPr="7EA4BBBE" w:rsidR="5F864D2E">
        <w:rPr>
          <w:i w:val="1"/>
          <w:iCs w:val="1"/>
        </w:rPr>
        <w:t xml:space="preserve"> </w:t>
      </w:r>
      <w:r w:rsidRPr="7EA4BBBE" w:rsidR="5F864D2E">
        <w:rPr>
          <w:i w:val="1"/>
          <w:iCs w:val="1"/>
        </w:rPr>
        <w:t>já cadastrados</w:t>
      </w:r>
    </w:p>
    <w:p w:rsidR="40D26438" w:rsidP="3E5E39F0" w:rsidRDefault="40D26438" w14:paraId="166C6839" w14:textId="7EEB22FE">
      <w:pPr>
        <w:pStyle w:val="Normal"/>
        <w:tabs>
          <w:tab w:val="left" w:leader="dot" w:pos="5760"/>
        </w:tabs>
        <w:rPr>
          <w:rStyle w:val="EndnoteReferenc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bc6b16e91f8f4a1c"/>
      <w:footerReference w:type="default" r:id="Rb8d72e8f03b447ec"/>
    </w:sectPr>
  </w:body>
</w:document>
</file>

<file path=word/endnotes.xml><?xml version="1.0" encoding="utf-8"?>
<w:endnotes xmlns:w14="http://schemas.microsoft.com/office/word/2010/wordml" xmlns:w="http://schemas.openxmlformats.org/wordprocessingml/2006/main">
  <w:endnote w:type="separator" w:id="-1">
    <w:p w:rsidR="6EE3E5C8" w:rsidRDefault="6EE3E5C8" w14:paraId="582194FC" w14:textId="53747009">
      <w:pPr>
        <w:spacing w:after="0" w:line="240" w:lineRule="auto"/>
      </w:pPr>
      <w:r>
        <w:separator/>
      </w:r>
    </w:p>
  </w:endnote>
  <w:endnote w:type="continuationSeparator" w:id="0">
    <w:p w:rsidR="6EE3E5C8" w:rsidRDefault="6EE3E5C8" w14:paraId="61A38A1C" w14:textId="70071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44E0042" w:rsidTr="6669F290" w14:paraId="760F66F9">
      <w:trPr>
        <w:trHeight w:val="300"/>
      </w:trPr>
      <w:tc>
        <w:tcPr>
          <w:tcW w:w="3005" w:type="dxa"/>
          <w:tcMar/>
        </w:tcPr>
        <w:p w:rsidR="744E0042" w:rsidP="744E0042" w:rsidRDefault="744E0042" w14:paraId="780D3B13" w14:textId="282B807E">
          <w:pPr>
            <w:pStyle w:val="Header"/>
            <w:bidi w:val="0"/>
            <w:ind w:left="-115"/>
            <w:jc w:val="left"/>
          </w:pPr>
          <w:r w:rsidR="744E0042">
            <w:rPr/>
            <w:t>Star Geeks</w:t>
          </w:r>
        </w:p>
      </w:tc>
      <w:tc>
        <w:tcPr>
          <w:tcW w:w="3005" w:type="dxa"/>
          <w:tcMar/>
        </w:tcPr>
        <w:p w:rsidR="744E0042" w:rsidP="744E0042" w:rsidRDefault="744E0042" w14:paraId="0417FE1B" w14:textId="0695132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44E0042" w:rsidP="744E0042" w:rsidRDefault="744E0042" w14:paraId="575BA2C3" w14:textId="41DDAE34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44E0042" w:rsidP="744E0042" w:rsidRDefault="744E0042" w14:paraId="4698D307" w14:textId="78533FAA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44E0042" w:rsidTr="63C6FE12" w14:paraId="393366E7">
      <w:trPr>
        <w:trHeight w:val="300"/>
      </w:trPr>
      <w:tc>
        <w:tcPr>
          <w:tcW w:w="3005" w:type="dxa"/>
          <w:tcMar/>
        </w:tcPr>
        <w:p w:rsidR="744E0042" w:rsidP="744E0042" w:rsidRDefault="744E0042" w14:paraId="3ED7C030" w14:textId="27D8879A">
          <w:pPr>
            <w:pStyle w:val="Header"/>
            <w:bidi w:val="0"/>
            <w:ind w:left="-115"/>
            <w:jc w:val="left"/>
          </w:pPr>
          <w:r w:rsidR="28C3C6D5">
            <w:drawing>
              <wp:inline wp14:editId="7AD6741C" wp14:anchorId="61F31436">
                <wp:extent cx="1748873" cy="1136273"/>
                <wp:effectExtent l="0" t="0" r="0" b="0"/>
                <wp:docPr id="1136837156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43db8d618c954a1d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748873" cy="11362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  <w:tcMar/>
        </w:tcPr>
        <w:p w:rsidR="744E0042" w:rsidP="744E0042" w:rsidRDefault="744E0042" w14:paraId="15DCE3AF" w14:textId="643DB16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44E0042" w:rsidP="744E0042" w:rsidRDefault="744E0042" w14:paraId="2A9D89AD" w14:textId="21802D74">
          <w:pPr>
            <w:pStyle w:val="Header"/>
            <w:bidi w:val="0"/>
            <w:ind w:right="-115"/>
            <w:jc w:val="right"/>
          </w:pPr>
          <w:r w:rsidR="63C6FE12">
            <w:rPr/>
            <w:t xml:space="preserve">Manual </w:t>
          </w:r>
          <w:r w:rsidR="63C6FE12">
            <w:rPr/>
            <w:t>Stargeek</w:t>
          </w:r>
          <w:r w:rsidR="63C6FE12">
            <w:rPr/>
            <w:t>s</w:t>
          </w:r>
          <w:r w:rsidR="63C6FE12">
            <w:rPr/>
            <w:t xml:space="preserve"> versão 1.0</w:t>
          </w:r>
        </w:p>
        <w:p w:rsidR="744E0042" w:rsidP="744E0042" w:rsidRDefault="744E0042" w14:paraId="052B0AB7" w14:textId="1F7D33E0">
          <w:pPr>
            <w:pStyle w:val="Header"/>
            <w:bidi w:val="0"/>
            <w:ind w:right="-115"/>
            <w:jc w:val="right"/>
          </w:pPr>
          <w:r w:rsidR="744E0042">
            <w:rPr/>
            <w:t>Autor: Letícia</w:t>
          </w:r>
        </w:p>
        <w:p w:rsidR="744E0042" w:rsidP="744E0042" w:rsidRDefault="744E0042" w14:paraId="1B6DFCFD" w14:textId="7BA6B945">
          <w:pPr>
            <w:pStyle w:val="Header"/>
            <w:bidi w:val="0"/>
            <w:ind w:right="-115"/>
            <w:jc w:val="right"/>
          </w:pPr>
          <w:r w:rsidR="744E0042">
            <w:rPr/>
            <w:t>Data: 05/06/2023</w:t>
          </w:r>
        </w:p>
      </w:tc>
    </w:tr>
  </w:tbl>
  <w:p w:rsidR="744E0042" w:rsidP="744E0042" w:rsidRDefault="744E0042" w14:paraId="6B1B05A0" w14:textId="0D0B1A7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l4EfDfqEvCKGih" int2:id="iBLP8Ttc">
      <int2:state int2:type="AugLoop_Text_Critique" int2:value="Rejected"/>
    </int2:textHash>
    <int2:textHash int2:hashCode="byLLPSVoV/Fav8" int2:id="hOrojhZn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60c49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ea983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0af03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27aa8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22390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eb72b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6"/>
  <w:hyphenationZone w:val="425"/>
  <w:characterSpacingControl w:val="doNotCompress"/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C6BC9B"/>
    <w:rsid w:val="00EA80B9"/>
    <w:rsid w:val="015CB293"/>
    <w:rsid w:val="015D8E46"/>
    <w:rsid w:val="01F702BC"/>
    <w:rsid w:val="02D2C7B3"/>
    <w:rsid w:val="047BFDD5"/>
    <w:rsid w:val="0646A3D4"/>
    <w:rsid w:val="06BB753C"/>
    <w:rsid w:val="06D03A01"/>
    <w:rsid w:val="06D62488"/>
    <w:rsid w:val="06FBF105"/>
    <w:rsid w:val="085D9920"/>
    <w:rsid w:val="0894156B"/>
    <w:rsid w:val="08EE0ABA"/>
    <w:rsid w:val="0A8DDA2D"/>
    <w:rsid w:val="0C41E5F5"/>
    <w:rsid w:val="0CFD72A1"/>
    <w:rsid w:val="0D4F602E"/>
    <w:rsid w:val="0DBBA397"/>
    <w:rsid w:val="0E3B359B"/>
    <w:rsid w:val="108700F0"/>
    <w:rsid w:val="1459F3A7"/>
    <w:rsid w:val="14C9F3E8"/>
    <w:rsid w:val="17555CE4"/>
    <w:rsid w:val="17DDDE69"/>
    <w:rsid w:val="189E7FB9"/>
    <w:rsid w:val="192F952C"/>
    <w:rsid w:val="1AAF744F"/>
    <w:rsid w:val="1B99E8F6"/>
    <w:rsid w:val="1D132B20"/>
    <w:rsid w:val="205619F6"/>
    <w:rsid w:val="240E9029"/>
    <w:rsid w:val="25B16C95"/>
    <w:rsid w:val="27736E34"/>
    <w:rsid w:val="27F6B71D"/>
    <w:rsid w:val="2896855D"/>
    <w:rsid w:val="28C3C6D5"/>
    <w:rsid w:val="2997C01A"/>
    <w:rsid w:val="29E6F89B"/>
    <w:rsid w:val="2A080AE8"/>
    <w:rsid w:val="2B33907B"/>
    <w:rsid w:val="2B74562C"/>
    <w:rsid w:val="2CBA71F7"/>
    <w:rsid w:val="2E69B53C"/>
    <w:rsid w:val="2FC6BC9B"/>
    <w:rsid w:val="2FCEFAFB"/>
    <w:rsid w:val="3101281D"/>
    <w:rsid w:val="310A9B49"/>
    <w:rsid w:val="3442A48B"/>
    <w:rsid w:val="354714F5"/>
    <w:rsid w:val="370219AA"/>
    <w:rsid w:val="3846E860"/>
    <w:rsid w:val="38658D5A"/>
    <w:rsid w:val="38772DD3"/>
    <w:rsid w:val="390C639E"/>
    <w:rsid w:val="39A0E285"/>
    <w:rsid w:val="39F6971B"/>
    <w:rsid w:val="3C3D7738"/>
    <w:rsid w:val="3DFC4C04"/>
    <w:rsid w:val="3E5E39F0"/>
    <w:rsid w:val="3F229B3F"/>
    <w:rsid w:val="3F8D6D35"/>
    <w:rsid w:val="40A819FD"/>
    <w:rsid w:val="40D26438"/>
    <w:rsid w:val="41E3956B"/>
    <w:rsid w:val="425B89BC"/>
    <w:rsid w:val="43CA3B39"/>
    <w:rsid w:val="44604D5B"/>
    <w:rsid w:val="45932A7E"/>
    <w:rsid w:val="46794FDE"/>
    <w:rsid w:val="4748CBC7"/>
    <w:rsid w:val="4A1F6F0B"/>
    <w:rsid w:val="4A67DC00"/>
    <w:rsid w:val="4B50F7C9"/>
    <w:rsid w:val="4B7E0332"/>
    <w:rsid w:val="4C3FB9AB"/>
    <w:rsid w:val="4C5B9561"/>
    <w:rsid w:val="4E15F5A0"/>
    <w:rsid w:val="4ECB9732"/>
    <w:rsid w:val="4FCA6D3C"/>
    <w:rsid w:val="518CF0E5"/>
    <w:rsid w:val="51ECB7D6"/>
    <w:rsid w:val="530ECE79"/>
    <w:rsid w:val="5385DFF8"/>
    <w:rsid w:val="544C4522"/>
    <w:rsid w:val="548E37C1"/>
    <w:rsid w:val="5655E4A5"/>
    <w:rsid w:val="56B6E223"/>
    <w:rsid w:val="574A274A"/>
    <w:rsid w:val="59661690"/>
    <w:rsid w:val="59BB89A0"/>
    <w:rsid w:val="5C2A6CB3"/>
    <w:rsid w:val="5F864D2E"/>
    <w:rsid w:val="607B2702"/>
    <w:rsid w:val="60FDDDD6"/>
    <w:rsid w:val="61C67718"/>
    <w:rsid w:val="61E6371E"/>
    <w:rsid w:val="6216F763"/>
    <w:rsid w:val="6280AE13"/>
    <w:rsid w:val="63C6FE12"/>
    <w:rsid w:val="63F7FF26"/>
    <w:rsid w:val="65016CEE"/>
    <w:rsid w:val="6669F290"/>
    <w:rsid w:val="6816B5A2"/>
    <w:rsid w:val="693C3139"/>
    <w:rsid w:val="698A80D4"/>
    <w:rsid w:val="6A1332CC"/>
    <w:rsid w:val="6A1E783B"/>
    <w:rsid w:val="6A664155"/>
    <w:rsid w:val="6AA086A4"/>
    <w:rsid w:val="6B265135"/>
    <w:rsid w:val="6BAF032D"/>
    <w:rsid w:val="6D14CB27"/>
    <w:rsid w:val="6DEB2C1D"/>
    <w:rsid w:val="6EE3E5C8"/>
    <w:rsid w:val="6FF86192"/>
    <w:rsid w:val="70C1A8C8"/>
    <w:rsid w:val="7179B315"/>
    <w:rsid w:val="722C6550"/>
    <w:rsid w:val="73A63EF2"/>
    <w:rsid w:val="744E0042"/>
    <w:rsid w:val="751C4D97"/>
    <w:rsid w:val="75EEFAA7"/>
    <w:rsid w:val="784EFB5E"/>
    <w:rsid w:val="79557610"/>
    <w:rsid w:val="7A0E9D00"/>
    <w:rsid w:val="7A401A98"/>
    <w:rsid w:val="7B73AE7B"/>
    <w:rsid w:val="7BF54C46"/>
    <w:rsid w:val="7CBDBC3D"/>
    <w:rsid w:val="7DB2DFF6"/>
    <w:rsid w:val="7EA4BBBE"/>
    <w:rsid w:val="7EFA635E"/>
    <w:rsid w:val="7F57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BC9B"/>
  <w15:chartTrackingRefBased/>
  <w15:docId w15:val="{F932CCF3-70D6-44FB-BB33-58DC8FCB7D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EndnoteReference" mc:Ignorable="w14">
    <w:basedOn xmlns:w="http://schemas.openxmlformats.org/wordprocessingml/2006/main" w:val="DefaultParagraphFont"/>
    <w:name xmlns:w="http://schemas.openxmlformats.org/wordprocessingml/2006/main" w:val="end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EndnoteTextChar" w:customStyle="1" mc:Ignorable="w14">
    <w:name xmlns:w="http://schemas.openxmlformats.org/wordprocessingml/2006/main" w:val="Endnote Text Char"/>
    <w:basedOn xmlns:w="http://schemas.openxmlformats.org/wordprocessingml/2006/main" w:val="DefaultParagraphFont"/>
    <w:link xmlns:w="http://schemas.openxmlformats.org/wordprocessingml/2006/main" w:val="End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EndnoteText" mc:Ignorable="w14">
    <w:basedOn xmlns:w="http://schemas.openxmlformats.org/wordprocessingml/2006/main" w:val="Normal"/>
    <w:link xmlns:w="http://schemas.openxmlformats.org/wordprocessingml/2006/main" w:val="EndnoteTextChar"/>
    <w:name xmlns:w="http://schemas.openxmlformats.org/wordprocessingml/2006/main" w:val="end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bc6b16e91f8f4a1c" /><Relationship Type="http://schemas.openxmlformats.org/officeDocument/2006/relationships/footer" Target="footer.xml" Id="Rb8d72e8f03b447ec" /><Relationship Type="http://schemas.openxmlformats.org/officeDocument/2006/relationships/numbering" Target="numbering.xml" Id="Rffbcc34fb4d94932" /><Relationship Type="http://schemas.openxmlformats.org/officeDocument/2006/relationships/endnotes" Target="endnotes.xml" Id="Rdecf3b1b4a3349d8" /><Relationship Type="http://schemas.openxmlformats.org/officeDocument/2006/relationships/image" Target="/media/image5.png" Id="Ra71dea4f654d49a8" /><Relationship Type="http://schemas.openxmlformats.org/officeDocument/2006/relationships/image" Target="/media/image6.png" Id="R4833d911e3954b44" /><Relationship Type="http://schemas.openxmlformats.org/officeDocument/2006/relationships/image" Target="/media/image4.png" Id="Refd5e2609a00488c" /><Relationship Type="http://schemas.openxmlformats.org/officeDocument/2006/relationships/image" Target="/media/image7.png" Id="R758519cd41ac4b9a" /><Relationship Type="http://schemas.openxmlformats.org/officeDocument/2006/relationships/image" Target="/media/image8.png" Id="Red4b0d9b97644db7" /><Relationship Type="http://schemas.microsoft.com/office/2020/10/relationships/intelligence" Target="intelligence2.xml" Id="Re6fb462a88544857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9.png" Id="R43db8d618c954a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2023-06-05T11:49:10.3371449Z</dcterms:created>
  <dcterms:modified xsi:type="dcterms:W3CDTF">2023-06-05T16:15:44.4756354Z</dcterms:modified>
  <dc:creator>LETÍCIA FERNANDES DA SILVA</dc:creator>
  <lastModifiedBy>LETÍCIA FERNANDES DA SILVA</lastModifiedBy>
</coreProperties>
</file>