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Nome: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</w:rPr>
        <w:t>Barbara Letícia da Silva.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color w:val="000000"/>
          <w:sz w:val="32"/>
          <w:szCs w:val="32"/>
        </w:rPr>
        <w:t>CJ3029921</w:t>
      </w:r>
    </w:p>
    <w:p>
      <w:pPr>
        <w:pStyle w:val="Normal"/>
        <w:bidi w:val="0"/>
        <w:jc w:val="center"/>
        <w:rPr>
          <w:highlight w:val="none"/>
        </w:rPr>
      </w:pPr>
      <w:r>
        <w:rPr>
          <w:rFonts w:ascii="Times New Roman" w:hAnsi="Times New Roman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Escreva os códigos SQL para realizar as consultas abaixo.</w:t>
      </w:r>
    </w:p>
    <w:p>
      <w:pPr>
        <w:pStyle w:val="Normal"/>
        <w:bidi w:val="0"/>
        <w:jc w:val="center"/>
        <w:rPr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553085</wp:posOffset>
            </wp:positionV>
            <wp:extent cx="6120130" cy="237045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1. </w:t>
      </w:r>
      <w:r>
        <w:rPr>
          <w:rFonts w:ascii="Consolas" w:hAnsi="Consolas"/>
          <w:color w:val="008000"/>
          <w:sz w:val="19"/>
        </w:rPr>
        <w:t xml:space="preserve">Liste o nome e a data da criação das tabelas que foram criadas. Utilize aliases para exibir o nome das colunas.(0.5 ponto) </w:t>
      </w:r>
    </w:p>
    <w:p>
      <w:pPr>
        <w:pStyle w:val="Normal"/>
        <w:bidi w:val="0"/>
        <w:jc w:val="both"/>
        <w:rPr/>
      </w:pPr>
      <w:r>
        <w:rPr>
          <w:rFonts w:ascii="Consolas" w:hAnsi="Consolas"/>
          <w:color w:val="008000"/>
          <w:sz w:val="19"/>
        </w:rPr>
        <w:t xml:space="preserve"> 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>
          <w:rFonts w:ascii="Times New Roman" w:hAnsi="Times New Roman"/>
          <w:sz w:val="32"/>
          <w:szCs w:val="32"/>
        </w:rPr>
        <w:t xml:space="preserve">2. </w:t>
      </w:r>
      <w:r>
        <w:rPr>
          <w:rFonts w:ascii="Consolas" w:hAnsi="Consolas"/>
          <w:color w:val="008000"/>
          <w:sz w:val="19"/>
          <w:szCs w:val="32"/>
        </w:rPr>
        <w:t>Liste o c</w:t>
      </w:r>
      <w:r>
        <w:rPr>
          <w:rFonts w:ascii="Consolas" w:hAnsi="Consolas"/>
          <w:color w:val="008000"/>
          <w:sz w:val="19"/>
        </w:rPr>
        <w:t>ódigo, nome, endereço, cidade e estado dos clientes. Exiba as informações somente dos clientes que forem do estado de São Paulo ou de Santa Catarina. Utilize aliases para exibir o nome das colunas. (1.0 ponto)</w:t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273050</wp:posOffset>
            </wp:positionV>
            <wp:extent cx="6120130" cy="48990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3. </w:t>
      </w:r>
      <w:r>
        <w:rPr>
          <w:rFonts w:ascii="Consolas" w:hAnsi="Consolas"/>
          <w:color w:val="008000"/>
          <w:sz w:val="19"/>
        </w:rPr>
        <w:t xml:space="preserve">Liste o valor do maior e do menor preço para dos produtos armazenados no </w:t>
      </w:r>
      <w:r>
        <w:rPr>
          <w:rFonts w:ascii="Consolas" w:hAnsi="Consolas"/>
          <w:b/>
          <w:bCs/>
          <w:color w:val="008000"/>
          <w:sz w:val="19"/>
          <w:szCs w:val="32"/>
        </w:rPr>
        <w:t>banco de dados. Utilize aliases para exibir o nome das colunas. (1.0 ponto)</w:t>
      </w:r>
    </w:p>
    <w:p>
      <w:pPr>
        <w:pStyle w:val="BodyText"/>
        <w:bidi w:val="0"/>
        <w:jc w:val="start"/>
        <w:rPr>
          <w:rFonts w:ascii="Consolas" w:hAnsi="Consolas"/>
          <w:b/>
          <w:bCs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-55245</wp:posOffset>
            </wp:positionV>
            <wp:extent cx="6120130" cy="508000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819150</wp:posOffset>
            </wp:positionV>
            <wp:extent cx="6120130" cy="557911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4. </w:t>
      </w:r>
      <w:r>
        <w:rPr>
          <w:rFonts w:ascii="Consolas" w:hAnsi="Consolas"/>
          <w:b/>
          <w:bCs/>
          <w:color w:val="008000"/>
          <w:sz w:val="19"/>
        </w:rPr>
        <w:t>Listar o n</w:t>
      </w:r>
      <w:r>
        <w:rPr>
          <w:rFonts w:ascii="Consolas" w:hAnsi="Consolas"/>
          <w:color w:val="008000"/>
          <w:sz w:val="19"/>
        </w:rPr>
        <w:t xml:space="preserve">úmero do pedido, o código do produto e a quantidade dos itens do pedido com a quantidade igual a 35 da tabela ITEM_DE_PEDIDO. Utilize aliases </w:t>
      </w:r>
      <w:r>
        <w:rPr>
          <w:rFonts w:ascii="Consolas" w:hAnsi="Consolas"/>
          <w:color w:val="008000"/>
          <w:sz w:val="19"/>
          <w:szCs w:val="32"/>
        </w:rPr>
        <w:t>para exibir o nome das colunas. (1.0 ponto)</w:t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5. </w:t>
      </w:r>
      <w:r>
        <w:rPr>
          <w:rFonts w:ascii="Consolas" w:hAnsi="Consolas"/>
          <w:b w:val="false"/>
          <w:bCs w:val="false"/>
          <w:color w:val="008000"/>
          <w:sz w:val="19"/>
        </w:rPr>
        <w:t>Listar o c</w:t>
      </w:r>
      <w:r>
        <w:rPr>
          <w:rFonts w:ascii="Consolas" w:hAnsi="Consolas"/>
          <w:b w:val="false"/>
          <w:bCs w:val="false"/>
          <w:color w:val="008000"/>
          <w:sz w:val="19"/>
        </w:rPr>
        <w:t>ódigo, nome e salário dos vendedores cujo nome comece com A, C, F ou M. Ordene o resultado pelo nome do vendedor. Utilize aliases para exibir</w:t>
      </w:r>
      <w:r>
        <w:rPr>
          <w:rFonts w:ascii="Consolas" w:hAnsi="Consolas"/>
          <w:b w:val="false"/>
          <w:bCs w:val="false"/>
          <w:color w:val="008000"/>
          <w:sz w:val="19"/>
          <w:szCs w:val="32"/>
        </w:rPr>
        <w:t xml:space="preserve"> o nome das colunas. (1.0 ponto)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35560</wp:posOffset>
            </wp:positionH>
            <wp:positionV relativeFrom="paragraph">
              <wp:posOffset>137160</wp:posOffset>
            </wp:positionV>
            <wp:extent cx="6049010" cy="57537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</w:r>
    </w:p>
    <w:p>
      <w:pPr>
        <w:pStyle w:val="Normal"/>
        <w:bidi w:val="0"/>
        <w:jc w:val="start"/>
        <w:rPr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6. </w:t>
      </w:r>
      <w:r>
        <w:rPr>
          <w:rFonts w:ascii="Consolas" w:hAnsi="Consolas"/>
          <w:color w:val="008000"/>
          <w:sz w:val="19"/>
        </w:rPr>
        <w:t>Listar todos os dados dos clientes que não tenham número de inscrição estadual (IE). (1.0 ponto)</w:t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5850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7. </w:t>
      </w:r>
      <w:r>
        <w:rPr>
          <w:rFonts w:ascii="Consolas" w:hAnsi="Consolas"/>
          <w:b w:val="false"/>
          <w:bCs w:val="false"/>
          <w:color w:val="008000"/>
          <w:sz w:val="19"/>
        </w:rPr>
        <w:t xml:space="preserve">Exibir o número do pedido, a quantidade total de produtos diferentes que existem em cada pedido e o total geral de itens que existem em cada pedido. </w:t>
      </w:r>
      <w:r>
        <w:rPr>
          <w:rFonts w:ascii="Consolas" w:hAnsi="Consolas"/>
          <w:b w:val="false"/>
          <w:bCs w:val="false"/>
          <w:color w:val="008000"/>
          <w:sz w:val="19"/>
          <w:szCs w:val="32"/>
        </w:rPr>
        <w:t>Utilize aliases para exibir o nome das colunas. (1.0 ponto)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9460" cy="8030210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803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color w:val="008000"/>
          <w:sz w:val="19"/>
          <w:highlight w:val="non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8. </w:t>
      </w:r>
      <w:r>
        <w:rPr>
          <w:rFonts w:ascii="Consolas" w:hAnsi="Consolas"/>
          <w:b w:val="false"/>
          <w:bCs w:val="false"/>
          <w:color w:val="008000"/>
          <w:sz w:val="19"/>
        </w:rPr>
        <w:t xml:space="preserve">Exibir o código, nome, salário e média salarial dos vendedores. Exibir somente as informações dos vendedores que ganham acima da média salarial. </w:t>
      </w:r>
      <w:r>
        <w:rPr>
          <w:rFonts w:ascii="Consolas" w:hAnsi="Consolas"/>
          <w:b w:val="false"/>
          <w:bCs w:val="false"/>
          <w:color w:val="008000"/>
          <w:sz w:val="19"/>
          <w:szCs w:val="32"/>
        </w:rPr>
        <w:t>Utilize aliases para exibir o nome das colunas. (1.5 pontos)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6720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9. </w:t>
      </w:r>
      <w:r>
        <w:rPr>
          <w:rFonts w:ascii="Consolas" w:hAnsi="Consolas"/>
          <w:b w:val="false"/>
          <w:bCs w:val="false"/>
          <w:color w:val="008000"/>
          <w:sz w:val="19"/>
        </w:rPr>
        <w:t xml:space="preserve">Exibir o código do cliente, seu nome, o produto que ele comprou, o valor unitário desse produto, a quantidade que foi comprada, o valor total a ser pago, o prazo de entrega do pedido e o nome do vendedor que efetuou a venda. Ordene o resultado pelo nome do cliente, nome do produto, quantidade de itens que foram comprados, o prazo de entrega do pedido e o nome do vendedor. </w:t>
      </w:r>
      <w:r>
        <w:rPr>
          <w:rFonts w:ascii="Consolas" w:hAnsi="Consolas"/>
          <w:b w:val="false"/>
          <w:bCs w:val="false"/>
          <w:color w:val="008000"/>
          <w:sz w:val="19"/>
          <w:szCs w:val="32"/>
        </w:rPr>
        <w:t>Utilize aliases para exibir o nome das colunas. (2.0 pontos)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99300"/>
            <wp:effectExtent l="0" t="0" r="0" b="0"/>
            <wp:wrapSquare wrapText="largest"/>
            <wp:docPr id="9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BodyText"/>
        <w:bidi w:val="0"/>
        <w:jc w:val="center"/>
        <w:rPr/>
      </w:pPr>
      <w:r>
        <w:rPr>
          <w:rFonts w:ascii="Consolas" w:hAnsi="Consolas"/>
          <w:b w:val="false"/>
          <w:bCs w:val="false"/>
          <w:color w:val="008000"/>
          <w:sz w:val="19"/>
          <w:szCs w:val="32"/>
        </w:rPr>
        <w:t>Continuação da consulta 9 executada</w:t>
      </w:r>
    </w:p>
    <w:p>
      <w:pPr>
        <w:pStyle w:val="Normal"/>
        <w:bidi w:val="0"/>
        <w:jc w:val="center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Normal"/>
        <w:bidi w:val="0"/>
        <w:jc w:val="center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Normal"/>
        <w:bidi w:val="0"/>
        <w:jc w:val="center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59690</wp:posOffset>
            </wp:positionH>
            <wp:positionV relativeFrom="paragraph">
              <wp:posOffset>-36195</wp:posOffset>
            </wp:positionV>
            <wp:extent cx="6120130" cy="2546350"/>
            <wp:effectExtent l="0" t="0" r="0" b="0"/>
            <wp:wrapSquare wrapText="largest"/>
            <wp:docPr id="10" name="Figura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Normal"/>
        <w:bidi w:val="0"/>
        <w:jc w:val="center"/>
        <w:rPr>
          <w:rFonts w:ascii="Consolas" w:hAnsi="Consolas"/>
          <w:color w:val="000000"/>
          <w:sz w:val="19"/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Instruções: Execute os comandos abaixo para remover o banco de 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59690</wp:posOffset>
            </wp:positionH>
            <wp:positionV relativeFrom="paragraph">
              <wp:posOffset>492760</wp:posOffset>
            </wp:positionV>
            <wp:extent cx="6120130" cy="5289550"/>
            <wp:effectExtent l="0" t="0" r="0" b="0"/>
            <wp:wrapSquare wrapText="largest"/>
            <wp:docPr id="11" name="Figura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/>
          <w:sz w:val="32"/>
          <w:szCs w:val="32"/>
        </w:rPr>
        <w:t>dados.</w:t>
      </w:r>
    </w:p>
    <w:p>
      <w:pPr>
        <w:pStyle w:val="Normal"/>
        <w:bidi w:val="0"/>
        <w:jc w:val="center"/>
        <w:rPr>
          <w:rFonts w:ascii="Consolas" w:hAnsi="Consolas"/>
          <w:color w:val="000000"/>
          <w:sz w:val="19"/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rFonts w:ascii="Consolas" w:hAnsi="Consolas"/>
          <w:color w:val="000000"/>
          <w:sz w:val="19"/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rFonts w:ascii="Consolas" w:hAnsi="Consolas"/>
          <w:color w:val="000000"/>
          <w:sz w:val="19"/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-40005</wp:posOffset>
            </wp:positionH>
            <wp:positionV relativeFrom="paragraph">
              <wp:posOffset>224155</wp:posOffset>
            </wp:positionV>
            <wp:extent cx="6120130" cy="5754370"/>
            <wp:effectExtent l="0" t="0" r="0" b="0"/>
            <wp:wrapSquare wrapText="largest"/>
            <wp:docPr id="12" name="Figura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nsolas" w:hAnsi="Consolas"/>
          <w:color w:val="000000"/>
          <w:sz w:val="19"/>
          <w:highlight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Normal"/>
        <w:bidi w:val="0"/>
        <w:jc w:val="center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Normal"/>
        <w:bidi w:val="0"/>
        <w:jc w:val="center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Normal"/>
        <w:bidi w:val="0"/>
        <w:jc w:val="center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p>
      <w:pPr>
        <w:pStyle w:val="Normal"/>
        <w:bidi w:val="0"/>
        <w:jc w:val="center"/>
        <w:rPr>
          <w:rFonts w:ascii="Consolas" w:hAnsi="Consolas"/>
          <w:b w:val="false"/>
          <w:bCs w:val="false"/>
          <w:color w:val="008000"/>
          <w:sz w:val="19"/>
          <w:szCs w:val="32"/>
          <w:highligh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Consolas">
    <w:charset w:val="00" w:characterSet="windows-1252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LibreOffice/24.2.5.2$Windows_X86_64 LibreOffice_project/bffef4ea93e59bebbeaf7f431bb02b1a39ee8a59</Application>
  <AppVersion>15.0000</AppVersion>
  <Pages>10</Pages>
  <Words>360</Words>
  <Characters>1692</Characters>
  <CharactersWithSpaces>2041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2025-06-23T21:16:11Z</dcterms:created>
  <dc:creator/>
  <dc:description/>
  <dc:language>pt-BR</dc:language>
  <cp:lastModifiedBy/>
  <dcterms:modified xsi:type="dcterms:W3CDTF">2025-06-23T22:04:46Z</dcterms:modified>
  <cp:revision>2</cp:revision>
  <dc:subject/>
  <dc:title/>
</cp:coreProperties>
</file>