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GERAL DO PROJETO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Plano de Ação Estratégico (Modelo 5W2H)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da Projeto/Sistema: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Projeto Integrador I - Inclusão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</w:t>
      </w:r>
      <w:r w:rsidDel="00000000" w:rsidR="00000000" w:rsidRPr="00000000">
        <w:rPr>
          <w:rFonts w:ascii="Arial" w:cs="Arial" w:eastAsia="Arial" w:hAnsi="Arial"/>
          <w:rtl w:val="0"/>
        </w:rPr>
        <w:t xml:space="preserve">-Tecnológica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 de Concepção: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Letícia </w:t>
      </w:r>
      <w:r w:rsidDel="00000000" w:rsidR="00000000" w:rsidRPr="00000000">
        <w:rPr>
          <w:rFonts w:ascii="Arial" w:cs="Arial" w:eastAsia="Arial" w:hAnsi="Arial"/>
          <w:rtl w:val="0"/>
        </w:rPr>
        <w:t xml:space="preserve">Borsaro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PLANO DE AÇÃO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WHAT (O que será feito?)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Desenvolvimento de um dashboard interativo resultante de pesquisa </w:t>
      </w:r>
      <w:r w:rsidDel="00000000" w:rsidR="00000000" w:rsidRPr="00000000">
        <w:rPr>
          <w:rFonts w:ascii="Arial" w:cs="Arial" w:eastAsia="Arial" w:hAnsi="Arial"/>
          <w:rtl w:val="0"/>
        </w:rPr>
        <w:t xml:space="preserve">acadêmica.</w:t>
      </w:r>
      <w:r w:rsidDel="00000000" w:rsidR="00000000" w:rsidRPr="00000000">
        <w:rPr>
          <w:rFonts w:ascii="Arial" w:cs="Arial" w:eastAsia="Arial" w:hAnsi="Arial"/>
          <w:rtl w:val="0"/>
        </w:rPr>
        <w:t xml:space="preserve"> Seus gráficos trarão informações sobre a realidade atual da população em situação de rua e vulnerabilidade social no Brasil e sua relação com a tecnologia, utilizando dados recentes e apresentando o perfil dessa população.   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WHY (Por que será feito?)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 a necessidade de visualizar os dados existentes sobre o tema para compreender a complexidade do problema, identificar lacunas, possibilitar descobertas e então criar uma proposta de solução. Reunir os dados disponíveis e fazer uma análise estatística possibilita que os órgãos responsáveis e a comunidade acadêmica tenham melhores condições de propor soluções que compreendem verdadeiramente a problemática apresentada.  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WHERE (Onde será feito / Onde vai rodar?)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será rodado em ambiente nuvem gratuito, desenvolvido no Google Colab e publicado utilizando o </w:t>
      </w:r>
      <w:r w:rsidDel="00000000" w:rsidR="00000000" w:rsidRPr="00000000">
        <w:rPr>
          <w:rFonts w:ascii="Arial" w:cs="Arial" w:eastAsia="Arial" w:hAnsi="Arial"/>
          <w:rtl w:val="0"/>
        </w:rPr>
        <w:t xml:space="preserve">Streamlit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Community Cloud com deploy direto via Github. O acesso ao dashboard será feito via navegador web, sem restrição de sistema operacional, possibilitando maior acessibilidade.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WHEN (Quando será feito?)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Tendo início em 16/03 com a apresentação do Termo de Abertura do Projeto, a produção do dashboard e sua respectiva pesquisa deve estar concluída até dia 19/06, onde será validado para apresentação na matéria de PI 1 e apresentado para a turma na semana seguinte.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WHO (Quem estará envolvido?)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atores principais incluem Letícia como Product Owner e principal desenvolvedora, e os professores Kadidja (PI 1) e Paldês (Gestão de Projetos de TI) como stakeholders, além do CEUB como organização. Outros atores e partes interessadas são ONGs voltadas para trabalhos sociais e projetos governamentais com esse fim. 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HOW (Como será conduzido tecnicamente?)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abordagem adaptativa no desenvolvimento, através da linguagem Python e recursos como Google Colab e </w:t>
      </w:r>
      <w:r w:rsidDel="00000000" w:rsidR="00000000" w:rsidRPr="00000000">
        <w:rPr>
          <w:rFonts w:ascii="Arial" w:cs="Arial" w:eastAsia="Arial" w:hAnsi="Arial"/>
          <w:rtl w:val="0"/>
        </w:rPr>
        <w:t xml:space="preserve">Streamlit</w:t>
      </w:r>
      <w:r w:rsidDel="00000000" w:rsidR="00000000" w:rsidRPr="00000000">
        <w:rPr>
          <w:rFonts w:ascii="Arial" w:cs="Arial" w:eastAsia="Arial" w:hAnsi="Arial"/>
          <w:rtl w:val="0"/>
        </w:rPr>
        <w:t xml:space="preserve">, buscando atender os requisitos da melhor forma possível. A abordagem adaptativa permitirá que o escopo das funcionalidades se adapte às descobertas da pesquisa ao longo do processo. 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HOW MUCH (Quanto recursos precisará?)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existem custos diretos, uma vez que a infraestrutura utilizada é gratuita ou disponível, incluindo os laboratórios do CEUB e equipamento pessoal para acesso à Internet. Os recursos orgânicos incluem a estimativa de 10 horas semanais dedicadas ao projeto até o dia 19/06, totalizando 14 semanas e 140 horas. Precificando a preço de mercado e considerando a hora de um estagiário de TI entre R$11 e R</w:t>
      </w:r>
      <w:r w:rsidDel="00000000" w:rsidR="00000000" w:rsidRPr="00000000">
        <w:rPr>
          <w:rFonts w:ascii="Arial" w:cs="Arial" w:eastAsia="Arial" w:hAnsi="Arial"/>
          <w:rtl w:val="0"/>
        </w:rPr>
        <w:t xml:space="preserve">$ 16</w:t>
      </w:r>
      <w:r w:rsidDel="00000000" w:rsidR="00000000" w:rsidRPr="00000000">
        <w:rPr>
          <w:rFonts w:ascii="Arial" w:cs="Arial" w:eastAsia="Arial" w:hAnsi="Arial"/>
          <w:rtl w:val="0"/>
        </w:rPr>
        <w:t xml:space="preserve">, o valor econômico total estimado para o projeto é entre R</w:t>
      </w:r>
      <w:r w:rsidDel="00000000" w:rsidR="00000000" w:rsidRPr="00000000">
        <w:rPr>
          <w:rFonts w:ascii="Arial" w:cs="Arial" w:eastAsia="Arial" w:hAnsi="Arial"/>
          <w:rtl w:val="0"/>
        </w:rPr>
        <w:t xml:space="preserve">$ 1.540</w:t>
      </w:r>
      <w:r w:rsidDel="00000000" w:rsidR="00000000" w:rsidRPr="00000000">
        <w:rPr>
          <w:rFonts w:ascii="Arial" w:cs="Arial" w:eastAsia="Arial" w:hAnsi="Arial"/>
          <w:rtl w:val="0"/>
        </w:rPr>
        <w:t xml:space="preserve"> e R</w:t>
      </w:r>
      <w:r w:rsidDel="00000000" w:rsidR="00000000" w:rsidRPr="00000000">
        <w:rPr>
          <w:rFonts w:ascii="Arial" w:cs="Arial" w:eastAsia="Arial" w:hAnsi="Arial"/>
          <w:rtl w:val="0"/>
        </w:rPr>
        <w:t xml:space="preserve">$ 2.240</w:t>
      </w:r>
      <w:r w:rsidDel="00000000" w:rsidR="00000000" w:rsidRPr="00000000">
        <w:rPr>
          <w:rFonts w:ascii="Arial" w:cs="Arial" w:eastAsia="Arial" w:hAnsi="Arial"/>
          <w:rtl w:val="0"/>
        </w:rPr>
        <w:t xml:space="preserve">, a ser formalizado no TAP.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0A460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0A460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0A460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A460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A460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A460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0A460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0A460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0A460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0A460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0A460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0A460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0A460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A460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0A460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0A460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0A460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0A460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0A460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A460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0A460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tkvsVKtKGYIy1ZBVcWFGkp46w==">CgMxLjA4AHIhMWNXcU11aEp1R2wtWVdqUWZNcWNjWktWZnpLR1M2R0Ft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2026-03-08T21:19:00Z</dcterms:created>
  <dc:creator>Roberto Paldês</dc:creator>
</cp:coreProperties>
</file>