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>
          <w:b w:val="1"/>
          <w:bCs w:val="1"/>
          <w:sz w:val="46"/>
          <w:szCs w:val="46"/>
        </w:rPr>
      </w:pPr>
      <w:bookmarkStart w:colFirst="0" w:colLast="0" w:name="_egutq33u44d8" w:id="0"/>
      <w:bookmarkEnd w:id="0"/>
      <w:r w:rsidDel="00000000" w:rsidR="00000000" w:rsidRPr="00000000">
        <w:rPr>
          <w:rtl w:val="0"/>
        </w:rPr>
        <w:t xml:space="preserve">Entendiendo tu mente y superando los miedos en el negocio inmobiliario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2ze2eyb71e8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Workbook del Asesor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6"/>
          <w:szCs w:val="26"/>
        </w:rPr>
      </w:pPr>
      <w:bookmarkStart w:colFirst="0" w:colLast="0" w:name="_dyz8veh9uu71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Clínica Activa 90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yn9fr5lk9xf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Reflexión inicial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negocio inmobiliario depende de conversaciones.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estándar de Activa 90 es: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75 conversaciones de negocio por semana.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Reflexiona: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¿Cuántas conversaciones tuviste la semana pasada?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wh7deah2j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Identificando mis miedos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cuáles aparecen con mayor frecuencia.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Miedo a molestar</w:t>
        <w:br w:type="textWrapping"/>
        <w:t xml:space="preserve">□ Miedo al rechazo</w:t>
        <w:br w:type="textWrapping"/>
        <w:t xml:space="preserve">□ Miedo a no saber responder</w:t>
        <w:br w:type="textWrapping"/>
        <w:t xml:space="preserve">□ Miedo a negociar precio</w:t>
        <w:br w:type="textWrapping"/>
        <w:t xml:space="preserve">□ Miedo a defender comisión</w:t>
        <w:br w:type="textWrapping"/>
        <w:t xml:space="preserve">□ Miedo a pedir exclusivas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7omifhmwk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Identificando mis pensamientos limitantes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 las frases.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Cuando pienso en llamar clientes, pienso: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Cuando pienso en pedir una exclusiva, pienso: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Cuando pienso en negociar precio, pienso: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cr3qvdk7j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Autodiagnóstico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Actividad que más evito en mi negocio: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Pensamiento que aparece antes de evitarla: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Emoción que siento: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Acción que tomo en lugar de hacerlo: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cakx6365x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Reencuadre mental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tnzvn3ltfin6" w:id="8"/>
      <w:bookmarkEnd w:id="8"/>
      <w:r w:rsidDel="00000000" w:rsidR="00000000" w:rsidRPr="00000000">
        <w:rPr>
          <w:sz w:val="24"/>
          <w:szCs w:val="24"/>
          <w:rtl w:val="0"/>
        </w:rPr>
        <w:t xml:space="preserve">Pensamiento limitante: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Nueva interpretación productiva: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qp4b3ukj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Plan de acción semanal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semana voy a enfocarme en: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llamar propietarios</w:t>
        <w:br w:type="textWrapping"/>
        <w:t xml:space="preserve">□ llamar mi esfera</w:t>
        <w:br w:type="textWrapping"/>
        <w:t xml:space="preserve">□ seguimiento de clientes</w:t>
        <w:br w:type="textWrapping"/>
        <w:t xml:space="preserve">□ pedir citas</w:t>
        <w:br w:type="textWrapping"/>
        <w:t xml:space="preserve">□ pedir exclusivas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o53ewrcp2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Compromiso personal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actividad que he estado evitando y voy a ejecutar esta semana es: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Día en que la voy a realizar: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Número de personas que voy a contactar: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1mdhtmg3pz0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Reflexión final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miedo es parte del proceso.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diferencia entre los asesores productivos y los que no lo son es simple: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productores </w:t>
      </w:r>
      <w:r w:rsidDel="00000000" w:rsidR="00000000" w:rsidRPr="00000000">
        <w:rPr>
          <w:b w:val="1"/>
          <w:bCs w:val="1"/>
          <w:rtl w:val="0"/>
        </w:rPr>
        <w:t xml:space="preserve">actúan a pesar del miedo.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526.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