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after="160" w:line="360" w:lineRule="auto"/>
        <w:ind w:right="0"/>
        <w:jc w:val="both"/>
        <w:outlineLvl w:val="0"/>
        <w:rPr>
          <w:rFonts w:ascii="Arial" w:hAnsi="Arial"/>
          <w:b w:val="1"/>
          <w:bCs w:val="1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u w:color="000000"/>
          <w:rtl w:val="0"/>
          <w:lang w:val="pt-PT"/>
        </w:rPr>
        <w:t>O PROJETO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como durabilidade, material, usabilidade, performance, acessibilidade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1"/>
          <w:numId w:val="2"/>
        </w:numPr>
        <w:bidi w:val="0"/>
        <w:spacing w:before="0" w:after="160" w:line="360" w:lineRule="auto"/>
        <w:ind w:right="0"/>
        <w:jc w:val="both"/>
        <w:outlineLvl w:val="1"/>
        <w:rPr>
          <w:rFonts w:ascii="Arial" w:hAnsi="Arial"/>
          <w:b w:val="1"/>
          <w:bCs w:val="1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u w:color="000000"/>
          <w:rtl w:val="0"/>
          <w:lang w:val="pt-PT"/>
        </w:rPr>
        <w:t>Detalhes do produto ou servi</w:t>
      </w:r>
      <w:r>
        <w:rPr>
          <w:rFonts w:ascii="Arial" w:hAnsi="Arial" w:hint="default"/>
          <w:b w:val="1"/>
          <w:bCs w:val="1"/>
          <w:u w:color="000000"/>
          <w:rtl w:val="0"/>
          <w:lang w:val="pt-PT"/>
        </w:rPr>
        <w:t>ç</w:t>
      </w:r>
      <w:r>
        <w:rPr>
          <w:rFonts w:ascii="Arial" w:hAnsi="Arial"/>
          <w:b w:val="1"/>
          <w:bCs w:val="1"/>
          <w:u w:color="000000"/>
          <w:rtl w:val="0"/>
          <w:lang w:val="pt-PT"/>
        </w:rPr>
        <w:t>o</w:t>
      </w: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23"/>
        <w:gridCol w:w="5528"/>
      </w:tblGrid>
      <w:tr>
        <w:tblPrEx>
          <w:shd w:val="clear" w:color="auto" w:fill="d0ddef"/>
        </w:tblPrEx>
        <w:trPr>
          <w:trHeight w:val="439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Nome do produto ou servi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0"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rtl w:val="0"/>
              </w:rPr>
              <w:t>Headphone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Fabricante: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0"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rtl w:val="0"/>
              </w:rPr>
              <w:t>JBL</w:t>
            </w:r>
          </w:p>
        </w:tc>
      </w:tr>
      <w:tr>
        <w:tblPrEx>
          <w:shd w:val="clear" w:color="auto" w:fill="d0ddef"/>
        </w:tblPrEx>
        <w:trPr>
          <w:trHeight w:val="858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Tempo de uso:</w:t>
            </w: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0"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</w:rPr>
              <w:t>2 meses</w:t>
            </w:r>
          </w:p>
        </w:tc>
      </w:tr>
      <w:tr>
        <w:tblPrEx>
          <w:shd w:val="clear" w:color="auto" w:fill="d0ddef"/>
        </w:tblPrEx>
        <w:trPr>
          <w:trHeight w:val="698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Outros detalhes relevantes sobre o produto: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0"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rtl w:val="0"/>
              </w:rPr>
              <w:t>Usado durante o dia para trabalho e outras funcoes de lazer</w:t>
            </w:r>
          </w:p>
        </w:tc>
      </w:tr>
    </w:tbl>
    <w:p>
      <w:pPr>
        <w:pStyle w:val="Default"/>
        <w:widowControl w:val="0"/>
        <w:numPr>
          <w:ilvl w:val="1"/>
          <w:numId w:val="2"/>
        </w:numPr>
        <w:bidi w:val="0"/>
        <w:spacing w:before="0" w:after="160" w:line="240" w:lineRule="auto"/>
        <w:ind w:right="0"/>
        <w:jc w:val="both"/>
        <w:outlineLvl w:val="1"/>
        <w:rPr>
          <w:rFonts w:ascii="Arial" w:cs="Arial" w:hAnsi="Arial" w:eastAsia="Arial"/>
          <w:b w:val="1"/>
          <w:bCs w:val="1"/>
          <w:u w:color="000000"/>
          <w:rtl w:val="0"/>
          <w:lang w:val="pt-PT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1"/>
          <w:numId w:val="3"/>
        </w:numPr>
        <w:bidi w:val="0"/>
        <w:spacing w:before="0" w:after="160" w:line="360" w:lineRule="auto"/>
        <w:ind w:right="0"/>
        <w:jc w:val="both"/>
        <w:outlineLvl w:val="1"/>
        <w:rPr>
          <w:rFonts w:ascii="Arial" w:hAnsi="Arial"/>
          <w:b w:val="1"/>
          <w:bCs w:val="1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u w:color="000000"/>
          <w:rtl w:val="0"/>
          <w:lang w:val="pt-PT"/>
        </w:rPr>
        <w:t>Tabela de An</w:t>
      </w:r>
      <w:r>
        <w:rPr>
          <w:rFonts w:ascii="Arial" w:hAnsi="Arial" w:hint="default"/>
          <w:b w:val="1"/>
          <w:bCs w:val="1"/>
          <w:u w:color="000000"/>
          <w:rtl w:val="0"/>
          <w:lang w:val="pt-PT"/>
        </w:rPr>
        <w:t>á</w:t>
      </w:r>
      <w:r>
        <w:rPr>
          <w:rFonts w:ascii="Arial" w:hAnsi="Arial"/>
          <w:b w:val="1"/>
          <w:bCs w:val="1"/>
          <w:u w:color="000000"/>
          <w:rtl w:val="0"/>
          <w:lang w:val="pt-PT"/>
        </w:rPr>
        <w:t>lise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10"/>
        <w:gridCol w:w="4029"/>
        <w:gridCol w:w="3599"/>
      </w:tblGrid>
      <w:tr>
        <w:tblPrEx>
          <w:shd w:val="clear" w:color="auto" w:fill="d0ddef"/>
        </w:tblPrEx>
        <w:trPr>
          <w:trHeight w:val="698" w:hRule="atLeast"/>
        </w:trPr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Caracter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stica</w:t>
            </w:r>
          </w:p>
        </w:tc>
        <w:tc>
          <w:tcPr>
            <w:tcW w:type="dxa" w:w="4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Sua percep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Refer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ncia da evid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ncia [caso tenha]</w:t>
            </w:r>
          </w:p>
        </w:tc>
      </w:tr>
      <w:tr>
        <w:tblPrEx>
          <w:shd w:val="clear" w:color="auto" w:fill="d0ddef"/>
        </w:tblPrEx>
        <w:trPr>
          <w:trHeight w:val="3435" w:hRule="atLeast"/>
        </w:trPr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Usabilidade:</w:t>
            </w: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4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 xml:space="preserve">O fone 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bem simples de usar, as hastes de som se movem para se adaptar ao tamanho da sua orelha, cabe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ç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a e conforto.</w:t>
            </w:r>
          </w:p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Poss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í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vel controlar troca de musica e volume pelos bot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õ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es na lateral.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drawing xmlns:a="http://schemas.openxmlformats.org/drawingml/2006/main">
                <wp:inline distT="0" distB="0" distL="0" distR="0">
                  <wp:extent cx="2142363" cy="2142363"/>
                  <wp:effectExtent l="0" t="0" r="0" b="0"/>
                  <wp:docPr id="1073741825" name="officeArt object" descr="pasted-image.ti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tiff" descr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363" cy="21423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1530" w:hRule="atLeast"/>
        </w:trPr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Mat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ria prima:</w:t>
            </w:r>
          </w:p>
        </w:tc>
        <w:tc>
          <w:tcPr>
            <w:tcW w:type="dxa" w:w="4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Bem desenvolvido e com bom design e acabamento. Modo de Noise Cancelling funcional e com bons resultados.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007" w:hRule="atLeast"/>
        </w:trPr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Performance:</w:t>
            </w:r>
          </w:p>
        </w:tc>
        <w:tc>
          <w:tcPr>
            <w:tcW w:type="dxa" w:w="4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Dura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 xml:space="preserve">o da bateria 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 xml:space="preserve">relevante por dias. O som 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limpo e aud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í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vel mesmo em n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í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veis mais baixos de volume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31" w:hRule="atLeast"/>
        </w:trPr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</w:tabs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pt-PT"/>
              </w:rPr>
              <w:t>Design:</w:t>
            </w:r>
          </w:p>
        </w:tc>
        <w:tc>
          <w:tcPr>
            <w:tcW w:type="dxa" w:w="4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Desenvolvido para se adaptar as duas necessidades e conforto, hastes adapt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veis em altura e tamanho.</w:t>
            </w:r>
          </w:p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Bot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õ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es de volume e noise cancelling de f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  <w:lang w:val="pt-PT"/>
              </w:rPr>
              <w:t>á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cil acesso na lateral das hastes</w:t>
            </w:r>
          </w:p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pt-PT"/>
              </w:rPr>
              <w:t>Entrada para recarregar escondida, deixando o design bem clean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92" w:hRule="atLeast"/>
        </w:trPr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numPr>
          <w:ilvl w:val="1"/>
          <w:numId w:val="2"/>
        </w:numPr>
        <w:bidi w:val="0"/>
        <w:spacing w:before="0" w:after="160" w:line="240" w:lineRule="auto"/>
        <w:ind w:right="0"/>
        <w:jc w:val="both"/>
        <w:outlineLvl w:val="1"/>
        <w:rPr>
          <w:rFonts w:ascii="Arial" w:cs="Arial" w:hAnsi="Arial" w:eastAsia="Arial"/>
          <w:b w:val="1"/>
          <w:bCs w:val="1"/>
          <w:u w:color="000000"/>
          <w:rtl w:val="0"/>
          <w:lang w:val="pt-PT"/>
        </w:rPr>
      </w:pPr>
      <w:r>
        <w:rPr>
          <w:rFonts w:ascii="Arial" w:cs="Arial" w:hAnsi="Arial" w:eastAsia="Arial"/>
          <w:b w:val="1"/>
          <w:bCs w:val="1"/>
          <w:u w:color="000000"/>
          <w:rtl w:val="0"/>
          <w:lang w:val="pt-PT"/>
        </w:rPr>
        <w:tab/>
        <w:tab/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1"/>
          <w:numId w:val="4"/>
        </w:numPr>
        <w:bidi w:val="0"/>
        <w:spacing w:before="0" w:after="160" w:line="360" w:lineRule="auto"/>
        <w:ind w:right="0"/>
        <w:jc w:val="both"/>
        <w:outlineLvl w:val="1"/>
        <w:rPr>
          <w:rFonts w:ascii="Arial" w:hAnsi="Arial"/>
          <w:b w:val="1"/>
          <w:bCs w:val="1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u w:color="000000"/>
          <w:rtl w:val="0"/>
          <w:lang w:val="pt-PT"/>
        </w:rPr>
        <w:t xml:space="preserve"> Relat</w:t>
      </w:r>
      <w:r>
        <w:rPr>
          <w:rFonts w:ascii="Arial" w:hAnsi="Arial" w:hint="default"/>
          <w:b w:val="1"/>
          <w:bCs w:val="1"/>
          <w:u w:color="000000"/>
          <w:rtl w:val="0"/>
          <w:lang w:val="pt-PT"/>
        </w:rPr>
        <w:t>ó</w:t>
      </w:r>
      <w:r>
        <w:rPr>
          <w:rFonts w:ascii="Arial" w:hAnsi="Arial"/>
          <w:b w:val="1"/>
          <w:bCs w:val="1"/>
          <w:u w:color="000000"/>
          <w:rtl w:val="0"/>
          <w:lang w:val="pt-PT"/>
        </w:rPr>
        <w:t xml:space="preserve">rio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headphone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util para ser utilizado durante o dia ao realizar tarefas em p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ou sentado. Quando utilizado da forma correta, ajustando as hastes de acordo com seus tamanhos e necessidades o mesmo n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causa dor ou incomodo ap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longos per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odos de uso.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bateria dura por 1 ou dois dias e quando h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necessidade de carregamento isso acontece de forma r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pida, possibilitando o uso em poucos minutos novamente. Mesmo usando o modo noise cancelling a bateria se mant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m por 1 ou 2 dias. 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uso a dois meses e confesso que mudei minha opini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sobre headphones. Eu costumava pensar/achar que era desconfort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usar esse tipo de fone por conta do tamanho e press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que causam nas orelhas, mas ao ganhar esse fone que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totalmente ajust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eu consigo usa-lo durante o dia sem problemas e agora atendo a raz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pela qual as pessoas preferem esse tipo de aparelho para usar no dia a dia.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