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CSU-D01.1 - Selecionar critérios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à seleção de critérios para distribuição.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Critérios previamente cadastrados no sistema.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tela onde é possível selecionar os critérios.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possuir registrado em sua base de dados os critérios que serão utilizados na distribuição.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responsáveis pela distribuição desejam que quaisquer conflitos na alocação de turmas seja resolvido automaticamente, baseando-se em critérios previamente definidos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tela de seleção de critérios.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tela de seleção de critérios.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critérios previamente cadastrados.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os critérios que serão utilizados na distribuição.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seleção. (Opção Confirmar)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seleção e salva a lista de critérios para a distribuição.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critério selecionado.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sistema informa o administrador que nenhum critério foi selecionado, e retorna ao passo de seleção de critérios.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5. As prioridades dos critérios não foram definidas, ou há critérios com o mesmo valor de prioridade.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o problema ao usuário e retorna à seleção de critérios.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iexrne8nxt9k" w:id="1"/>
      <w:bookmarkEnd w:id="1"/>
      <w:r w:rsidDel="00000000" w:rsidR="00000000" w:rsidRPr="00000000">
        <w:rPr>
          <w:rtl w:val="0"/>
        </w:rPr>
        <w:t xml:space="preserve">CSU-D01.2 - Priorizar e Validar critérios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Objetivo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autenticado no sistema e com permissões de acesso à seleção de critérios para distribuição.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previamente cadastrados no sistema.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tela onde é possível selecionar e priorizar os critérios.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critérios que serão utilizados, e tem na sua base de dados as prioridades definidas da lista de critérios.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Administrador,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critérios previamente cadastrados no sistema devem possuir um índice de prioridade, ou seja, alguns critérios terão uma relevância maior no momento de resolução dos conflitos.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O usuário acessa a tela de seleção de critérios.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tela de seleção de critérios.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critérios previamente cadastrados.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a prioridade de cada critério selecionado para distribuição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seleção. (Opção Confirmar)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 seleção e os índices de prioridade dos critérios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a lista de critérios, juntamente com a prioridade dos mesmos.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critério selecionado.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sistema informa o administrador que nenhum critério foi selecionado, e retorna ao passo de seleção de critérios.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2. As prioridades dos critérios não foram definidas, ou há critérios com o mesmo valor de prioridade.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o problema ao usuário e retorna à seleção de critérios.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bx5qio40qdyb" w:id="2"/>
      <w:bookmarkEnd w:id="2"/>
      <w:commentRangeStart w:id="0"/>
      <w:r w:rsidDel="00000000" w:rsidR="00000000" w:rsidRPr="00000000">
        <w:rPr>
          <w:color w:val="ff0000"/>
          <w:rtl w:val="0"/>
        </w:rPr>
        <w:t xml:space="preserve">CSU-D01.2 - Cadastrar restrição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Escopo: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Nível: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Objetivo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Usuário autenticado no sistema e com permissões de acesso ao cadastro de restrições.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exibe uma mensagem informando o porque do cadastro não ter sido concluído.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firstLine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possuir registrado em sua base de dados a nova restrição.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firstLine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exibir na lista de restrições, a nova restrição cadastrada.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firstLine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exibir uma mensagem informando que a restrição foi cadastrada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Administrador,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Contexto: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Os usuários do sistema desejam que algumas restrições quanto à alocação de disciplinas a docentes sejam definidas e aplicadas na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Acionador: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 usuário acessa o cadastro de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usuário acessa o cadastro de restrições.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exibe as opções de cadastro.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ator entra com a restrição, informações adicionais e salva.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valida os campos, conclui o cadastro e exibe uma mensagem informando que o cadastro foi realizado com sucesso.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campos obrigatórios não foram preenchidos: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45.6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valida que os campos obrigatórios não foram preenchidos e exibe uma mensagem de alerta.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45.6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 caso de uso retorna ao passo 3 do cenário de sucesso principal.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45.6" w:lineRule="auto"/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cadastro não pode ser concluído: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45.6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servidor não responde a requisição de cadastro.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45.6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exibe uma mensagem de erro e pede ao usuário que tente novamente.</w:t>
      </w:r>
    </w:p>
    <w:p w:rsidR="00000000" w:rsidDel="00000000" w:rsidP="00000000" w:rsidRDefault="00000000" w:rsidRPr="00000000">
      <w:pPr>
        <w:numPr>
          <w:ilvl w:val="1"/>
          <w:numId w:val="26"/>
        </w:numPr>
        <w:spacing w:line="345.6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retorna ao passo 3 do cenário de sucesso principal.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hdrqaxfxtdp4" w:id="3"/>
      <w:bookmarkEnd w:id="3"/>
      <w:r w:rsidDel="00000000" w:rsidR="00000000" w:rsidRPr="00000000">
        <w:rPr>
          <w:rtl w:val="0"/>
        </w:rPr>
        <w:t xml:space="preserve">CSU-D19 - Detectar conflitos de alocação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 e disciplinas devem ter sido previamente cadastrados.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se houveram ou não conflitos.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por meio de mensagem, quem são os docentes envolvidos e qual a disciplina envolvida.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que conflitos entre docentes que estão interessados na mesma turma sejam detectados para serem posteriormente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disciplinas.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informa se houveram conflitos na alocação de turmas a docentes.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45.6" w:lineRule="auto"/>
        <w:ind w:left="1440" w:firstLine="10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conflitos, o usuário e os docentes serão informados por meio de mensagem qual a disciplina e quais os docentes relacionados.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45.6" w:lineRule="auto"/>
        <w:ind w:left="1440" w:firstLine="10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conflitos, o sistema continua o processamento das informações.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no conflito: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 e docentes.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2l3jv155w5tz" w:id="4"/>
      <w:bookmarkEnd w:id="4"/>
      <w:r w:rsidDel="00000000" w:rsidR="00000000" w:rsidRPr="00000000">
        <w:rPr>
          <w:rtl w:val="0"/>
        </w:rPr>
        <w:t xml:space="preserve">CSU-D20 - Resolução de conflitos de alocação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 e disciplinas devem ter sido previamente cadastrados.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ter sido detectado um conflito na alocação de turmas.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Critérios devem ter sido selecionados previamente.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 se foi possível solucionar o problema por meio de mensagem.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por meio de mensagem, qual foi a decisão tomada quanto ao conflito, informando o critério decisivo e o docente alocado.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Os conflitos detectados previamente pelo sistema devem ser resolvidos durante a distribuição. Para isso, será feita uma comparação de dados dos docentes envolvidos e uma solução será encontrada com base em critérios previamente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distribuição de disciplinas é encontrado um conflito entre docentes interessados na mesma disciplina.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busca a lista de critérios selecionados para a distribuição.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busca a situação dos docentes.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compara os dados dos docentes com base nos critérios selecionados previamente e chega em uma decisão.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decisão ao coordenador e continua o processo de distribuição.</w:t>
      </w:r>
    </w:p>
    <w:p w:rsidR="00000000" w:rsidDel="00000000" w:rsidP="00000000" w:rsidRDefault="00000000" w:rsidRPr="00000000">
      <w:pPr>
        <w:spacing w:before="80" w:line="345.6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no conflito: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 e docentes.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2.  O sistema não chegou a um veredicto.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mensagem informa que não foi possível solucionar o conflito, informando também o motivo.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O sistema não encontrou critérios.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é informado que não foram encontrados critérios para solucionar o conflito.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iilalci85c29" w:id="5"/>
      <w:bookmarkEnd w:id="5"/>
      <w:r w:rsidDel="00000000" w:rsidR="00000000" w:rsidRPr="00000000">
        <w:rPr>
          <w:rtl w:val="0"/>
        </w:rPr>
        <w:t xml:space="preserve">CSU-D23 - Detectar colisão de horários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Docentes, disciplinas e horários devem ter sido previamente cadastrados.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informando se houveram ou não conflitos.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por meio de mensagem, quem são os docentes envolvidos, disciplinas envolvidos e os horários que colidiram.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Coordenador,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Os usuários do sistema desejam detectar colisões de horários das disciplinas alocadas a um mesmo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realizada uma simulação da distribuição das disciplinas.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informa se houveram colisões nos horários das disciplinas alocadas.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line="345.6" w:lineRule="auto"/>
        <w:ind w:left="1440" w:firstLine="10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haja colisões, o usuário e os docentes serão informados por meio de mensagem quais as disciplinas e horários que estão em conflito.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line="345.6" w:lineRule="auto"/>
        <w:ind w:left="1440" w:firstLine="10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haja colisões, o sistema continua o processamento das informações.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as alterações.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detectar os envolvidos na colisão de horários: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45.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mensagem de erro é exibida informando o usuário que há problemas no cadastro de disciplinas, docentes e horários.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80" w:line="345.6" w:lineRule="auto"/>
        <w:contextualSpacing w:val="0"/>
      </w:pPr>
      <w:bookmarkStart w:colFirst="0" w:colLast="0" w:name="h.d0y0b21bjzv6" w:id="6"/>
      <w:bookmarkEnd w:id="6"/>
      <w:r w:rsidDel="00000000" w:rsidR="00000000" w:rsidRPr="00000000">
        <w:rPr>
          <w:rtl w:val="0"/>
        </w:rPr>
        <w:t xml:space="preserve">CSU-D23 - Resolver colisão de horários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Função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Docentes, disciplinas e horários devem ter sido previamente cadastrados.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Mínimas: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5.6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 ao usuário o docente e as turmas do mesmo que estão em conflito de horários.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Garantias de Sucesso: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informar, após as decisões serem tomadas, quais foram as alterações em horários, alocação das disciplinas ou local de disciplina.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Sistema, Docentes,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É necessário que conflitos de horários das turmas sejam resolvidos. Para isso, o sistema deve informar o problema ao responsável pela distribuição. Cabe aos responsáveis pela distribuição fazerem as modificações necessárias, sejam elas de horários das turmas, de local das turmas, ou alocação aos docentes.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Simulação da distribuição de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distribuição é detectado um conflito de horários das turmas de um docente.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informa ao responsável pela distribuição o nome do docente e das turmas envolvidas no conflito.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realizadas as modificações necessárias para solucionar o conflito.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alterações são validadas e incorporadas à distribuição.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continua o processamento da distribuição.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soluções possíveis para os conflitos: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realiza alterações e envia uma mensagem informando o problema.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4. As alterações não resolvem o conflito ou criam mais conflitos: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que houveram mais conflitos, ou que novos conflitos foram criados pela alteração, e fornece as opções de retornar ou continuar.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CSU24 – Detectar deslocamento (Local)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Disciplina alocada no sistema.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Sistema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Coordenador, Docente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docente escolhe o local (campus I ou campus II) disciplina, turma e horário que mais se encaixa em sua logística para evitar o excesso de deslocamento a fim de evitar atrasos em sala de aula.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de análise de deslocamento.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docente acessa a tela de seleção de disciplinas cadastrada.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docente clica no botão (“Local da disciplina”).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todos os locais com as turmas e horários cadastrados.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Docente faz a escolha da disciplina que tem interesse em ministrar.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qual local (campus), horário e turma da disciplina.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gerado um relatório destacando os possíveis conflitos de locais  encontrados.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commentRangeStart w:id="1"/>
      <w:r w:rsidDel="00000000" w:rsidR="00000000" w:rsidRPr="00000000">
        <w:rPr>
          <w:sz w:val="40"/>
          <w:szCs w:val="40"/>
          <w:rtl w:val="0"/>
        </w:rPr>
        <w:t xml:space="preserve">CSU25 – Análise de disciplina não alocada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Coordenador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as disciplinas que não estão alocadas à nenhum docente, para que possa alocar essas disciplinas ociosas aos docente que tem carga horária disponível.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distribuição de disciplina.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uma mensagem das disciplinas não alocadas a nenhum docente.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deverá conter os campos: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Disciplinas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Dias e Horários disponíveisDocentes disponíveis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Alternativo: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distribuição de disciplina.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(“Disciplinas não Alocadas”).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mostrando que  (“Todas as disciplinas foram alocadas”).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400" w:line="345.6" w:lineRule="auto"/>
        <w:contextualSpacing w:val="0"/>
      </w:pPr>
      <w:commentRangeStart w:id="2"/>
      <w:r w:rsidDel="00000000" w:rsidR="00000000" w:rsidRPr="00000000">
        <w:rPr>
          <w:sz w:val="40"/>
          <w:szCs w:val="40"/>
          <w:rtl w:val="0"/>
        </w:rPr>
        <w:t xml:space="preserve">CSU26 – Análise de Docentes “Sub-alocados”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sz w:val="24"/>
          <w:szCs w:val="24"/>
          <w:rtl w:val="0"/>
        </w:rPr>
        <w:t xml:space="preserve"> SDD-UFG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Nível:</w:t>
      </w:r>
      <w:r w:rsidDel="00000000" w:rsidR="00000000" w:rsidRPr="00000000">
        <w:rPr>
          <w:sz w:val="24"/>
          <w:szCs w:val="24"/>
          <w:rtl w:val="0"/>
        </w:rPr>
        <w:t xml:space="preserve"> Sub-Processo (Sistema)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Precondições: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devidamente autenticado no sistema.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Possuir as devidas permissões de acesso.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80" w:line="345.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que não está alocada a nenhum docente.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</w:t>
      </w:r>
      <w:r w:rsidDel="00000000" w:rsidR="00000000" w:rsidRPr="00000000">
        <w:rPr>
          <w:sz w:val="24"/>
          <w:szCs w:val="24"/>
          <w:rtl w:val="0"/>
        </w:rPr>
        <w:t xml:space="preserve"> O Coordenador deseja visualizar os docentes com carga horária inferior à exigida, para poder distribuir de maneira balanceada.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Acionador: </w:t>
      </w:r>
      <w:r w:rsidDel="00000000" w:rsidR="00000000" w:rsidRPr="00000000">
        <w:rPr>
          <w:sz w:val="24"/>
          <w:szCs w:val="24"/>
          <w:rtl w:val="0"/>
        </w:rPr>
        <w:t xml:space="preserve">Acesso a funcionalidade de distribuição de disciplina.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(“Docente sub-alocado”)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uma mensagem contendo a lista de docentes sub-alocados.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mensagem deverá conter os seguintes campos: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docente.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Disciplinas alocadas para o docente.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alocada para o docente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before="80" w:line="345.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restante.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Alternativo: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acessa a tela de seleção de distribuição de disciplinas.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Coordenador clica no botão (“Docente sub-alocado”).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80" w:line="345.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uma mensagem (“Não existem docentes sub-alocados”).</w:t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critério: condição q o software consegue olhar pro seu próprio banco de dados  eu uso para desempate. 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existe um conjunto de regras pré definidas 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restrição: 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yego Oliveira" w:id="3" w:date="2016-01-30T07:20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só pra lembrar</w:t>
      </w:r>
    </w:p>
  </w:comment>
  <w:comment w:author="Rafael Cunha" w:id="0" w:date="2016-02-06T05:4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Fora do escopo</w:t>
      </w:r>
    </w:p>
  </w:comment>
  <w:comment w:author="Wylker Moreno" w:id="2" w:date="2016-01-29T10:29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Prototipo Criado</w:t>
      </w:r>
    </w:p>
  </w:comment>
  <w:comment w:author="Wylker Moreno" w:id="1" w:date="2016-01-29T10:0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caso de uso esta quase prototipado em /developer/prototipos/subequipe-b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pelo que notei, o modelo de caso de uso foi modificado para distribuiçao automatica, faltando apenas acrescentar alguns campos sitados como Local e Dias e Horarios disponiveis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