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/>
        <w:jc w:val="center"/>
        <w:rPr>
          <w:b/>
          <w:bCs/>
        </w:rPr>
      </w:pPr>
      <w:r>
        <w:rPr>
          <w:b/>
          <w:bCs/>
        </w:rPr>
        <w:t>DOCUMENTAÇÃO DO PROJETO FRONT-END</w:t>
      </w:r>
    </w:p>
    <w:p>
      <w:r/>
    </w:p>
    <w:p>
      <w:r>
        <w:t>1. Nome do projeto</w:t>
      </w:r>
    </w:p>
    <w:p>
      <w:r>
        <w:t>Nexa Marketing</w:t>
      </w:r>
    </w:p>
    <w:p>
      <w:r/>
    </w:p>
    <w:p>
      <w:r>
        <w:t>2. Descrição do projeto</w:t>
      </w:r>
    </w:p>
    <w:p>
      <w:r>
        <w:t>O projeto Nexa Marketing é uma landing page desenvolvida para apresentar uma agência fictícia de marketing digital.</w:t>
      </w:r>
    </w:p>
    <w:p>
      <w:r>
        <w:t>O site apresenta informações sobre os serviços oferecidos pela empresa, planos de contratação, conteúdos relacionados a marketing e formas de contato e interação com a empresa.</w:t>
      </w:r>
    </w:p>
    <w:p>
      <w:r>
        <w:t>A página foi desenvolvida com uma identidade visual própria, utilizando a cor laranja como elemento principal da marca e imagens relacionadas ao ambiente profissional e ao trabalho em equipe.</w:t>
      </w:r>
    </w:p>
    <w:p>
      <w:r/>
    </w:p>
    <w:p>
      <w:r>
        <w:t>3. Objetivo</w:t>
      </w:r>
    </w:p>
    <w:p>
      <w:r>
        <w:t>O objetivo do projeto é apresentar os serviços e a proposta da Nexa Marketing de forma clara e organizada, permitindo que o usuário conheça a empresa, visualize os serviços oferecidos, consulte os planos disponíveis e acesse conteúdos relacionados a marketing.</w:t>
      </w:r>
    </w:p>
    <w:p>
      <w:r>
        <w:t>A navegação foi estruturada para facilitar o acesso às principais áreas da página, como Início, Serviços, Planos e Blog.</w:t>
      </w:r>
    </w:p>
    <w:p>
      <w:r/>
    </w:p>
    <w:p>
      <w:r>
        <w:t>4. Público-alvo</w:t>
      </w:r>
    </w:p>
    <w:p>
      <w:r>
        <w:t>O projeto foi desenvolvido para empresas, empreendedores e pessoas interessadas em serviços de marketing digital, estratégia de marca, redes sociais, branding e criação de conteúdo.</w:t>
      </w:r>
    </w:p>
    <w:p>
      <w:r>
        <w:t>A proposta é apresentar uma agência que oferece soluções para marcas que desejam fortalecer sua presença digital e ampliar seus resultados.</w:t>
      </w:r>
    </w:p>
    <w:p>
      <w:r/>
    </w:p>
    <w:p>
      <w:r>
        <w:t>5. Tecnologias utilizadas</w:t>
      </w:r>
    </w:p>
    <w:p>
      <w:r>
        <w:t>HTML5 — utilizado para criar a estrutura e organização do conteúdo da página.</w:t>
      </w:r>
    </w:p>
    <w:p>
      <w:r>
        <w:t>CSS3 — utilizado para personalizar cores, tamanhos, espaçamentos, imagens, botões, cards e demais elementos visuais.</w:t>
      </w:r>
    </w:p>
    <w:p>
      <w:r>
        <w:t>Bootstrap 5.3.3 — utilizado para auxiliar na construção do layout, sistema de grid, menu responsivo, botões e adaptação do site para diferentes tamanhos de tela.</w:t>
      </w:r>
    </w:p>
    <w:p>
      <w:r>
        <w:t>Bootstrap Icons — utilizado para adicionar ícones à interface, como os ícones presentes no depoimento e nos planos.</w:t>
      </w:r>
    </w:p>
    <w:p>
      <w:r>
        <w:t>GitHub — utilizado para armazenar e versionar o projeto.</w:t>
      </w:r>
    </w:p>
    <w:p>
      <w:r>
        <w:t>Vercel — utilizado para disponibilizar o projeto na internet.</w:t>
      </w:r>
    </w:p>
    <w:p>
      <w:r>
        <w:t>O arquivo index.html realiza a importação do Bootstrap 5.3.3 e do Bootstrap Icons, além de utilizar o arquivo style.css para as personalizações próprias do projeto.</w:t>
      </w:r>
    </w:p>
    <w:p>
      <w:r/>
    </w:p>
    <w:p>
      <w:r>
        <w:t>6. Estrutura do site</w:t>
      </w:r>
    </w:p>
    <w:p>
      <w:r>
        <w:t>O site possui as seguintes áreas:</w:t>
      </w:r>
    </w:p>
    <w:p>
      <w:r>
        <w:t>Header / Navbar</w:t>
      </w:r>
    </w:p>
    <w:p>
      <w:r>
        <w:t>Apresenta a identidade da Nexa Marketing e um menu de navegação com links para as principais partes da página:</w:t>
      </w:r>
    </w:p>
    <w:p>
      <w:r>
        <w:t>Início;</w:t>
      </w:r>
    </w:p>
    <w:p>
      <w:r>
        <w:t>Serviços;</w:t>
      </w:r>
    </w:p>
    <w:p>
      <w:r>
        <w:t>Planos;</w:t>
      </w:r>
    </w:p>
    <w:p>
      <w:r>
        <w:t>Blog.</w:t>
      </w:r>
    </w:p>
    <w:p>
      <w:r>
        <w:t>Também possui os botões "Entrar" e "Começar".</w:t>
      </w:r>
    </w:p>
    <w:p>
      <w:r>
        <w:t>Hero</w:t>
      </w:r>
    </w:p>
    <w:p>
      <w:r>
        <w:t>É a primeira seção de destaque da página. Apresenta a mensagem:</w:t>
      </w:r>
    </w:p>
    <w:p>
      <w:r>
        <w:t>"Ideias que transformam negócios."</w:t>
      </w:r>
    </w:p>
    <w:p>
      <w:r>
        <w:t>Também possui uma descrição da empresa, botões de ação e uma imagem principal.</w:t>
      </w:r>
    </w:p>
    <w:p>
      <w:r>
        <w:t>Clientes</w:t>
      </w:r>
    </w:p>
    <w:p>
      <w:r>
        <w:t>Apresenta uma área com empresas fictícias utilizadas para representar marcas que confiam na Nexa Marketing.</w:t>
      </w:r>
    </w:p>
    <w:p>
      <w:r>
        <w:t>Serviços</w:t>
      </w:r>
    </w:p>
    <w:p>
      <w:r>
        <w:t>A página apresenta dois blocos principais de serviços:</w:t>
      </w:r>
    </w:p>
    <w:p>
      <w:r>
        <w:t>Estratégias personalizadas para sua marca;</w:t>
      </w:r>
    </w:p>
    <w:p>
      <w:r>
        <w:t>Marketing que gera resultados.</w:t>
      </w:r>
    </w:p>
    <w:p>
      <w:r>
        <w:t>Cada bloco combina textos explicativos, botão de ação e imagem.</w:t>
      </w:r>
    </w:p>
    <w:p>
      <w:r>
        <w:t>Depoimento</w:t>
      </w:r>
    </w:p>
    <w:p>
      <w:r>
        <w:t>Apresenta um depoimento fictício de uma cliente, Amanda Martins, identificada como Diretora de Marketing.</w:t>
      </w:r>
    </w:p>
    <w:p>
      <w:r>
        <w:t>Planos</w:t>
      </w:r>
    </w:p>
    <w:p>
      <w:r>
        <w:t>Apresenta três opções de contratação:</w:t>
      </w:r>
    </w:p>
    <w:p>
      <w:r>
        <w:t>Start — R$ 499/mês;</w:t>
      </w:r>
    </w:p>
    <w:p>
      <w:r>
        <w:t>Business — R$ 899/mês;</w:t>
      </w:r>
    </w:p>
    <w:p>
      <w:r>
        <w:t>Premium — R$ 1.499/mês.</w:t>
      </w:r>
    </w:p>
    <w:p>
      <w:r>
        <w:t>O plano Business recebe destaque visual como o plano mais escolhido.</w:t>
      </w:r>
    </w:p>
    <w:p>
      <w:r>
        <w:t>CTA</w:t>
      </w:r>
    </w:p>
    <w:p>
      <w:r>
        <w:t>Apresenta uma chamada para ação com o texto "Vamos fazer sua marca crescer?", acompanhada de um botão para contato e uma imagem.</w:t>
      </w:r>
    </w:p>
    <w:p>
      <w:r>
        <w:t>Blog</w:t>
      </w:r>
    </w:p>
    <w:p>
      <w:r>
        <w:t>Apresenta três cards de conteúdos relacionados a:</w:t>
      </w:r>
    </w:p>
    <w:p>
      <w:r>
        <w:t>Estratégia;</w:t>
      </w:r>
    </w:p>
    <w:p>
      <w:r>
        <w:t>Marketing digital;</w:t>
      </w:r>
    </w:p>
    <w:p>
      <w:r>
        <w:t>Inovação.</w:t>
      </w:r>
    </w:p>
    <w:p>
      <w:r>
        <w:t>Cada card possui imagem, categoria, título, descrição e data.</w:t>
      </w:r>
    </w:p>
    <w:p>
      <w:r>
        <w:t>Footer</w:t>
      </w:r>
    </w:p>
    <w:p>
      <w:r>
        <w:t>O rodapé apresenta a identidade da Nexa Marketing, links relacionados aos serviços e à empresa, além de uma área para inscrição de e-mail.</w:t>
      </w:r>
    </w:p>
    <w:p>
      <w:r/>
    </w:p>
    <w:p>
      <w:r>
        <w:t>7. Organização dos arquivos</w:t>
      </w:r>
    </w:p>
    <w:p>
      <w:r>
        <w:t>A estrutura principal do projeto está organizada da seguinte maneira:</w:t>
      </w:r>
    </w:p>
    <w:p>
      <w:r>
        <w:t>Nexa.Site/</w:t>
      </w:r>
    </w:p>
    <w:p>
      <w:r>
        <w:t>│</w:t>
      </w:r>
    </w:p>
    <w:p>
      <w:r>
        <w:t>├── index.html</w:t>
      </w:r>
    </w:p>
    <w:p>
      <w:r>
        <w:t>├── style.css</w:t>
      </w:r>
    </w:p>
    <w:p>
      <w:r>
        <w:t>├── README.md</w:t>
      </w:r>
    </w:p>
    <w:p>
      <w:r>
        <w:t>│</w:t>
      </w:r>
    </w:p>
    <w:p>
      <w:r>
        <w:t>└── img/</w:t>
      </w:r>
    </w:p>
    <w:p>
      <w:r>
        <w:t xml:space="preserve">  ├── Pessoas ao redor do notebook.jpg</w:t>
      </w:r>
    </w:p>
    <w:p>
      <w:r>
        <w:t xml:space="preserve">  ├── Duas mulheres sentadas.jpg</w:t>
      </w:r>
    </w:p>
    <w:p>
      <w:r>
        <w:t xml:space="preserve">  ├── Pessoas trabalhando na mesa.jpg</w:t>
      </w:r>
    </w:p>
    <w:p>
      <w:r>
        <w:t xml:space="preserve">  ├── Pessoas no computador.jpg</w:t>
      </w:r>
    </w:p>
    <w:p>
      <w:r>
        <w:t xml:space="preserve">  ├── Pessoas vendo uma apresentação.jpg</w:t>
      </w:r>
    </w:p>
    <w:p>
      <w:r>
        <w:t xml:space="preserve">  ├── Pessoas na apresentação.jpg</w:t>
      </w:r>
    </w:p>
    <w:p>
      <w:r>
        <w:t xml:space="preserve">  ├── Consetetur.jpg</w:t>
      </w:r>
    </w:p>
    <w:p>
      <w:r>
        <w:t xml:space="preserve">  ├── Pulvinarity.jpg</w:t>
      </w:r>
    </w:p>
    <w:p>
      <w:r>
        <w:t xml:space="preserve">  ├── Auder.jpg</w:t>
      </w:r>
    </w:p>
    <w:p>
      <w:r>
        <w:t xml:space="preserve">  ├── Solitudir.jpg</w:t>
      </w:r>
    </w:p>
    <w:p>
      <w:r>
        <w:t xml:space="preserve">  └── Bibendum.jpg</w:t>
      </w:r>
    </w:p>
    <w:p>
      <w:r>
        <w:t>O arquivo index.html contém a estrutura principal da página.</w:t>
      </w:r>
    </w:p>
    <w:p>
      <w:r>
        <w:t>O arquivo style.css contém as regras responsáveis pela aparência e personalização dos elementos.</w:t>
      </w:r>
    </w:p>
    <w:p>
      <w:r>
        <w:t>A pasta img contém as imagens utilizadas na página.</w:t>
      </w:r>
    </w:p>
    <w:p>
      <w:r>
        <w:t>O projeto também possui um arquivo README.md no repositório.</w:t>
      </w:r>
    </w:p>
    <w:p>
      <w:r/>
    </w:p>
    <w:p>
      <w:r>
        <w:t>8. Responsividade</w:t>
      </w:r>
    </w:p>
    <w:p>
      <w:r>
        <w:t>O projeto utiliza recursos do Bootstrap para auxiliar na adaptação do conteúdo para diferentes tamanhos de tela.</w:t>
      </w:r>
    </w:p>
    <w:p>
      <w:r>
        <w:t>Foram utilizadas classes como container, row, col-lg-6, col-md-4, navbar-expand-lg e outras classes responsivas do Bootstrap.</w:t>
      </w:r>
    </w:p>
    <w:p>
      <w:r>
        <w:t>Além disso, o arquivo style.css possui uma regra @media (max-width: 768px) para realizar ajustes específicos em dispositivos menores.</w:t>
      </w:r>
    </w:p>
    <w:p>
      <w:r>
        <w:t>Em telas pequenas, por exemplo, o título principal é reduzido, a imagem principal ocupa toda a largura disponível e os botões do Hero são organizados verticalmente.</w:t>
      </w:r>
    </w:p>
    <w:p>
      <w:r/>
    </w:p>
    <w:p>
      <w:r>
        <w:t>9. Acessibilidade</w:t>
      </w:r>
    </w:p>
    <w:p>
      <w:r>
        <w:t>Foram utilizados alguns cuidados básicos de acessibilidade no projeto:</w:t>
      </w:r>
    </w:p>
    <w:p>
      <w:r>
        <w:t>As imagens possuem o atributo alt para fornecer uma descrição textual;</w:t>
      </w:r>
    </w:p>
    <w:p>
      <w:r>
        <w:t>Os conteúdos estão organizados em seções;</w:t>
      </w:r>
    </w:p>
    <w:p>
      <w:r>
        <w:t>Os títulos possuem hierarquia visual;</w:t>
      </w:r>
    </w:p>
    <w:p>
      <w:r>
        <w:t>Os links e botões possuem textos que indicam suas funções;</w:t>
      </w:r>
    </w:p>
    <w:p>
      <w:r>
        <w:t>As cores foram escolhidas buscando manter contraste entre textos e fundos;</w:t>
      </w:r>
    </w:p>
    <w:p>
      <w:r>
        <w:t>O layout responsivo facilita o acesso ao conteúdo em dispositivos móveis.</w:t>
      </w:r>
    </w:p>
    <w:p>
      <w:r/>
    </w:p>
    <w:p>
      <w:r>
        <w:t>10. Decisões de UX</w:t>
      </w:r>
    </w:p>
    <w:p>
      <w:r>
        <w:t>Algumas decisões foram tomadas pensando na experiência do usuário:</w:t>
      </w:r>
    </w:p>
    <w:p>
      <w:r>
        <w:t>Manter o menu de navegação no topo da página;</w:t>
      </w:r>
    </w:p>
    <w:p>
      <w:r>
        <w:t>Utilizar textos curtos e objetivos;</w:t>
      </w:r>
    </w:p>
    <w:p>
      <w:r>
        <w:t>Separar as informações em diferentes seções;</w:t>
      </w:r>
    </w:p>
    <w:p>
      <w:r>
        <w:t>Utilizar botões de chamada para ação;</w:t>
      </w:r>
    </w:p>
    <w:p>
      <w:r>
        <w:t>Destacar visualmente o plano Business;</w:t>
      </w:r>
    </w:p>
    <w:p>
      <w:r>
        <w:t>Utilizar imagens para complementar o conteúdo;</w:t>
      </w:r>
    </w:p>
    <w:p>
      <w:r>
        <w:t>Organizar os planos em cards para facilitar a comparação;</w:t>
      </w:r>
    </w:p>
    <w:p>
      <w:r>
        <w:t>Criar uma navegação por âncoras entre as principais seções;</w:t>
      </w:r>
    </w:p>
    <w:p>
      <w:r>
        <w:t>Utilizar uma estrutura responsiva para facilitar a navegação em dispositivos móveis.</w:t>
      </w:r>
    </w:p>
    <w:p>
      <w:r>
        <w:t>Os links do menu direcionam o usuário para as seções correspondentes da própria página, como #inicio, #servicos, #planos e #blog.</w:t>
      </w:r>
    </w:p>
    <w:p>
      <w:r/>
    </w:p>
    <w:p>
      <w:r>
        <w:t>11. Dificuldades encontradas</w:t>
      </w:r>
    </w:p>
    <w:p>
      <w:r>
        <w:t>Uma das dificuldades encontradas durante o desenvolvimento foi organizar as diferentes seções da landing page mantendo uma estrutura visual equilibrada.</w:t>
      </w:r>
    </w:p>
    <w:p>
      <w:r>
        <w:t>Também foi necessário organizar os cards dos planos e dos artigos utilizando o sistema de grid do Bootstrap.</w:t>
      </w:r>
    </w:p>
    <w:p>
      <w:r>
        <w:t>Outra dificuldade foi adaptar o layout para dispositivos menores. Para isso, foram utilizadas classes responsivas do Bootstrap juntamente com regras específicas de CSS dentro de @media.</w:t>
      </w:r>
    </w:p>
    <w:p>
      <w:r>
        <w:t>Também foi necessário organizar e referenciar corretamente as imagens armazenadas na pasta img.</w:t>
      </w:r>
    </w:p>
    <w:p>
      <w:r/>
    </w:p>
    <w:p>
      <w:r>
        <w:t>12. Melhorias futuras</w:t>
      </w:r>
    </w:p>
    <w:p>
      <w:r>
        <w:t>Futuramente, o projeto poderia receber novas funcionalidades, como:</w:t>
      </w:r>
    </w:p>
    <w:p>
      <w:r>
        <w:t>Criar páginas individuais para cada serviço;</w:t>
      </w:r>
    </w:p>
    <w:p>
      <w:r>
        <w:t>Criar uma página completa para o serviço de Branding;</w:t>
      </w:r>
    </w:p>
    <w:p>
      <w:r>
        <w:t>Implementar um formulário de contato funcional;</w:t>
      </w:r>
    </w:p>
    <w:p>
      <w:r>
        <w:t>Implementar o envio do formulário de newsletter;</w:t>
      </w:r>
    </w:p>
    <w:p>
      <w:r>
        <w:t>Criar páginas individuais para os artigos do blog;</w:t>
      </w:r>
    </w:p>
    <w:p>
      <w:r>
        <w:t>Adicionar integração com redes sociais;</w:t>
      </w:r>
    </w:p>
    <w:p>
      <w:r>
        <w:t>Criar uma área administrativa para gerenciamento dos conteúdos;</w:t>
      </w:r>
    </w:p>
    <w:p>
      <w:r>
        <w:t>Implementar funcionalidades reais nos planos e botões de contratação;</w:t>
      </w:r>
    </w:p>
    <w:p>
      <w:r>
        <w:t>Adicionar animações e interações à interface;</w:t>
      </w:r>
    </w:p>
    <w:p>
      <w:r>
        <w:t>Melhorar ainda mais a acessibilidade do site;</w:t>
      </w:r>
    </w:p>
    <w:p>
      <w:r>
        <w:t>Integrar o projeto a um banco de dados caso sejam adicionadas funcionalidades dinâmicas.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ela" w:pos="below" w:numFmt="decimal"/>
    <w:caption w:name="Figura" w:pos="below" w:numFmt="decimal"/>
    <w:caption w:name="Image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2"/>
      <w:tmLastPosIdx w:val="18"/>
    </w:tmLastPosCaret>
    <w:tmLastPosAnchor>
      <w:tmLastPosPgfIdx w:val="0"/>
      <w:tmLastPosIdx w:val="0"/>
    </w:tmLastPosAnchor>
    <w:tmLastPosTblRect w:left="0" w:top="0" w:right="0" w:bottom="0"/>
  </w:tmLastPos>
  <w:tmAppRevision w:date="1790895839" w:val="1234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pt-b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pt-b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2026-10-01T23:03:30Z</dcterms:created>
  <dcterms:modified xsi:type="dcterms:W3CDTF">2026-10-01T23:03:59Z</dcterms:modified>
</cp:coreProperties>
</file>