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JUNÇÃO DE TABELAS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as consultas abaixo considerando o modelo conceitual abaixo e utilizando para realizar a junção os comandos que achar necessário de acordo com </w:t>
      </w:r>
      <w:r w:rsidDel="00000000" w:rsidR="00000000" w:rsidRPr="00000000">
        <w:rPr>
          <w:rtl w:val="0"/>
        </w:rPr>
        <w:t xml:space="preserve">última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aula.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00040" cy="30346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Faça os insert’s necessários para responder as Junções Abaixo: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Salve os scripts DDL que resolvem a situação acima e cole aqui.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Salve os comando DML de preenchimento e cole aqui: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Cole todos os inserts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Cole pelo menos dois  updates (alterando cor de carro e um modelo de um carro cadastrado errado)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Cole pelo menos 1 delete extraindo um registro de um cliente que já tenha estacionado no local. Fique atento ao que deve acontecer quando vai tentar deletar e esse cliente já possui um carro cadastrado, e já estacionpu pelo menos uma vez. Explique o que houve quando foi fazer o delete e como resolveu para deletar;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 e o nome dos donos de todos os veículos.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CPF e o nome do cliente que possui o </w:t>
      </w:r>
      <w:r w:rsidDel="00000000" w:rsidR="00000000" w:rsidRPr="00000000">
        <w:rPr>
          <w:rtl w:val="0"/>
        </w:rPr>
        <w:t xml:space="preserve">veículo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placa “JJJ-2020” </w:t>
      </w:r>
      <w:r w:rsidDel="00000000" w:rsidR="00000000" w:rsidRPr="00000000">
        <w:rPr>
          <w:rtl w:val="0"/>
        </w:rPr>
        <w:t xml:space="preserve">(Ou a que vocês cadastraram)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Exiba a placa e a cor do veículo </w:t>
      </w:r>
      <w:r w:rsidDel="00000000" w:rsidR="00000000" w:rsidRPr="00000000">
        <w:rPr>
          <w:rtl w:val="0"/>
        </w:rPr>
        <w:t xml:space="preserve">dos carros que estacionaram no dia XX/XX/XXX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 e o ano do veículo que possui o código de estacionamento 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placa, o ano do veículo e a descrição de seu modelo, se ele possuir ano a partir de 2000.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endereço, a data de entrada e de saída dos estacionamentos do veículo de placa “JEG-1010”.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quantidade de vezes que os veículos de cor verde estacionaram.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todos os clientes que possuem carro de modelo 1.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as placas, os horários de entrada e saída dos veículos de cor verde.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todos os estacionamentos do veículo de placa “JJJ-2020”.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nome do cliente que possui o veículo cujo código do estacionamento é 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CPF do cliente que possui o veículo cujo código do estacionamento é 3.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descrição do modelo do veículo cujo código do estacionamento é 2.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a placa, o nome dos donos e a descrição </w:t>
      </w:r>
      <w:r w:rsidDel="00000000" w:rsidR="00000000" w:rsidRPr="00000000">
        <w:rPr>
          <w:rtl w:val="0"/>
        </w:rPr>
        <w:t xml:space="preserve">dos modelos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todos os veículos.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07594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075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0759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2018-10-31T23:46:00Z</dcterms:created>
  <dc:creator>Professor</dc:creator>
</cp:coreProperties>
</file>