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vitrine: "01" vitrine_nome: "Método Sócia Invisível" modulo: "08" modulo_nome: "Faturando com Demandas na Prática" aula: "01" titulo: "O Código das Demandas no Workana" duracao: "3:57" link_area_membros: "https://alunos.demandasinvisiveis.com/member/1/8" tipo: "apresentação da plataforma (introdução ao Workana)" tipo_esperado_informado: "procedimento" grafias_extras: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"Workana / Orkana (erro de transcrição) / Work Ana / Uorkana"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"Faturando com demandas na prática / módulo 8"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"99Freelas / 99 filas (comparação)"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"projetos de longo prazo / parcerias / trabalhos estruturados"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"empresários, empresários (repetição na transcrição)"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m068sgze02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 Código das Demandas no Workana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Método Sócia Invisível › Módulo 08 – Faturando com Demandas na Prática › Aula 01</w:t>
      </w:r>
      <w:r w:rsidDel="00000000" w:rsidR="00000000" w:rsidRPr="00000000">
        <w:rPr>
          <w:rtl w:val="0"/>
        </w:rPr>
        <w:t xml:space="preserve"> · 3:57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Abrir na área de membros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fu2xpox81u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a abertura do Módulo 08, que apresenta uma </w:t>
      </w:r>
      <w:r w:rsidDel="00000000" w:rsidR="00000000" w:rsidRPr="00000000">
        <w:rPr>
          <w:b w:val="1"/>
          <w:bCs w:val="1"/>
          <w:rtl w:val="0"/>
        </w:rPr>
        <w:t xml:space="preserve">segunda plataforma: o Workana</w:t>
      </w:r>
      <w:r w:rsidDel="00000000" w:rsidR="00000000" w:rsidRPr="00000000">
        <w:rPr>
          <w:rtl w:val="0"/>
        </w:rPr>
        <w:t xml:space="preserve">. A diferença em relação ao 99Freelas, segundo a aula: no 99Freelas há </w:t>
      </w:r>
      <w:r w:rsidDel="00000000" w:rsidR="00000000" w:rsidRPr="00000000">
        <w:rPr>
          <w:b w:val="1"/>
          <w:bCs w:val="1"/>
          <w:rtl w:val="0"/>
        </w:rPr>
        <w:t xml:space="preserve">demandas rápidas e pontuais</w:t>
      </w:r>
      <w:r w:rsidDel="00000000" w:rsidR="00000000" w:rsidRPr="00000000">
        <w:rPr>
          <w:rtl w:val="0"/>
        </w:rPr>
        <w:t xml:space="preserve">, e no Workana há </w:t>
      </w:r>
      <w:r w:rsidDel="00000000" w:rsidR="00000000" w:rsidRPr="00000000">
        <w:rPr>
          <w:b w:val="1"/>
          <w:bCs w:val="1"/>
          <w:rtl w:val="0"/>
        </w:rPr>
        <w:t xml:space="preserve">trabalhos mais estruturados</w:t>
      </w:r>
      <w:r w:rsidDel="00000000" w:rsidR="00000000" w:rsidRPr="00000000">
        <w:rPr>
          <w:rtl w:val="0"/>
        </w:rPr>
        <w:t xml:space="preserve">, que podem durar </w:t>
      </w:r>
      <w:r w:rsidDel="00000000" w:rsidR="00000000" w:rsidRPr="00000000">
        <w:rPr>
          <w:b w:val="1"/>
          <w:bCs w:val="1"/>
          <w:rtl w:val="0"/>
        </w:rPr>
        <w:t xml:space="preserve">semanas ou meses</w:t>
      </w:r>
      <w:r w:rsidDel="00000000" w:rsidR="00000000" w:rsidRPr="00000000">
        <w:rPr>
          <w:rtl w:val="0"/>
        </w:rPr>
        <w:t xml:space="preserve"> e virar </w:t>
      </w:r>
      <w:r w:rsidDel="00000000" w:rsidR="00000000" w:rsidRPr="00000000">
        <w:rPr>
          <w:b w:val="1"/>
          <w:bCs w:val="1"/>
          <w:rtl w:val="0"/>
        </w:rPr>
        <w:t xml:space="preserve">parcerias de longo prazo</w:t>
      </w:r>
      <w:r w:rsidDel="00000000" w:rsidR="00000000" w:rsidRPr="00000000">
        <w:rPr>
          <w:rtl w:val="0"/>
        </w:rPr>
        <w:t xml:space="preserve">. Por exemplo, avaliar os produtos de uma marca durante 3 meses ou cuidar de todos os dados de uma pequena empresa. A aula é motivacional e </w:t>
      </w:r>
      <w:r w:rsidDel="00000000" w:rsidR="00000000" w:rsidRPr="00000000">
        <w:rPr>
          <w:b w:val="1"/>
          <w:bCs w:val="1"/>
          <w:rtl w:val="0"/>
        </w:rPr>
        <w:t xml:space="preserve">não traz passos práticos</w:t>
      </w:r>
      <w:r w:rsidDel="00000000" w:rsidR="00000000" w:rsidRPr="00000000">
        <w:rPr>
          <w:rtl w:val="0"/>
        </w:rPr>
        <w:t xml:space="preserve">. O cadastro e o perfil ficam para as próximas aulas.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8m1ton7fdm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 que a aula diz sobre o Workana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que é:</w:t>
      </w:r>
      <w:r w:rsidDel="00000000" w:rsidR="00000000" w:rsidRPr="00000000">
        <w:rPr>
          <w:rtl w:val="0"/>
        </w:rPr>
        <w:t xml:space="preserve"> um espaço que conecta a aluna a empresários, empreendedores e negócios que precisam de ajuda constante.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Tipos de oportunidade citados:</w:t>
      </w:r>
    </w:p>
    <w:p w:rsidR="00000000" w:rsidDel="00000000" w:rsidP="00000000" w:rsidRDefault="00000000" w:rsidRPr="00000000" w14:paraId="0000001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criação de conteúdo para redes sociais;</w:t>
      </w:r>
    </w:p>
    <w:p w:rsidR="00000000" w:rsidDel="00000000" w:rsidP="00000000" w:rsidRDefault="00000000" w:rsidRPr="00000000" w14:paraId="0000001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organização de dados e informações;</w:t>
      </w:r>
    </w:p>
    <w:p w:rsidR="00000000" w:rsidDel="00000000" w:rsidP="00000000" w:rsidRDefault="00000000" w:rsidRPr="00000000" w14:paraId="0000001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pesquisas de mercado e análise de concorrência;</w:t>
      </w:r>
    </w:p>
    <w:p w:rsidR="00000000" w:rsidDel="00000000" w:rsidP="00000000" w:rsidRDefault="00000000" w:rsidRPr="00000000" w14:paraId="0000001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suporte administrativo;</w:t>
      </w:r>
    </w:p>
    <w:p w:rsidR="00000000" w:rsidDel="00000000" w:rsidP="00000000" w:rsidRDefault="00000000" w:rsidRPr="00000000" w14:paraId="0000001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revisão e criação de textos;</w:t>
      </w:r>
    </w:p>
    <w:p w:rsidR="00000000" w:rsidDel="00000000" w:rsidP="00000000" w:rsidRDefault="00000000" w:rsidRPr="00000000" w14:paraId="0000001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gerenciamento de e-mails;</w:t>
      </w:r>
    </w:p>
    <w:p w:rsidR="00000000" w:rsidDel="00000000" w:rsidP="00000000" w:rsidRDefault="00000000" w:rsidRPr="00000000" w14:paraId="0000001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atendimento básico por chat.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Iniciantes têm espaço:</w:t>
      </w:r>
      <w:r w:rsidDel="00000000" w:rsidR="00000000" w:rsidRPr="00000000">
        <w:rPr>
          <w:rtl w:val="0"/>
        </w:rPr>
        <w:t xml:space="preserve"> "muitas empresas preferem quem está começando", por serem mais dedicadas e dispostas a crescer junto. A aluna não vai "competir" com experientes, vai </w:t>
      </w:r>
      <w:r w:rsidDel="00000000" w:rsidR="00000000" w:rsidRPr="00000000">
        <w:rPr>
          <w:b w:val="1"/>
          <w:bCs w:val="1"/>
          <w:rtl w:val="0"/>
        </w:rPr>
        <w:t xml:space="preserve">se posicionar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Custo:</w:t>
      </w:r>
      <w:r w:rsidDel="00000000" w:rsidR="00000000" w:rsidRPr="00000000">
        <w:rPr>
          <w:rtl w:val="0"/>
        </w:rPr>
        <w:t xml:space="preserve"> a aula diz que é </w:t>
      </w:r>
      <w:r w:rsidDel="00000000" w:rsidR="00000000" w:rsidRPr="00000000">
        <w:rPr>
          <w:b w:val="1"/>
          <w:bCs w:val="1"/>
          <w:rtl w:val="0"/>
        </w:rPr>
        <w:t xml:space="preserve">"completamente gratuita"</w:t>
      </w:r>
      <w:r w:rsidDel="00000000" w:rsidR="00000000" w:rsidRPr="00000000">
        <w:rPr>
          <w:rtl w:val="0"/>
        </w:rPr>
        <w:t xml:space="preserve"> para se cadastrar, se candidatar e montar o perfil. Ver os pontos a validar.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Flexibilidade:</w:t>
      </w:r>
      <w:r w:rsidDel="00000000" w:rsidR="00000000" w:rsidRPr="00000000">
        <w:rPr>
          <w:rtl w:val="0"/>
        </w:rPr>
        <w:t xml:space="preserve"> 100% remoto, no horário que a aluna quiser, conciliável com a família e o emprego CLT.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n3tko1t24gw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99Freelas × Workana (segundo a aula)</w:t>
      </w:r>
    </w:p>
    <w:tbl>
      <w:tblPr>
        <w:tblStyle w:val="Table1"/>
        <w:tblW w:w="81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60"/>
        <w:gridCol w:w="1895"/>
        <w:gridCol w:w="3875"/>
        <w:tblGridChange w:id="0">
          <w:tblGrid>
            <w:gridCol w:w="2360"/>
            <w:gridCol w:w="1895"/>
            <w:gridCol w:w="38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99Freelas (M07)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Workana (M08)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Tipo de demanda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Rápida e pontual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Mais estruturada, de semanas a meses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Relação com o cliente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Projeto a projeto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Pode virar parceria de longo prazo</w:t>
            </w:r>
          </w:p>
        </w:tc>
      </w:tr>
    </w:tbl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9bidsi5vxx4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 que as próximas aulas prometem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Criar um perfil que chama atenção.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candidatar às melhores oportunidades.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Precificar o trabalho.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Comunicar-se profissionalmente.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Entregar resultados que fidelizam o contratante.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n8tbma3no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Procedimento: o que a aluna deve fazer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Assistir à aula para conhecer o Workana. Não há ação prática.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Seguir para a </w:t>
      </w:r>
      <w:r w:rsidDel="00000000" w:rsidR="00000000" w:rsidRPr="00000000">
        <w:rPr>
          <w:b w:val="1"/>
          <w:bCs w:val="1"/>
          <w:rtl w:val="0"/>
        </w:rPr>
        <w:t xml:space="preserve">Aula 02 do Módulo 08</w:t>
      </w:r>
      <w:r w:rsidDel="00000000" w:rsidR="00000000" w:rsidRPr="00000000">
        <w:rPr>
          <w:rtl w:val="0"/>
        </w:rPr>
        <w:t xml:space="preserve">, onde começa a criação do perfil.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eqxtzoka68k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para o suporte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"Qual a diferença entre o 99Freelas e o Workana?"</w:t>
      </w:r>
      <w:r w:rsidDel="00000000" w:rsidR="00000000" w:rsidRPr="00000000">
        <w:rPr>
          <w:rtl w:val="0"/>
        </w:rPr>
        <w:t xml:space="preserve"> O 99Freelas tem demandas mais rápidas e pontuais. O Workana tem projetos mais longos, que podem virar parcerias. A aluna pode usar os dois.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"Preciso de experiência para o Workana?"</w:t>
      </w:r>
      <w:r w:rsidDel="00000000" w:rsidR="00000000" w:rsidRPr="00000000">
        <w:rPr>
          <w:rtl w:val="0"/>
        </w:rPr>
        <w:t xml:space="preserve"> Segundo a aula, não. Muitas empresas aceitam iniciantes.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"O Workana é pago?"</w:t>
      </w:r>
      <w:r w:rsidDel="00000000" w:rsidR="00000000" w:rsidRPr="00000000">
        <w:rPr>
          <w:rtl w:val="0"/>
        </w:rPr>
        <w:t xml:space="preserve"> O cadastro é gratuito, mas a plataforma </w:t>
      </w:r>
      <w:r w:rsidDel="00000000" w:rsidR="00000000" w:rsidRPr="00000000">
        <w:rPr>
          <w:b w:val="1"/>
          <w:bCs w:val="1"/>
          <w:rtl w:val="0"/>
        </w:rPr>
        <w:t xml:space="preserve">cobra comissão sobre os projetos</w:t>
      </w:r>
      <w:r w:rsidDel="00000000" w:rsidR="00000000" w:rsidRPr="00000000">
        <w:rPr>
          <w:rtl w:val="0"/>
        </w:rPr>
        <w:t xml:space="preserve"> e tem </w:t>
      </w:r>
      <w:r w:rsidDel="00000000" w:rsidR="00000000" w:rsidRPr="00000000">
        <w:rPr>
          <w:b w:val="1"/>
          <w:bCs w:val="1"/>
          <w:rtl w:val="0"/>
        </w:rPr>
        <w:t xml:space="preserve">planos pagos opcionais</w:t>
      </w:r>
      <w:r w:rsidDel="00000000" w:rsidR="00000000" w:rsidRPr="00000000">
        <w:rPr>
          <w:rtl w:val="0"/>
        </w:rPr>
        <w:t xml:space="preserve"> (ver abaixo). Não dizer que é "completamente gratuita".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"O Workana é do método?"</w:t>
      </w:r>
      <w:r w:rsidDel="00000000" w:rsidR="00000000" w:rsidRPr="00000000">
        <w:rPr>
          <w:rtl w:val="0"/>
        </w:rPr>
        <w:t xml:space="preserve"> Não. É uma </w:t>
      </w:r>
      <w:r w:rsidDel="00000000" w:rsidR="00000000" w:rsidRPr="00000000">
        <w:rPr>
          <w:b w:val="1"/>
          <w:bCs w:val="1"/>
          <w:rtl w:val="0"/>
        </w:rPr>
        <w:t xml:space="preserve">plataforma independente</w:t>
      </w:r>
      <w:r w:rsidDel="00000000" w:rsidR="00000000" w:rsidRPr="00000000">
        <w:rPr>
          <w:rtl w:val="0"/>
        </w:rPr>
        <w:t xml:space="preserve">. Problemas de conta ou pagamento devem ser resolvidos com o suporte do Workana.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2iab9tehhcd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Informações externas sobre o Workana (para conferência)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Segundo levantamento em fonte externa (setembro/2026,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Freelas em Crise</w:t>
        </w:r>
      </w:hyperlink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b w:val="1"/>
          <w:bCs w:val="1"/>
          <w:rtl w:val="0"/>
        </w:rPr>
        <w:t xml:space="preserve">Confirmar no site oficial</w:t>
      </w:r>
      <w:r w:rsidDel="00000000" w:rsidR="00000000" w:rsidRPr="00000000">
        <w:rPr>
          <w:rtl w:val="0"/>
        </w:rPr>
        <w:t xml:space="preserve">, porque os valores mudam:</w:t>
      </w:r>
    </w:p>
    <w:tbl>
      <w:tblPr>
        <w:tblStyle w:val="Table2"/>
        <w:tblW w:w="81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0"/>
        <w:gridCol w:w="1535"/>
        <w:gridCol w:w="2735"/>
        <w:gridCol w:w="3005"/>
        <w:tblGridChange w:id="0">
          <w:tblGrid>
            <w:gridCol w:w="890"/>
            <w:gridCol w:w="1535"/>
            <w:gridCol w:w="2735"/>
            <w:gridCol w:w="30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Mensalidade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Comissão sobre projetos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Conexões (propostas)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Básico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Gratuito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~20%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Quantidade limitada por mês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PLUS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~R$ 49/mês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~10%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Mais conexões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PRO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~R$ 99/mês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~7%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Ilimitadas</w:t>
            </w:r>
          </w:p>
        </w:tc>
      </w:tr>
    </w:tbl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Recebimento:</w:t>
      </w:r>
      <w:r w:rsidDel="00000000" w:rsidR="00000000" w:rsidRPr="00000000">
        <w:rPr>
          <w:rtl w:val="0"/>
        </w:rPr>
        <w:t xml:space="preserve"> o pagamento fica </w:t>
      </w:r>
      <w:r w:rsidDel="00000000" w:rsidR="00000000" w:rsidRPr="00000000">
        <w:rPr>
          <w:b w:val="1"/>
          <w:bCs w:val="1"/>
          <w:rtl w:val="0"/>
        </w:rPr>
        <w:t xml:space="preserve">em custódia</w:t>
      </w:r>
      <w:r w:rsidDel="00000000" w:rsidR="00000000" w:rsidRPr="00000000">
        <w:rPr>
          <w:rtl w:val="0"/>
        </w:rPr>
        <w:t xml:space="preserve"> até o cliente aprovar a entrega e costuma ser liberado alguns dias depois.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vclqdwew31q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a validar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"Completamente gratuita" não é exato:</w:t>
      </w:r>
      <w:r w:rsidDel="00000000" w:rsidR="00000000" w:rsidRPr="00000000">
        <w:rPr>
          <w:rtl w:val="0"/>
        </w:rPr>
        <w:t xml:space="preserve"> o cadastro é gratuito, mas há </w:t>
      </w:r>
      <w:r w:rsidDel="00000000" w:rsidR="00000000" w:rsidRPr="00000000">
        <w:rPr>
          <w:b w:val="1"/>
          <w:bCs w:val="1"/>
          <w:rtl w:val="0"/>
        </w:rPr>
        <w:t xml:space="preserve">comissão sobre os projetos</w:t>
      </w:r>
      <w:r w:rsidDel="00000000" w:rsidR="00000000" w:rsidRPr="00000000">
        <w:rPr>
          <w:rtl w:val="0"/>
        </w:rPr>
        <w:t xml:space="preserve"> e o plano gratuito tem </w:t>
      </w:r>
      <w:r w:rsidDel="00000000" w:rsidR="00000000" w:rsidRPr="00000000">
        <w:rPr>
          <w:b w:val="1"/>
          <w:bCs w:val="1"/>
          <w:rtl w:val="0"/>
        </w:rPr>
        <w:t xml:space="preserve">conexões limitadas</w:t>
      </w:r>
      <w:r w:rsidDel="00000000" w:rsidR="00000000" w:rsidRPr="00000000">
        <w:rPr>
          <w:rtl w:val="0"/>
        </w:rPr>
        <w:t xml:space="preserve">. É o mesmo problema da Aula 01 do M07 com o 99Freelas.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Promessa de ganho:</w:t>
      </w:r>
      <w:r w:rsidDel="00000000" w:rsidR="00000000" w:rsidRPr="00000000">
        <w:rPr>
          <w:rtl w:val="0"/>
        </w:rPr>
        <w:t xml:space="preserve"> "mulheres que começaram ganhando R$ 500/mês e hoje faturam R$ 3 mil, R$ 5 mil, algumas até R$ 10 mil" e "milhares de mulheres já vivem através da Workana". São afirmações sem comprovação.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"Avaliar produtos" de novo:</w:t>
      </w:r>
      <w:r w:rsidDel="00000000" w:rsidR="00000000" w:rsidRPr="00000000">
        <w:rPr>
          <w:rtl w:val="0"/>
        </w:rPr>
        <w:t xml:space="preserve"> o exemplo de avaliar produtos de uma marca por 3 meses repete a ideia de "opinião de consumidora" do M01, mas isso não é um tipo de projeto típico do Workana. As demais oportunidades citadas (conteúdo, dados, suporte administrativo) são coerentes com a plataforma.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Nome da plataforma:</w:t>
      </w:r>
      <w:r w:rsidDel="00000000" w:rsidR="00000000" w:rsidRPr="00000000">
        <w:rPr>
          <w:rtl w:val="0"/>
        </w:rPr>
        <w:t xml:space="preserve"> a gravação diz </w:t>
      </w:r>
      <w:r w:rsidDel="00000000" w:rsidR="00000000" w:rsidRPr="00000000">
        <w:rPr>
          <w:b w:val="1"/>
          <w:bCs w:val="1"/>
          <w:rtl w:val="0"/>
        </w:rPr>
        <w:t xml:space="preserve">"Orkana"</w:t>
      </w:r>
      <w:r w:rsidDel="00000000" w:rsidR="00000000" w:rsidRPr="00000000">
        <w:rPr>
          <w:rtl w:val="0"/>
        </w:rPr>
        <w:t xml:space="preserve"> nas primeiras menções e "Workana" depois. Pode ser erro de transcrição ou de pronúncia. Conferir no vídeo, porque a aluna pode pesquisar o nome errado.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Título × módulo:</w:t>
      </w:r>
      <w:r w:rsidDel="00000000" w:rsidR="00000000" w:rsidRPr="00000000">
        <w:rPr>
          <w:rtl w:val="0"/>
        </w:rPr>
        <w:t xml:space="preserve"> o título do módulo é "Faturando com Demandas na </w:t>
      </w:r>
      <w:r w:rsidDel="00000000" w:rsidR="00000000" w:rsidRPr="00000000">
        <w:rPr>
          <w:b w:val="1"/>
          <w:bCs w:val="1"/>
          <w:rtl w:val="0"/>
        </w:rPr>
        <w:t xml:space="preserve">Prática</w:t>
      </w:r>
      <w:r w:rsidDel="00000000" w:rsidR="00000000" w:rsidRPr="00000000">
        <w:rPr>
          <w:rtl w:val="0"/>
        </w:rPr>
        <w:t xml:space="preserve">", mas esta aula é só introdutória.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Fontes: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Freelas em Crise – Taxas das plataformas em 2026</w:t>
        </w:r>
      </w:hyperlink>
      <w:r w:rsidDel="00000000" w:rsidR="00000000" w:rsidRPr="00000000">
        <w:rPr>
          <w:rtl w:val="0"/>
        </w:rPr>
        <w:t xml:space="preserve"> ·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HostGator – Workana: o que é e como usar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freelasemcrise.com.br/blog/taxas-plataformas-hotmart-upwork-workana" TargetMode="External"/><Relationship Id="rId10" Type="http://schemas.openxmlformats.org/officeDocument/2006/relationships/hyperlink" Target="https://www.freelasemcrise.com.br/blog/taxas-plataformas-hotmart-upwork-workana" TargetMode="External"/><Relationship Id="rId13" Type="http://schemas.openxmlformats.org/officeDocument/2006/relationships/hyperlink" Target="https://www.hostgator.com.br/blog/workana/" TargetMode="External"/><Relationship Id="rId12" Type="http://schemas.openxmlformats.org/officeDocument/2006/relationships/hyperlink" Target="https://www.hostgator.com.br/blog/workana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freelasemcrise.com.br/blog/taxas-plataformas-hotmart-upwork-workana" TargetMode="External"/><Relationship Id="rId5" Type="http://schemas.openxmlformats.org/officeDocument/2006/relationships/styles" Target="styles.xml"/><Relationship Id="rId6" Type="http://schemas.openxmlformats.org/officeDocument/2006/relationships/hyperlink" Target="https://alunos.demandasinvisiveis.com/member/1/8" TargetMode="External"/><Relationship Id="rId7" Type="http://schemas.openxmlformats.org/officeDocument/2006/relationships/hyperlink" Target="https://alunos.demandasinvisiveis.com/member/1/8" TargetMode="External"/><Relationship Id="rId8" Type="http://schemas.openxmlformats.org/officeDocument/2006/relationships/hyperlink" Target="https://www.freelasemcrise.com.br/blog/taxas-plataformas-hotmart-upwork-workan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