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"08" modulo_nome: "Faturando com Demandas na Prática" aula: "04" titulo: "Mapeamento Inteligente: Identificando Demandas Lucrativas" duracao: "2:41" link_area_membros: "https://alunos.demandasinvisiveis.com/member/1/8" tipo: "procedimento (buscar projetos e enviar proposta no Workana)"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"Workana / Orkana (erro de pronúncia ou transcrição)"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"encontre um trabalho / encontre projetos / buscar projetos / procurar vagas"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"categorias / Tradução e Conteúdo / filtros / salvar busca"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"fazer uma proposta / enviar proposta / orçamento / custo do serviço / taxa da plataforma"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"destacar habilidade / destacar projeto / portfólio"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"prazo de entrega / mensagens / notificação"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Executiva"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iiu2ra62w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Mapeamento Inteligente: Identificando Demandas Lucrativas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08 – Faturando com Demandas na Prática › Aula 04</w:t>
      </w:r>
      <w:r w:rsidDel="00000000" w:rsidR="00000000" w:rsidRPr="00000000">
        <w:rPr>
          <w:rtl w:val="0"/>
        </w:rPr>
        <w:t xml:space="preserve"> · 2:41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v33r4fle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encontrar projetos no Workana</w:t>
      </w:r>
      <w:r w:rsidDel="00000000" w:rsidR="00000000" w:rsidRPr="00000000">
        <w:rPr>
          <w:rtl w:val="0"/>
        </w:rPr>
        <w:t xml:space="preserve"> e, pela primeira vez no curso, mostra </w:t>
      </w:r>
      <w:r w:rsidDel="00000000" w:rsidR="00000000" w:rsidRPr="00000000">
        <w:rPr>
          <w:b w:val="1"/>
          <w:bCs w:val="1"/>
          <w:rtl w:val="0"/>
        </w:rPr>
        <w:t xml:space="preserve">na tela como enviar uma proposta</w:t>
      </w:r>
      <w:r w:rsidDel="00000000" w:rsidR="00000000" w:rsidRPr="00000000">
        <w:rPr>
          <w:rtl w:val="0"/>
        </w:rPr>
        <w:t xml:space="preserve">: destacar habilidades e portfólio, montar o orçamento (vendo a </w:t>
      </w:r>
      <w:r w:rsidDel="00000000" w:rsidR="00000000" w:rsidRPr="00000000">
        <w:rPr>
          <w:b w:val="1"/>
          <w:bCs w:val="1"/>
          <w:rtl w:val="0"/>
        </w:rPr>
        <w:t xml:space="preserve">taxa da plataforma</w:t>
      </w:r>
      <w:r w:rsidDel="00000000" w:rsidR="00000000" w:rsidRPr="00000000">
        <w:rPr>
          <w:rtl w:val="0"/>
        </w:rPr>
        <w:t xml:space="preserve"> descontada), escrever a proposta e definir o prazo. Depois do envio, a conversa com o cliente segue pela área de </w:t>
      </w:r>
      <w:r w:rsidDel="00000000" w:rsidR="00000000" w:rsidRPr="00000000">
        <w:rPr>
          <w:b w:val="1"/>
          <w:bCs w:val="1"/>
          <w:rtl w:val="0"/>
        </w:rPr>
        <w:t xml:space="preserve">Mensagens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ywew4x074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2wj8m5vk7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Encontrar projetos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Encontre um trabalho › Encontre projetos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canto da tela</w:t>
      </w:r>
      <w:r w:rsidDel="00000000" w:rsidR="00000000" w:rsidRPr="00000000">
        <w:rPr>
          <w:rtl w:val="0"/>
        </w:rPr>
        <w:t xml:space="preserve">, escolher uma </w:t>
      </w: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. Exemplo da aula: </w:t>
      </w:r>
      <w:r w:rsidDel="00000000" w:rsidR="00000000" w:rsidRPr="00000000">
        <w:rPr>
          <w:b w:val="1"/>
          <w:bCs w:val="1"/>
          <w:rtl w:val="0"/>
        </w:rPr>
        <w:t xml:space="preserve">Tradução e Conteúdo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Refinar com os filtros: </w:t>
      </w:r>
      <w:r w:rsidDel="00000000" w:rsidR="00000000" w:rsidRPr="00000000">
        <w:rPr>
          <w:b w:val="1"/>
          <w:bCs w:val="1"/>
          <w:rtl w:val="0"/>
        </w:rPr>
        <w:t xml:space="preserve">habilidades, data de publicação, modalidade de trabalho e idioma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 a busca</w:t>
      </w:r>
      <w:r w:rsidDel="00000000" w:rsidR="00000000" w:rsidRPr="00000000">
        <w:rPr>
          <w:rtl w:val="0"/>
        </w:rPr>
        <w:t xml:space="preserve"> para reencontrar essas vagas filtradas depois.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10l3wwnq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Analisar o projeto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o projeto (exemplo: "tradução de notificação extrajudicial, português › inglês"), </w:t>
      </w:r>
      <w:r w:rsidDel="00000000" w:rsidR="00000000" w:rsidRPr="00000000">
        <w:rPr>
          <w:b w:val="1"/>
          <w:bCs w:val="1"/>
          <w:rtl w:val="0"/>
        </w:rPr>
        <w:t xml:space="preserve">ampliar os detalhes</w:t>
      </w:r>
      <w:r w:rsidDel="00000000" w:rsidR="00000000" w:rsidRPr="00000000">
        <w:rPr>
          <w:rtl w:val="0"/>
        </w:rPr>
        <w:t xml:space="preserve"> e conferir:</w:t>
      </w:r>
    </w:p>
    <w:tbl>
      <w:tblPr>
        <w:tblStyle w:val="Table1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955"/>
        <w:tblGridChange w:id="0">
          <w:tblGrid>
            <w:gridCol w:w="273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Texto do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R$ 280 a R$ 600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Propostas já enviadas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Freelancers interessados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Há 3 horas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Não estabelecido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zhsx9qi1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3: Enviar a proposta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Clicar para </w:t>
      </w:r>
      <w:r w:rsidDel="00000000" w:rsidR="00000000" w:rsidRPr="00000000">
        <w:rPr>
          <w:b w:val="1"/>
          <w:bCs w:val="1"/>
          <w:rtl w:val="0"/>
        </w:rPr>
        <w:t xml:space="preserve">fazer a proposta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Destacar uma habilidade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um projeto do portfólio</w:t>
      </w:r>
      <w:r w:rsidDel="00000000" w:rsidR="00000000" w:rsidRPr="00000000">
        <w:rPr>
          <w:rtl w:val="0"/>
        </w:rPr>
        <w:t xml:space="preserve"> cadastrado no perfil (Aula 02).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</w:pPr>
      <w:r w:rsidDel="00000000" w:rsidR="00000000" w:rsidRPr="00000000">
        <w:rPr>
          <w:b w:val="1"/>
          <w:bCs w:val="1"/>
          <w:rtl w:val="0"/>
        </w:rPr>
        <w:t xml:space="preserve">Orçamento:</w:t>
      </w:r>
      <w:r w:rsidDel="00000000" w:rsidR="00000000" w:rsidRPr="00000000">
        <w:rPr>
          <w:rtl w:val="0"/>
        </w:rPr>
        <w:t xml:space="preserve"> estimar pelas </w:t>
      </w:r>
      <w:r w:rsidDel="00000000" w:rsidR="00000000" w:rsidRPr="00000000">
        <w:rPr>
          <w:b w:val="1"/>
          <w:bCs w:val="1"/>
          <w:rtl w:val="0"/>
        </w:rPr>
        <w:t xml:space="preserve">horas</w:t>
      </w:r>
      <w:r w:rsidDel="00000000" w:rsidR="00000000" w:rsidRPr="00000000">
        <w:rPr>
          <w:rtl w:val="0"/>
        </w:rPr>
        <w:t xml:space="preserve"> necessárias ou informar o </w:t>
      </w:r>
      <w:r w:rsidDel="00000000" w:rsidR="00000000" w:rsidRPr="00000000">
        <w:rPr>
          <w:b w:val="1"/>
          <w:bCs w:val="1"/>
          <w:rtl w:val="0"/>
        </w:rPr>
        <w:t xml:space="preserve">valor total</w:t>
      </w:r>
      <w:r w:rsidDel="00000000" w:rsidR="00000000" w:rsidRPr="00000000">
        <w:rPr>
          <w:rtl w:val="0"/>
        </w:rPr>
        <w:t xml:space="preserve">. A tela mostra a </w:t>
      </w:r>
      <w:r w:rsidDel="00000000" w:rsidR="00000000" w:rsidRPr="00000000">
        <w:rPr>
          <w:b w:val="1"/>
          <w:bCs w:val="1"/>
          <w:rtl w:val="0"/>
        </w:rPr>
        <w:t xml:space="preserve">taxa do Workana</w:t>
      </w:r>
      <w:r w:rsidDel="00000000" w:rsidR="00000000" w:rsidRPr="00000000">
        <w:rPr>
          <w:rtl w:val="0"/>
        </w:rPr>
        <w:t xml:space="preserve"> e quanto você vai receber:</w:t>
        <w:br w:type="textWrapping"/>
      </w:r>
    </w:p>
    <w:tbl>
      <w:tblPr>
        <w:tblStyle w:val="Table2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3605"/>
        <w:gridCol w:w="1430"/>
        <w:tblGridChange w:id="0">
          <w:tblGrid>
            <w:gridCol w:w="2735"/>
            <w:gridCol w:w="36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cobrado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do serviço (taxa Workana)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Você recebe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R$ 500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R$ 100 (20%)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Detalhes da proposta:</w:t>
      </w:r>
      <w:r w:rsidDel="00000000" w:rsidR="00000000" w:rsidRPr="00000000">
        <w:rPr>
          <w:rtl w:val="0"/>
        </w:rPr>
        <w:t xml:space="preserve"> colar um texto-base de proposta (guardado nas notas do celular, por exemplo) e </w:t>
      </w:r>
      <w:r w:rsidDel="00000000" w:rsidR="00000000" w:rsidRPr="00000000">
        <w:rPr>
          <w:b w:val="1"/>
          <w:bCs w:val="1"/>
          <w:rtl w:val="0"/>
        </w:rPr>
        <w:t xml:space="preserve">adaptar ao projeto</w:t>
      </w:r>
      <w:r w:rsidDel="00000000" w:rsidR="00000000" w:rsidRPr="00000000">
        <w:rPr>
          <w:rtl w:val="0"/>
        </w:rPr>
        <w:t xml:space="preserve">. Se o texto era de atendente, reescrever para tradução. Usar a </w:t>
      </w:r>
      <w:r w:rsidDel="00000000" w:rsidR="00000000" w:rsidRPr="00000000">
        <w:rPr>
          <w:b w:val="1"/>
          <w:bCs w:val="1"/>
          <w:rtl w:val="0"/>
        </w:rPr>
        <w:t xml:space="preserve">estrutura de 8 partes do Bônus 01 (M07 A05)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Anexar o portfólio.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o </w:t>
      </w:r>
      <w:r w:rsidDel="00000000" w:rsidR="00000000" w:rsidRPr="00000000">
        <w:rPr>
          <w:b w:val="1"/>
          <w:bCs w:val="1"/>
          <w:rtl w:val="0"/>
        </w:rPr>
        <w:t xml:space="preserve">prazo em dias</w:t>
      </w:r>
      <w:r w:rsidDel="00000000" w:rsidR="00000000" w:rsidRPr="00000000">
        <w:rPr>
          <w:rtl w:val="0"/>
        </w:rPr>
        <w:t xml:space="preserve"> para concluir. Exemplo da aula: 1 dia.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Enviar.</w:t>
      </w:r>
      <w:r w:rsidDel="00000000" w:rsidR="00000000" w:rsidRPr="00000000">
        <w:rPr>
          <w:rtl w:val="0"/>
        </w:rPr>
        <w:t xml:space="preserve"> A plataforma leva direto para </w:t>
      </w:r>
      <w:r w:rsidDel="00000000" w:rsidR="00000000" w:rsidRPr="00000000">
        <w:rPr>
          <w:b w:val="1"/>
          <w:bCs w:val="1"/>
          <w:rtl w:val="0"/>
        </w:rPr>
        <w:t xml:space="preserve">Mensagens</w:t>
      </w:r>
      <w:r w:rsidDel="00000000" w:rsidR="00000000" w:rsidRPr="00000000">
        <w:rPr>
          <w:rtl w:val="0"/>
        </w:rPr>
        <w:t xml:space="preserve">, e você é </w:t>
      </w:r>
      <w:r w:rsidDel="00000000" w:rsidR="00000000" w:rsidRPr="00000000">
        <w:rPr>
          <w:b w:val="1"/>
          <w:bCs w:val="1"/>
          <w:rtl w:val="0"/>
        </w:rPr>
        <w:t xml:space="preserve">notificada</w:t>
      </w:r>
      <w:r w:rsidDel="00000000" w:rsidR="00000000" w:rsidRPr="00000000">
        <w:rPr>
          <w:rtl w:val="0"/>
        </w:rPr>
        <w:t xml:space="preserve"> quando o cliente responder.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dlacjl7r9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procuro projetos no Workana?"</w:t>
      </w:r>
      <w:r w:rsidDel="00000000" w:rsidR="00000000" w:rsidRPr="00000000">
        <w:rPr>
          <w:rtl w:val="0"/>
        </w:rPr>
        <w:t xml:space="preserve"> Encontre um trabalho › Encontre projetos › escolher a categoria no canto da tela › filtros (habilidades, data, modalidade, idioma) › salvar a busca.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envio a proposta?"</w:t>
      </w:r>
      <w:r w:rsidDel="00000000" w:rsidR="00000000" w:rsidRPr="00000000">
        <w:rPr>
          <w:rtl w:val="0"/>
        </w:rPr>
        <w:t xml:space="preserve"> Abrir o projeto › fazer proposta › destacar habilidade e portfólio › orçamento › texto da proposta › anexo › prazo › enviar.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que vou receber menos do que cobrei?"</w:t>
      </w:r>
      <w:r w:rsidDel="00000000" w:rsidR="00000000" w:rsidRPr="00000000">
        <w:rPr>
          <w:rtl w:val="0"/>
        </w:rPr>
        <w:t xml:space="preserve"> O Workana desconta o </w:t>
      </w:r>
      <w:r w:rsidDel="00000000" w:rsidR="00000000" w:rsidRPr="00000000">
        <w:rPr>
          <w:b w:val="1"/>
          <w:bCs w:val="1"/>
          <w:rtl w:val="0"/>
        </w:rPr>
        <w:t xml:space="preserve">custo do serviço</w:t>
      </w:r>
      <w:r w:rsidDel="00000000" w:rsidR="00000000" w:rsidRPr="00000000">
        <w:rPr>
          <w:rtl w:val="0"/>
        </w:rPr>
        <w:t xml:space="preserve">. No exemplo da aula, </w:t>
      </w:r>
      <w:r w:rsidDel="00000000" w:rsidR="00000000" w:rsidRPr="00000000">
        <w:rPr>
          <w:b w:val="1"/>
          <w:bCs w:val="1"/>
          <w:rtl w:val="0"/>
        </w:rPr>
        <w:t xml:space="preserve">R$ 100 de R$ 500 (20%)</w:t>
      </w:r>
      <w:r w:rsidDel="00000000" w:rsidR="00000000" w:rsidRPr="00000000">
        <w:rPr>
          <w:rtl w:val="0"/>
        </w:rPr>
        <w:t xml:space="preserve">. O valor líquido aparece na tela antes de enviar.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"Mandei a proposta, e agora?"</w:t>
      </w:r>
      <w:r w:rsidDel="00000000" w:rsidR="00000000" w:rsidRPr="00000000">
        <w:rPr>
          <w:rtl w:val="0"/>
        </w:rPr>
        <w:t xml:space="preserve"> Aguardar a resposta em </w:t>
      </w:r>
      <w:r w:rsidDel="00000000" w:rsidR="00000000" w:rsidRPr="00000000">
        <w:rPr>
          <w:b w:val="1"/>
          <w:bCs w:val="1"/>
          <w:rtl w:val="0"/>
        </w:rPr>
        <w:t xml:space="preserve">Mensagens</w:t>
      </w:r>
      <w:r w:rsidDel="00000000" w:rsidR="00000000" w:rsidRPr="00000000">
        <w:rPr>
          <w:rtl w:val="0"/>
        </w:rPr>
        <w:t xml:space="preserve">. A plataforma notifica.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usar a mesma proposta para todos?"</w:t>
      </w:r>
      <w:r w:rsidDel="00000000" w:rsidR="00000000" w:rsidRPr="00000000">
        <w:rPr>
          <w:rtl w:val="0"/>
        </w:rPr>
        <w:t xml:space="preserve"> Pode usar um </w:t>
      </w:r>
      <w:r w:rsidDel="00000000" w:rsidR="00000000" w:rsidRPr="00000000">
        <w:rPr>
          <w:b w:val="1"/>
          <w:bCs w:val="1"/>
          <w:rtl w:val="0"/>
        </w:rPr>
        <w:t xml:space="preserve">texto-base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sempre adaptar</w:t>
      </w:r>
      <w:r w:rsidDel="00000000" w:rsidR="00000000" w:rsidRPr="00000000">
        <w:rPr>
          <w:rtl w:val="0"/>
        </w:rPr>
        <w:t xml:space="preserve"> a cada projeto. O Bônus 02 alerta que o cliente percebe o copia e cola.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55hos7dfs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Confirma a taxa do Workana:</w:t>
      </w:r>
      <w:r w:rsidDel="00000000" w:rsidR="00000000" w:rsidRPr="00000000">
        <w:rPr>
          <w:rtl w:val="0"/>
        </w:rPr>
        <w:t xml:space="preserve"> a própria tela mostra </w:t>
      </w:r>
      <w:r w:rsidDel="00000000" w:rsidR="00000000" w:rsidRPr="00000000">
        <w:rPr>
          <w:b w:val="1"/>
          <w:bCs w:val="1"/>
          <w:rtl w:val="0"/>
        </w:rPr>
        <w:t xml:space="preserve">20% de custo do serviço</w:t>
      </w:r>
      <w:r w:rsidDel="00000000" w:rsidR="00000000" w:rsidRPr="00000000">
        <w:rPr>
          <w:rtl w:val="0"/>
        </w:rPr>
        <w:t xml:space="preserve">. Isso </w:t>
      </w:r>
      <w:r w:rsidDel="00000000" w:rsidR="00000000" w:rsidRPr="00000000">
        <w:rPr>
          <w:b w:val="1"/>
          <w:bCs w:val="1"/>
          <w:rtl w:val="0"/>
        </w:rPr>
        <w:t xml:space="preserve">contradiz a Aula 01 deste módulo</w:t>
      </w:r>
      <w:r w:rsidDel="00000000" w:rsidR="00000000" w:rsidRPr="00000000">
        <w:rPr>
          <w:rtl w:val="0"/>
        </w:rPr>
        <w:t xml:space="preserve"> ("completamente gratuita"). Ajustar o discurso daquela aula.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Exemplo arriscado para iniciantes:</w:t>
      </w:r>
      <w:r w:rsidDel="00000000" w:rsidR="00000000" w:rsidRPr="00000000">
        <w:rPr>
          <w:rtl w:val="0"/>
        </w:rPr>
        <w:t xml:space="preserve"> o projeto mostrado é a </w:t>
      </w:r>
      <w:r w:rsidDel="00000000" w:rsidR="00000000" w:rsidRPr="00000000">
        <w:rPr>
          <w:b w:val="1"/>
          <w:bCs w:val="1"/>
          <w:rtl w:val="0"/>
        </w:rPr>
        <w:t xml:space="preserve">tradução de uma notificação extrajudicial para o inglês</w:t>
      </w:r>
      <w:r w:rsidDel="00000000" w:rsidR="00000000" w:rsidRPr="00000000">
        <w:rPr>
          <w:rtl w:val="0"/>
        </w:rPr>
        <w:t xml:space="preserve">, um documento jurídico que exige </w:t>
      </w:r>
      <w:r w:rsidDel="00000000" w:rsidR="00000000" w:rsidRPr="00000000">
        <w:rPr>
          <w:b w:val="1"/>
          <w:bCs w:val="1"/>
          <w:rtl w:val="0"/>
        </w:rPr>
        <w:t xml:space="preserve">fluência e precisão</w:t>
      </w:r>
      <w:r w:rsidDel="00000000" w:rsidR="00000000" w:rsidRPr="00000000">
        <w:rPr>
          <w:rtl w:val="0"/>
        </w:rPr>
        <w:t xml:space="preserve">. A aula faz uma proposta com </w:t>
      </w:r>
      <w:r w:rsidDel="00000000" w:rsidR="00000000" w:rsidRPr="00000000">
        <w:rPr>
          <w:b w:val="1"/>
          <w:bCs w:val="1"/>
          <w:rtl w:val="0"/>
        </w:rPr>
        <w:t xml:space="preserve">prazo de 1 dia</w:t>
      </w:r>
      <w:r w:rsidDel="00000000" w:rsidR="00000000" w:rsidRPr="00000000">
        <w:rPr>
          <w:rtl w:val="0"/>
        </w:rPr>
        <w:t xml:space="preserve">, na hora, sem falar em qualificação. Pode incentivar a aluna a pegar trabalhos que não domina, contra o que diz o próprio Bônus 02 ("nunca aceite demandas fora da sua área"). Sugiro usar um exemplo mais simples (entrada de dados, assistente virtual) ou acrescentar uma ressalva.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Copiar e colar proposta:</w:t>
      </w:r>
      <w:r w:rsidDel="00000000" w:rsidR="00000000" w:rsidRPr="00000000">
        <w:rPr>
          <w:rtl w:val="0"/>
        </w:rPr>
        <w:t xml:space="preserve"> a aula mostra a reutilização de um texto de "atendente" para "tradução". Está certo desde que a aluna </w:t>
      </w:r>
      <w:r w:rsidDel="00000000" w:rsidR="00000000" w:rsidRPr="00000000">
        <w:rPr>
          <w:b w:val="1"/>
          <w:bCs w:val="1"/>
          <w:rtl w:val="0"/>
        </w:rPr>
        <w:t xml:space="preserve">adapte de verdade</w:t>
      </w:r>
      <w:r w:rsidDel="00000000" w:rsidR="00000000" w:rsidRPr="00000000">
        <w:rPr>
          <w:rtl w:val="0"/>
        </w:rPr>
        <w:t xml:space="preserve">. Vale reforçar isso para não contradizer o Bônus 02.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 gravação diz "Orkana" de novo.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8" TargetMode="External"/><Relationship Id="rId7" Type="http://schemas.openxmlformats.org/officeDocument/2006/relationships/hyperlink" Target="https://alunos.demandasinvisiveis.com/member/1/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