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"13" modulo_nome: "O Radar Digital das Demandas Lucrativas" aula: "03" titulo: "O Ciclo da Realização: Como Receber" duracao: "1:58" link_area_membros: "https://alunos.demandasinvisiveis.com/member/1/13" tipo: "procedimento (completar dados da conta para liberar saques no Freelancer.com)"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"Freelancer / Freelancer.com"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receber / sacar / retirar fundos / Finanças / Withdraw Funds"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"detalhes da conta / perfil / endereço / CEP / empresa / fuso horário / América/São Paulo"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"idioma / português / navegar em português"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"salvar configurações"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tk5z801tn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Ciclo da Realização: Como Receber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13 – O Radar Digital das Demandas Lucrativas › Aula 03</w:t>
      </w:r>
      <w:r w:rsidDel="00000000" w:rsidR="00000000" w:rsidRPr="00000000">
        <w:rPr>
          <w:rtl w:val="0"/>
        </w:rPr>
        <w:t xml:space="preserve"> · 1:58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xkaycygcq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É uma aula curta, com gravação de tela, que mostra que </w:t>
      </w:r>
      <w:r w:rsidDel="00000000" w:rsidR="00000000" w:rsidRPr="00000000">
        <w:rPr>
          <w:b w:val="1"/>
          <w:bCs w:val="1"/>
          <w:rtl w:val="0"/>
        </w:rPr>
        <w:t xml:space="preserve">no Freelancer.com não é possível sacar o dinheiro sem antes completar os dados da conta</w:t>
      </w:r>
      <w:r w:rsidDel="00000000" w:rsidR="00000000" w:rsidRPr="00000000">
        <w:rPr>
          <w:rtl w:val="0"/>
        </w:rPr>
        <w:t xml:space="preserve">. A aluna aprende a preencher endereço, empresa, fuso horário e localização e a </w:t>
      </w:r>
      <w:r w:rsidDel="00000000" w:rsidR="00000000" w:rsidRPr="00000000">
        <w:rPr>
          <w:b w:val="1"/>
          <w:bCs w:val="1"/>
          <w:rtl w:val="0"/>
        </w:rPr>
        <w:t xml:space="preserve">configurar o site em português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 cadastro do meio de saque em si fica para a próxima aula.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2x7wg28uf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em </w:t>
      </w:r>
      <w:r w:rsidDel="00000000" w:rsidR="00000000" w:rsidRPr="00000000">
        <w:rPr>
          <w:b w:val="1"/>
          <w:bCs w:val="1"/>
          <w:rtl w:val="0"/>
        </w:rPr>
        <w:t xml:space="preserve">Finanças › Retirar fundos</w:t>
      </w:r>
      <w:r w:rsidDel="00000000" w:rsidR="00000000" w:rsidRPr="00000000">
        <w:rPr>
          <w:rtl w:val="0"/>
        </w:rPr>
        <w:t xml:space="preserve">. A plataforma avisa que é preciso </w:t>
      </w:r>
      <w:r w:rsidDel="00000000" w:rsidR="00000000" w:rsidRPr="00000000">
        <w:rPr>
          <w:b w:val="1"/>
          <w:bCs w:val="1"/>
          <w:rtl w:val="0"/>
        </w:rPr>
        <w:t xml:space="preserve">completar o perfil</w:t>
      </w:r>
      <w:r w:rsidDel="00000000" w:rsidR="00000000" w:rsidRPr="00000000">
        <w:rPr>
          <w:rtl w:val="0"/>
        </w:rPr>
        <w:t xml:space="preserve"> antes de sacar.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Abrir </w:t>
      </w:r>
      <w:r w:rsidDel="00000000" w:rsidR="00000000" w:rsidRPr="00000000">
        <w:rPr>
          <w:b w:val="1"/>
          <w:bCs w:val="1"/>
          <w:rtl w:val="0"/>
        </w:rPr>
        <w:t xml:space="preserve">Atualizar detalhes da conta</w:t>
      </w:r>
      <w:r w:rsidDel="00000000" w:rsidR="00000000" w:rsidRPr="00000000">
        <w:rPr>
          <w:rtl w:val="0"/>
        </w:rPr>
        <w:t xml:space="preserve"> e preencher:</w:t>
        <w:br w:type="textWrapping"/>
      </w:r>
    </w:p>
    <w:tbl>
      <w:tblPr>
        <w:tblStyle w:val="Table1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170"/>
        <w:tblGridChange w:id="0">
          <w:tblGrid>
            <w:gridCol w:w="2450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colocar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Seu nome 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Endereço, cidade, CEP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Seu endereço real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País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Nome da 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Pode ser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 seu próprio nome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Fuso horário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América/São Paulo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Localização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Sua localização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 do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Português</w:t>
            </w:r>
            <w:r w:rsidDel="00000000" w:rsidR="00000000" w:rsidRPr="00000000">
              <w:rPr>
                <w:rtl w:val="0"/>
              </w:rPr>
              <w:t xml:space="preserve">, para entender tudo</w:t>
            </w:r>
          </w:p>
        </w:tc>
      </w:tr>
    </w:tbl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Salvar as configurações.</w:t>
      </w:r>
      <w:r w:rsidDel="00000000" w:rsidR="00000000" w:rsidRPr="00000000">
        <w:rPr>
          <w:rtl w:val="0"/>
        </w:rPr>
        <w:t xml:space="preserve"> É obrigatório. Depois disso, a opção de saque fica </w:t>
      </w:r>
      <w:r w:rsidDel="00000000" w:rsidR="00000000" w:rsidRPr="00000000">
        <w:rPr>
          <w:b w:val="1"/>
          <w:bCs w:val="1"/>
          <w:rtl w:val="0"/>
        </w:rPr>
        <w:t xml:space="preserve">liberada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cadastro do meio de recebimento é ensinado na </w:t>
      </w:r>
      <w:r w:rsidDel="00000000" w:rsidR="00000000" w:rsidRPr="00000000">
        <w:rPr>
          <w:b w:val="1"/>
          <w:bCs w:val="1"/>
          <w:rtl w:val="0"/>
        </w:rPr>
        <w:t xml:space="preserve">próxima aula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skr3up1a1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consigo sacar no Freelancer.com."</w:t>
      </w:r>
      <w:r w:rsidDel="00000000" w:rsidR="00000000" w:rsidRPr="00000000">
        <w:rPr>
          <w:rtl w:val="0"/>
        </w:rPr>
        <w:t xml:space="preserve"> Verificar se os </w:t>
      </w:r>
      <w:r w:rsidDel="00000000" w:rsidR="00000000" w:rsidRPr="00000000">
        <w:rPr>
          <w:b w:val="1"/>
          <w:bCs w:val="1"/>
          <w:rtl w:val="0"/>
        </w:rPr>
        <w:t xml:space="preserve">detalhes da conta</w:t>
      </w:r>
      <w:r w:rsidDel="00000000" w:rsidR="00000000" w:rsidRPr="00000000">
        <w:rPr>
          <w:rtl w:val="0"/>
        </w:rPr>
        <w:t xml:space="preserve"> estão completos (endereço, CEP, país, empresa, fuso horário) e </w:t>
      </w:r>
      <w:r w:rsidDel="00000000" w:rsidR="00000000" w:rsidRPr="00000000">
        <w:rPr>
          <w:b w:val="1"/>
          <w:bCs w:val="1"/>
          <w:rtl w:val="0"/>
        </w:rPr>
        <w:t xml:space="preserve">salvos</w:t>
      </w:r>
      <w:r w:rsidDel="00000000" w:rsidR="00000000" w:rsidRPr="00000000">
        <w:rPr>
          <w:rtl w:val="0"/>
        </w:rPr>
        <w:t xml:space="preserve">. Sem isso, o saque fica bloqueado.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coloco em 'nome da empresa'?"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seu próprio nome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site está em inglês."</w:t>
      </w:r>
      <w:r w:rsidDel="00000000" w:rsidR="00000000" w:rsidRPr="00000000">
        <w:rPr>
          <w:rtl w:val="0"/>
        </w:rPr>
        <w:t xml:space="preserve"> Dá para </w:t>
      </w:r>
      <w:r w:rsidDel="00000000" w:rsidR="00000000" w:rsidRPr="00000000">
        <w:rPr>
          <w:b w:val="1"/>
          <w:bCs w:val="1"/>
          <w:rtl w:val="0"/>
        </w:rPr>
        <w:t xml:space="preserve">mudar o idioma para português</w:t>
      </w:r>
      <w:r w:rsidDel="00000000" w:rsidR="00000000" w:rsidRPr="00000000">
        <w:rPr>
          <w:rtl w:val="0"/>
        </w:rPr>
        <w:t xml:space="preserve"> nas configurações da conta.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cadastro o PayPal ou o banco?"</w:t>
      </w:r>
      <w:r w:rsidDel="00000000" w:rsidR="00000000" w:rsidRPr="00000000">
        <w:rPr>
          <w:rtl w:val="0"/>
        </w:rPr>
        <w:t xml:space="preserve"> Ver a </w:t>
      </w:r>
      <w:r w:rsidDel="00000000" w:rsidR="00000000" w:rsidRPr="00000000">
        <w:rPr>
          <w:b w:val="1"/>
          <w:bCs w:val="1"/>
          <w:rtl w:val="0"/>
        </w:rPr>
        <w:t xml:space="preserve">próxima aula</w:t>
      </w:r>
      <w:r w:rsidDel="00000000" w:rsidR="00000000" w:rsidRPr="00000000">
        <w:rPr>
          <w:rtl w:val="0"/>
        </w:rPr>
        <w:t xml:space="preserve"> deste módulo.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ui8j2ixdp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Aula 02 do módulo não documentada:</w:t>
      </w:r>
      <w:r w:rsidDel="00000000" w:rsidR="00000000" w:rsidRPr="00000000">
        <w:rPr>
          <w:rtl w:val="0"/>
        </w:rPr>
        <w:t xml:space="preserve"> a transcrição enviada para "Construindo Sua Vitrine Digital no FREELANCER" era a do </w:t>
      </w:r>
      <w:r w:rsidDel="00000000" w:rsidR="00000000" w:rsidRPr="00000000">
        <w:rPr>
          <w:b w:val="1"/>
          <w:bCs w:val="1"/>
          <w:rtl w:val="0"/>
        </w:rPr>
        <w:t xml:space="preserve">Vinte Conto</w:t>
      </w:r>
      <w:r w:rsidDel="00000000" w:rsidR="00000000" w:rsidRPr="00000000">
        <w:rPr>
          <w:rtl w:val="0"/>
        </w:rPr>
        <w:t xml:space="preserve">. Falta a transcrição correta, ou o vídeo publicado está errado. Esta aula pressupõe que a aluna </w:t>
      </w:r>
      <w:r w:rsidDel="00000000" w:rsidR="00000000" w:rsidRPr="00000000">
        <w:rPr>
          <w:b w:val="1"/>
          <w:bCs w:val="1"/>
          <w:rtl w:val="0"/>
        </w:rPr>
        <w:t xml:space="preserve">já criou a conta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× conteúdo:</w:t>
      </w:r>
      <w:r w:rsidDel="00000000" w:rsidR="00000000" w:rsidRPr="00000000">
        <w:rPr>
          <w:rtl w:val="0"/>
        </w:rPr>
        <w:t xml:space="preserve"> o título promete "Como Receber", mas a aula só libera o saque ao completar os dados. </w:t>
      </w:r>
      <w:r w:rsidDel="00000000" w:rsidR="00000000" w:rsidRPr="00000000">
        <w:rPr>
          <w:b w:val="1"/>
          <w:bCs w:val="1"/>
          <w:rtl w:val="0"/>
        </w:rPr>
        <w:t xml:space="preserve">O meio de saque</w:t>
      </w:r>
      <w:r w:rsidDel="00000000" w:rsidR="00000000" w:rsidRPr="00000000">
        <w:rPr>
          <w:rtl w:val="0"/>
        </w:rPr>
        <w:t xml:space="preserve"> (PayPal, transferência) e as </w:t>
      </w:r>
      <w:r w:rsidDel="00000000" w:rsidR="00000000" w:rsidRPr="00000000">
        <w:rPr>
          <w:b w:val="1"/>
          <w:bCs w:val="1"/>
          <w:rtl w:val="0"/>
        </w:rPr>
        <w:t xml:space="preserve">taxas</w:t>
      </w:r>
      <w:r w:rsidDel="00000000" w:rsidR="00000000" w:rsidRPr="00000000">
        <w:rPr>
          <w:rtl w:val="0"/>
        </w:rPr>
        <w:t xml:space="preserve"> ficam para a aula seguinte.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Abertura desencontrada:</w:t>
      </w:r>
      <w:r w:rsidDel="00000000" w:rsidR="00000000" w:rsidRPr="00000000">
        <w:rPr>
          <w:rtl w:val="0"/>
        </w:rPr>
        <w:t xml:space="preserve"> a aula começa dizendo que vai "configurar o perfil para deixá-lo mais atrativo", mas na prática trata de dados cadastrais para saque.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Complementa a Aula 01:</w:t>
      </w:r>
      <w:r w:rsidDel="00000000" w:rsidR="00000000" w:rsidRPr="00000000">
        <w:rPr>
          <w:rtl w:val="0"/>
        </w:rPr>
        <w:t xml:space="preserve"> a Aula 01 dá a entender que o site é em inglês, mas esta mostra que </w:t>
      </w:r>
      <w:r w:rsidDel="00000000" w:rsidR="00000000" w:rsidRPr="00000000">
        <w:rPr>
          <w:b w:val="1"/>
          <w:bCs w:val="1"/>
          <w:rtl w:val="0"/>
        </w:rPr>
        <w:t xml:space="preserve">dá para usar em português</w:t>
      </w:r>
      <w:r w:rsidDel="00000000" w:rsidR="00000000" w:rsidRPr="00000000">
        <w:rPr>
          <w:rtl w:val="0"/>
        </w:rPr>
        <w:t xml:space="preserve">. Isso ajuda a responder "preciso saber inglês?".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de outro produto:</w:t>
      </w:r>
      <w:r w:rsidDel="00000000" w:rsidR="00000000" w:rsidRPr="00000000">
        <w:rPr>
          <w:rtl w:val="0"/>
        </w:rPr>
        <w:t xml:space="preserve"> a gravação fala de novo em "Mentoria Projetos Remunerados".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3" TargetMode="External"/><Relationship Id="rId7" Type="http://schemas.openxmlformats.org/officeDocument/2006/relationships/hyperlink" Target="https://alunos.demandasinvisiveis.com/member/1/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