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"13" modulo_nome: "O Radar Digital das Demandas Lucrativas" aula: "05" titulo: "Venda PRO: Estratégias Avançadas para Lucrar Mais com Demandas" duracao: "7:24" link_area_membros: "https://alunos.demandasinvisiveis.com/member/1/13" tipo: "procedimento (8 estratégias para aumentar o faturamento)"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"Venda PRO / estratégias avançadas / lucrar mais"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"solução completa / pacotes / recorrência / renda fixa / mensalidade"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"algo a mais / surpreender / upgrade / ticket médio"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"storytelling / histórias / promoções / bônus / resultados concretos"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"subdemandas / demandas"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"cup (erro de transcrição de 'mockup')"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"150 meses (erro de transcrição de 'R$ 150 por mês')"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uvtf6a9c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Venda PRO: Estratégias Avançadas para Lucrar Mais com Demandas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13 – O Radar Digital das Demandas Lucrativas › Aula 05</w:t>
      </w:r>
      <w:r w:rsidDel="00000000" w:rsidR="00000000" w:rsidRPr="00000000">
        <w:rPr>
          <w:rtl w:val="0"/>
        </w:rPr>
        <w:t xml:space="preserve"> · 7:24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09u2mud4g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traz </w:t>
      </w:r>
      <w:r w:rsidDel="00000000" w:rsidR="00000000" w:rsidRPr="00000000">
        <w:rPr>
          <w:b w:val="1"/>
          <w:bCs w:val="1"/>
          <w:rtl w:val="0"/>
        </w:rPr>
        <w:t xml:space="preserve">8 estratégias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aumentar o faturamento</w:t>
      </w:r>
      <w:r w:rsidDel="00000000" w:rsidR="00000000" w:rsidRPr="00000000">
        <w:rPr>
          <w:rtl w:val="0"/>
        </w:rPr>
        <w:t xml:space="preserve"> com as demandas, sem trabalhar mais. A ideia é deixar de ver cada entrega como algo isolado e passar a </w:t>
      </w:r>
      <w:r w:rsidDel="00000000" w:rsidR="00000000" w:rsidRPr="00000000">
        <w:rPr>
          <w:b w:val="1"/>
          <w:bCs w:val="1"/>
          <w:rtl w:val="0"/>
        </w:rPr>
        <w:t xml:space="preserve">vender soluções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pacotes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serviços recorrentes</w:t>
      </w:r>
      <w:r w:rsidDel="00000000" w:rsidR="00000000" w:rsidRPr="00000000">
        <w:rPr>
          <w:rtl w:val="0"/>
        </w:rPr>
        <w:t xml:space="preserve">, além de </w:t>
      </w:r>
      <w:r w:rsidDel="00000000" w:rsidR="00000000" w:rsidRPr="00000000">
        <w:rPr>
          <w:b w:val="1"/>
          <w:bCs w:val="1"/>
          <w:rtl w:val="0"/>
        </w:rPr>
        <w:t xml:space="preserve">surpreender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fidelizar</w:t>
      </w:r>
      <w:r w:rsidDel="00000000" w:rsidR="00000000" w:rsidRPr="00000000">
        <w:rPr>
          <w:rtl w:val="0"/>
        </w:rPr>
        <w:t xml:space="preserve">. É uma aula </w:t>
      </w:r>
      <w:r w:rsidDel="00000000" w:rsidR="00000000" w:rsidRPr="00000000">
        <w:rPr>
          <w:b w:val="1"/>
          <w:bCs w:val="1"/>
          <w:rtl w:val="0"/>
        </w:rPr>
        <w:t xml:space="preserve">geral</w:t>
      </w:r>
      <w:r w:rsidDel="00000000" w:rsidR="00000000" w:rsidRPr="00000000">
        <w:rPr>
          <w:rtl w:val="0"/>
        </w:rPr>
        <w:t xml:space="preserve">: vale para qualquer plataforma, não só o Freelancer.com.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"Lucrar mais não é sobre trabalhar mais. É sobre trabalhar de forma mais inteligente."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eo7cfr167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as 8 estratégias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0ayfbi4md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Transformar algo simples em solução completa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Descrever o </w:t>
      </w:r>
      <w:r w:rsidDel="00000000" w:rsidR="00000000" w:rsidRPr="00000000">
        <w:rPr>
          <w:b w:val="1"/>
          <w:bCs w:val="1"/>
          <w:rtl w:val="0"/>
        </w:rPr>
        <w:t xml:space="preserve">problema que resolve</w:t>
      </w:r>
      <w:r w:rsidDel="00000000" w:rsidR="00000000" w:rsidRPr="00000000">
        <w:rPr>
          <w:rtl w:val="0"/>
        </w:rPr>
        <w:t xml:space="preserve">, não só a tarefa: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8.823509317301"/>
        <w:gridCol w:w="7346.688301706322"/>
        <w:tblGridChange w:id="0">
          <w:tblGrid>
            <w:gridCol w:w="1678.823509317301"/>
            <w:gridCol w:w="7346.6883017063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 vez de…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Ofereça…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"Digito textos"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"Transformo áudios ou anotações em documentos organizados e revisados, prontos para impressão ou envio"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"Faço slides"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"Crio apresentações visuais e profissionais, com design que impressiona e deixa sua mensagem clara"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"Crio artes"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"Crio posts personalizados para suas redes, com visual profissional que chama atenção"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"Conserto roupas"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"Faço ajustes e ainda dou dicas para renovar o guarda-roupa sem gastar"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9rink4vy6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Criar pacotes</w:t>
      </w:r>
    </w:p>
    <w:tbl>
      <w:tblPr>
        <w:tblStyle w:val="Table2"/>
        <w:tblW w:w="7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5"/>
        <w:gridCol w:w="935"/>
        <w:tblGridChange w:id="0">
          <w:tblGrid>
            <w:gridCol w:w="660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Pacote (exemplo da aula)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 posts com design profissional, entrega em 3 dias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R$ 150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Transcrição de até 5 áudios ou vídeos curtos, revisada e formatada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R$ 150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Apresentação em PowerPoint com até 15 slides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R$ 200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Kit de identidade visual (logo, cartão de visita, capa para redes)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R$ 300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Revisão e formatação de até 3 trabalhos escolares ou acadêmicos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R$ 120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02du80rl6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Recorrência (renda fixa mensal)</w:t>
      </w:r>
    </w:p>
    <w:tbl>
      <w:tblPr>
        <w:tblStyle w:val="Table3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15"/>
        <w:gridCol w:w="1280"/>
        <w:tblGridChange w:id="0">
          <w:tblGrid>
            <w:gridCol w:w="5915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Serviço mensal (exemplo da aula)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Preço/mês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Manutenção mensal de roupas (ajustes e consertos)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R$ 150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semanal de documentos e contas da casa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R$ 150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10 posts mensais com design e textos prontos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R$ 400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Revisão e otimização mensal de textos ou materiais visuais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R$ 250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Apresentações mensais em PowerPoint, até 20 slides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R$ 300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6yp11b75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Surpreender com algo a mais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extra simples e inesperado. Exemplos: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dicas para manter documentos organizados;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extra com resumo ou gráfico;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versão extra de uma arte em outra cor, ou </w:t>
      </w:r>
      <w:r w:rsidDel="00000000" w:rsidR="00000000" w:rsidRPr="00000000">
        <w:rPr>
          <w:b w:val="1"/>
          <w:bCs w:val="1"/>
          <w:rtl w:val="0"/>
        </w:rPr>
        <w:t xml:space="preserve">mockup</w:t>
      </w:r>
      <w:r w:rsidDel="00000000" w:rsidR="00000000" w:rsidRPr="00000000">
        <w:rPr>
          <w:rtl w:val="0"/>
        </w:rPr>
        <w:t xml:space="preserve"> mostrando a arte aplicada;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 de título mais chamativo num texto revisado.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jgdgmo48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Oferecer upgrades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Vender uma </w:t>
      </w:r>
      <w:r w:rsidDel="00000000" w:rsidR="00000000" w:rsidRPr="00000000">
        <w:rPr>
          <w:b w:val="1"/>
          <w:bCs w:val="1"/>
          <w:rtl w:val="0"/>
        </w:rPr>
        <w:t xml:space="preserve">continuação</w:t>
      </w:r>
      <w:r w:rsidDel="00000000" w:rsidR="00000000" w:rsidRPr="00000000">
        <w:rPr>
          <w:rtl w:val="0"/>
        </w:rPr>
        <w:t xml:space="preserve"> do que já foi feito: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documentos organizados → </w:t>
      </w:r>
      <w:r w:rsidDel="00000000" w:rsidR="00000000" w:rsidRPr="00000000">
        <w:rPr>
          <w:b w:val="1"/>
          <w:bCs w:val="1"/>
          <w:rtl w:val="0"/>
        </w:rPr>
        <w:t xml:space="preserve">digitalização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apresentação → versão em </w:t>
      </w:r>
      <w:r w:rsidDel="00000000" w:rsidR="00000000" w:rsidRPr="00000000">
        <w:rPr>
          <w:b w:val="1"/>
          <w:bCs w:val="1"/>
          <w:rtl w:val="0"/>
        </w:rPr>
        <w:t xml:space="preserve">PDF interativo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vídeo narrado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arte → adaptação para </w:t>
      </w:r>
      <w:r w:rsidDel="00000000" w:rsidR="00000000" w:rsidRPr="00000000">
        <w:rPr>
          <w:b w:val="1"/>
          <w:bCs w:val="1"/>
          <w:rtl w:val="0"/>
        </w:rPr>
        <w:t xml:space="preserve">stories, banners, cartões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texto revisado → formatação para </w:t>
      </w:r>
      <w:r w:rsidDel="00000000" w:rsidR="00000000" w:rsidRPr="00000000">
        <w:rPr>
          <w:b w:val="1"/>
          <w:bCs w:val="1"/>
          <w:rtl w:val="0"/>
        </w:rPr>
        <w:t xml:space="preserve">blog ou redes sociais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Aumenta o </w:t>
      </w:r>
      <w:r w:rsidDel="00000000" w:rsidR="00000000" w:rsidRPr="00000000">
        <w:rPr>
          <w:b w:val="1"/>
          <w:bCs w:val="1"/>
          <w:rtl w:val="0"/>
        </w:rPr>
        <w:t xml:space="preserve">ticket médio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bv3gairc3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Usar storytelling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Contar </w:t>
      </w:r>
      <w:r w:rsidDel="00000000" w:rsidR="00000000" w:rsidRPr="00000000">
        <w:rPr>
          <w:b w:val="1"/>
          <w:bCs w:val="1"/>
          <w:rtl w:val="0"/>
        </w:rPr>
        <w:t xml:space="preserve">histórias reais</w:t>
      </w:r>
      <w:r w:rsidDel="00000000" w:rsidR="00000000" w:rsidRPr="00000000">
        <w:rPr>
          <w:rtl w:val="0"/>
        </w:rPr>
        <w:t xml:space="preserve"> de resultados de clientes para mostrar o valor do trabalho. ⚠️ Ver os pontos a validar.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75pkepo0t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Promoções estratégicas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"Na compra de X, ganhe Y". Exemplos: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posts + </w:t>
      </w:r>
      <w:r w:rsidDel="00000000" w:rsidR="00000000" w:rsidRPr="00000000">
        <w:rPr>
          <w:b w:val="1"/>
          <w:bCs w:val="1"/>
          <w:rtl w:val="0"/>
        </w:rPr>
        <w:t xml:space="preserve">capa de destaque</w:t>
      </w:r>
      <w:r w:rsidDel="00000000" w:rsidR="00000000" w:rsidRPr="00000000">
        <w:rPr>
          <w:rtl w:val="0"/>
        </w:rPr>
        <w:t xml:space="preserve"> de bônus;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logotipo + </w:t>
      </w:r>
      <w:r w:rsidDel="00000000" w:rsidR="00000000" w:rsidRPr="00000000">
        <w:rPr>
          <w:b w:val="1"/>
          <w:bCs w:val="1"/>
          <w:rtl w:val="0"/>
        </w:rPr>
        <w:t xml:space="preserve">cartão de visita digital</w:t>
      </w:r>
      <w:r w:rsidDel="00000000" w:rsidR="00000000" w:rsidRPr="00000000">
        <w:rPr>
          <w:rtl w:val="0"/>
        </w:rPr>
        <w:t xml:space="preserve"> grátis;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 + </w:t>
      </w:r>
      <w:r w:rsidDel="00000000" w:rsidR="00000000" w:rsidRPr="00000000">
        <w:rPr>
          <w:b w:val="1"/>
          <w:bCs w:val="1"/>
          <w:rtl w:val="0"/>
        </w:rPr>
        <w:t xml:space="preserve">slide-resumo</w:t>
      </w:r>
      <w:r w:rsidDel="00000000" w:rsidR="00000000" w:rsidRPr="00000000">
        <w:rPr>
          <w:rtl w:val="0"/>
        </w:rPr>
        <w:t xml:space="preserve"> extra;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20% de desconto</w:t>
      </w:r>
      <w:r w:rsidDel="00000000" w:rsidR="00000000" w:rsidRPr="00000000">
        <w:rPr>
          <w:rtl w:val="0"/>
        </w:rPr>
        <w:t xml:space="preserve"> na próxima solicitação.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r58ulcd97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Mostrar resultados concretos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ao cliente o </w:t>
      </w: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 do trabalho: mais engajamento, mensagem mais clara, marca mais profissional. Isso incentiva novas contratações.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qgtfqbfw3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ganho mais sem trabalhar mais?"</w:t>
      </w:r>
      <w:r w:rsidDel="00000000" w:rsidR="00000000" w:rsidRPr="00000000">
        <w:rPr>
          <w:rtl w:val="0"/>
        </w:rPr>
        <w:t xml:space="preserve"> Indicar esta aula: pacotes, serviços mensais, upgrades e promoções.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"Que pacotes posso oferecer?"</w:t>
      </w:r>
      <w:r w:rsidDel="00000000" w:rsidR="00000000" w:rsidRPr="00000000">
        <w:rPr>
          <w:rtl w:val="0"/>
        </w:rPr>
        <w:t xml:space="preserve"> Ver as tabelas de pacotes e de recorrência acima. São exemplos, e os preços devem ser ajustados à realidade da aluna e da plataforma, considerando as </w:t>
      </w:r>
      <w:r w:rsidDel="00000000" w:rsidR="00000000" w:rsidRPr="00000000">
        <w:rPr>
          <w:b w:val="1"/>
          <w:bCs w:val="1"/>
          <w:rtl w:val="0"/>
        </w:rPr>
        <w:t xml:space="preserve">taxas</w:t>
      </w:r>
      <w:r w:rsidDel="00000000" w:rsidR="00000000" w:rsidRPr="00000000">
        <w:rPr>
          <w:rtl w:val="0"/>
        </w:rPr>
        <w:t xml:space="preserve"> (ver as aulas de cada plataforma).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fidelizo clientes?"</w:t>
      </w:r>
      <w:r w:rsidDel="00000000" w:rsidR="00000000" w:rsidRPr="00000000">
        <w:rPr>
          <w:rtl w:val="0"/>
        </w:rPr>
        <w:t xml:space="preserve"> Entregar algo a mais, oferecer upgrades e mostrar o resultado.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45tgpbukj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Storytelling com histórias prontas:</w:t>
      </w:r>
      <w:r w:rsidDel="00000000" w:rsidR="00000000" w:rsidRPr="00000000">
        <w:rPr>
          <w:rtl w:val="0"/>
        </w:rPr>
        <w:t xml:space="preserve"> os exemplos ("recentemente ajudei uma mulher com um negócio de doces…", "uma pessoa encontrou uma conta prestes a vencer…") são narrados </w:t>
      </w:r>
      <w:r w:rsidDel="00000000" w:rsidR="00000000" w:rsidRPr="00000000">
        <w:rPr>
          <w:b w:val="1"/>
          <w:bCs w:val="1"/>
          <w:rtl w:val="0"/>
        </w:rPr>
        <w:t xml:space="preserve">em primeira pessoa</w:t>
      </w:r>
      <w:r w:rsidDel="00000000" w:rsidR="00000000" w:rsidRPr="00000000">
        <w:rPr>
          <w:rtl w:val="0"/>
        </w:rPr>
        <w:t xml:space="preserve">, como se fossem da aluna. Uma iniciante que copiar essas histórias estará </w:t>
      </w:r>
      <w:r w:rsidDel="00000000" w:rsidR="00000000" w:rsidRPr="00000000">
        <w:rPr>
          <w:b w:val="1"/>
          <w:bCs w:val="1"/>
          <w:rtl w:val="0"/>
        </w:rPr>
        <w:t xml:space="preserve">inventando provas sociais</w:t>
      </w:r>
      <w:r w:rsidDel="00000000" w:rsidR="00000000" w:rsidRPr="00000000">
        <w:rPr>
          <w:rtl w:val="0"/>
        </w:rPr>
        <w:t xml:space="preserve">, o mesmo problema dos bônus dos M07, M08 e M11. Reforçar: </w:t>
      </w:r>
      <w:r w:rsidDel="00000000" w:rsidR="00000000" w:rsidRPr="00000000">
        <w:rPr>
          <w:b w:val="1"/>
          <w:bCs w:val="1"/>
          <w:rtl w:val="0"/>
        </w:rPr>
        <w:t xml:space="preserve">usar só histórias reais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genérico no módulo do Freelancer.com:</w:t>
      </w:r>
      <w:r w:rsidDel="00000000" w:rsidR="00000000" w:rsidRPr="00000000">
        <w:rPr>
          <w:rtl w:val="0"/>
        </w:rPr>
        <w:t xml:space="preserve"> a aula não cita a plataforma do módulo (internacional, em dólar). Os preços estão </w:t>
      </w:r>
      <w:r w:rsidDel="00000000" w:rsidR="00000000" w:rsidRPr="00000000">
        <w:rPr>
          <w:b w:val="1"/>
          <w:bCs w:val="1"/>
          <w:rtl w:val="0"/>
        </w:rPr>
        <w:t xml:space="preserve">em reais</w:t>
      </w:r>
      <w:r w:rsidDel="00000000" w:rsidR="00000000" w:rsidRPr="00000000">
        <w:rPr>
          <w:rtl w:val="0"/>
        </w:rPr>
        <w:t xml:space="preserve"> e vários exemplos são </w:t>
      </w:r>
      <w:r w:rsidDel="00000000" w:rsidR="00000000" w:rsidRPr="00000000">
        <w:rPr>
          <w:b w:val="1"/>
          <w:bCs w:val="1"/>
          <w:rtl w:val="0"/>
        </w:rPr>
        <w:t xml:space="preserve">presenciais</w:t>
      </w:r>
      <w:r w:rsidDel="00000000" w:rsidR="00000000" w:rsidRPr="00000000">
        <w:rPr>
          <w:rtl w:val="0"/>
        </w:rPr>
        <w:t xml:space="preserve"> (costura, sachê perfumado, manutenção de roupas). Avaliar se ela se encaixa melhor em outro módulo.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Serviços que exigem habilidade técnica:</w:t>
      </w:r>
      <w:r w:rsidDel="00000000" w:rsidR="00000000" w:rsidRPr="00000000">
        <w:rPr>
          <w:rtl w:val="0"/>
        </w:rPr>
        <w:t xml:space="preserve"> identidade visual, vídeo com narração e PDF interativo. Conferir se o curso ensina algo sobre isso, ou se remete ao bônus Skills das Subdemandas.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"por 150 meses" (é "R$ 150 por mês"), "cup" (é "mockup"), "contos da casa" (é "contas da casa"), "renovar o wear da roupa" (trecho confuso), "algo tipo simples" (provavelmente "um logotipo simples").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3" TargetMode="External"/><Relationship Id="rId7" Type="http://schemas.openxmlformats.org/officeDocument/2006/relationships/hyperlink" Target="https://alunos.demandasinvisiveis.com/member/1/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