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vitrine: "07" vitrine_nome: "I BÔNUS - Skill's das Demandas Lucrativas" modulo: "07" modulo_nome: "UGC Monetizando Sua Autenticidade" aula: "05" titulo: "Produção Inteligente: Máxima Qualidade, Mínimo Equipamento" duracao: "PDF (5 páginas)" link_area_membros: "https://alunos.demandasinvisiveis.com/member/2/24" tipo: "procedimento (gravar e editar vídeo UGC só com celular, luz natural e CapCut) — aula em PDF, sem vídeo" grafias_extras: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"produção de vídeo UGC / gravar com celular / sem câmera profissional"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"luz natural / altura dos olhos / enquadramento natural"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"falar olhando para a câmera / como se falasse com uma amiga / naturalidade"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"CapCut / cortar erros / ajustar ritmo / sem efeitos"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hq3766m7221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Produção Inteligente: Máxima Qualidade, Mínimo Equipamento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I BÔNUS – Skill's das Demandas Lucrativas › Módulo 07 – UGC Monetizando Sua Autenticidade › Aula 05</w:t>
      </w:r>
      <w:r w:rsidDel="00000000" w:rsidR="00000000" w:rsidRPr="00000000">
        <w:rPr>
          <w:rtl w:val="0"/>
        </w:rPr>
        <w:t xml:space="preserve"> · PDF (5 páginas)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Abrir na área de membros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cjtlzmxk333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Resumo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uma aula </w:t>
      </w:r>
      <w:r w:rsidDel="00000000" w:rsidR="00000000" w:rsidRPr="00000000">
        <w:rPr>
          <w:b w:val="1"/>
          <w:bCs w:val="1"/>
          <w:rtl w:val="0"/>
        </w:rPr>
        <w:t xml:space="preserve">em PDF</w:t>
      </w:r>
      <w:r w:rsidDel="00000000" w:rsidR="00000000" w:rsidRPr="00000000">
        <w:rPr>
          <w:rtl w:val="0"/>
        </w:rPr>
        <w:t xml:space="preserve">, sem vídeo, e curta. Mostra que, para UGC, </w:t>
      </w:r>
      <w:r w:rsidDel="00000000" w:rsidR="00000000" w:rsidRPr="00000000">
        <w:rPr>
          <w:b w:val="1"/>
          <w:bCs w:val="1"/>
          <w:rtl w:val="0"/>
        </w:rPr>
        <w:t xml:space="preserve">não é preciso câmera profissional</w:t>
      </w:r>
      <w:r w:rsidDel="00000000" w:rsidR="00000000" w:rsidRPr="00000000">
        <w:rPr>
          <w:rtl w:val="0"/>
        </w:rPr>
        <w:t xml:space="preserve">: bastam </w:t>
      </w:r>
      <w:r w:rsidDel="00000000" w:rsidR="00000000" w:rsidRPr="00000000">
        <w:rPr>
          <w:b w:val="1"/>
          <w:bCs w:val="1"/>
          <w:rtl w:val="0"/>
        </w:rPr>
        <w:t xml:space="preserve">celular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luz natural</w:t>
      </w:r>
      <w:r w:rsidDel="00000000" w:rsidR="00000000" w:rsidRPr="00000000">
        <w:rPr>
          <w:rtl w:val="0"/>
        </w:rPr>
        <w:t xml:space="preserve"> e o celular na </w:t>
      </w:r>
      <w:r w:rsidDel="00000000" w:rsidR="00000000" w:rsidRPr="00000000">
        <w:rPr>
          <w:b w:val="1"/>
          <w:bCs w:val="1"/>
          <w:rtl w:val="0"/>
        </w:rPr>
        <w:t xml:space="preserve">altura dos olhos</w:t>
      </w:r>
      <w:r w:rsidDel="00000000" w:rsidR="00000000" w:rsidRPr="00000000">
        <w:rPr>
          <w:rtl w:val="0"/>
        </w:rPr>
        <w:t xml:space="preserve">. Ensina a gravar </w:t>
      </w:r>
      <w:r w:rsidDel="00000000" w:rsidR="00000000" w:rsidRPr="00000000">
        <w:rPr>
          <w:b w:val="1"/>
          <w:bCs w:val="1"/>
          <w:rtl w:val="0"/>
        </w:rPr>
        <w:t xml:space="preserve">falando para a câmera como se falasse com uma amiga</w:t>
      </w:r>
      <w:r w:rsidDel="00000000" w:rsidR="00000000" w:rsidRPr="00000000">
        <w:rPr>
          <w:rtl w:val="0"/>
        </w:rPr>
        <w:t xml:space="preserve">, sem buscar perfeição, e a editar no </w:t>
      </w:r>
      <w:r w:rsidDel="00000000" w:rsidR="00000000" w:rsidRPr="00000000">
        <w:rPr>
          <w:b w:val="1"/>
          <w:bCs w:val="1"/>
          <w:rtl w:val="0"/>
        </w:rPr>
        <w:t xml:space="preserve">CapCut</w:t>
      </w:r>
      <w:r w:rsidDel="00000000" w:rsidR="00000000" w:rsidRPr="00000000">
        <w:rPr>
          <w:rtl w:val="0"/>
        </w:rPr>
        <w:t xml:space="preserve"> só com </w:t>
      </w:r>
      <w:r w:rsidDel="00000000" w:rsidR="00000000" w:rsidRPr="00000000">
        <w:rPr>
          <w:b w:val="1"/>
          <w:bCs w:val="1"/>
          <w:rtl w:val="0"/>
        </w:rPr>
        <w:t xml:space="preserve">cortes e ajuste de ritmo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sem efeitos</w:t>
      </w:r>
      <w:r w:rsidDel="00000000" w:rsidR="00000000" w:rsidRPr="00000000">
        <w:rPr>
          <w:rtl w:val="0"/>
        </w:rPr>
        <w:t xml:space="preserve">. A frase-chave é "</w:t>
      </w:r>
      <w:r w:rsidDel="00000000" w:rsidR="00000000" w:rsidRPr="00000000">
        <w:rPr>
          <w:b w:val="1"/>
          <w:bCs w:val="1"/>
          <w:rtl w:val="0"/>
        </w:rPr>
        <w:t xml:space="preserve">UGC vende porque parece real, não porque parece perfeito.</w:t>
      </w:r>
      <w:r w:rsidDel="00000000" w:rsidR="00000000" w:rsidRPr="00000000">
        <w:rPr>
          <w:rtl w:val="0"/>
        </w:rPr>
        <w:t xml:space="preserve"> Menos é mais."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71gn9998of3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Equipamento básico</w:t>
      </w:r>
    </w:p>
    <w:tbl>
      <w:tblPr>
        <w:tblStyle w:val="Table1"/>
        <w:tblW w:w="71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10"/>
        <w:gridCol w:w="5240"/>
        <w:tblGridChange w:id="0">
          <w:tblGrid>
            <w:gridCol w:w="1910"/>
            <w:gridCol w:w="52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Como usar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Celular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Para gravar os vídeos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Luz natural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Aproveitar a iluminação do dia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Altura dos olhos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Posicionar o celular para um enquadramento natural</w:t>
            </w:r>
          </w:p>
        </w:tc>
      </w:tr>
    </w:tbl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ixluxtnla5d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Procedimento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1pjn5vnuoox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Gravar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Falar olhando para a câmera</w:t>
      </w:r>
      <w:r w:rsidDel="00000000" w:rsidR="00000000" w:rsidRPr="00000000">
        <w:rPr>
          <w:rtl w:val="0"/>
        </w:rPr>
        <w:t xml:space="preserve">, como se conversasse com uma </w:t>
      </w:r>
      <w:r w:rsidDel="00000000" w:rsidR="00000000" w:rsidRPr="00000000">
        <w:rPr>
          <w:b w:val="1"/>
          <w:bCs w:val="1"/>
          <w:rtl w:val="0"/>
        </w:rPr>
        <w:t xml:space="preserve">amiga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Gravar com naturalidade</w:t>
      </w:r>
      <w:r w:rsidDel="00000000" w:rsidR="00000000" w:rsidRPr="00000000">
        <w:rPr>
          <w:rtl w:val="0"/>
        </w:rPr>
        <w:t xml:space="preserve">, sem buscar perfeição. O objetivo é </w:t>
      </w:r>
      <w:r w:rsidDel="00000000" w:rsidR="00000000" w:rsidRPr="00000000">
        <w:rPr>
          <w:b w:val="1"/>
          <w:bCs w:val="1"/>
          <w:rtl w:val="0"/>
        </w:rPr>
        <w:t xml:space="preserve">parecer real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Resultado: um vídeo </w:t>
      </w:r>
      <w:r w:rsidDel="00000000" w:rsidR="00000000" w:rsidRPr="00000000">
        <w:rPr>
          <w:b w:val="1"/>
          <w:bCs w:val="1"/>
          <w:rtl w:val="0"/>
        </w:rPr>
        <w:t xml:space="preserve">autêntico e pronto para uso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9tarvd75atf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Editar (CapCut)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Cortar os erros.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Ajustar o ritmo</w:t>
      </w:r>
      <w:r w:rsidDel="00000000" w:rsidR="00000000" w:rsidRPr="00000000">
        <w:rPr>
          <w:rtl w:val="0"/>
        </w:rPr>
        <w:t xml:space="preserve"> do vídeo.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Evitar efeitos e exageros.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aprofundar, ver o </w:t>
      </w:r>
      <w:r w:rsidDel="00000000" w:rsidR="00000000" w:rsidRPr="00000000">
        <w:rPr>
          <w:b w:val="1"/>
          <w:bCs w:val="1"/>
          <w:rtl w:val="0"/>
        </w:rPr>
        <w:t xml:space="preserve">Módulo 03 – Pocket Studio</w:t>
      </w:r>
      <w:r w:rsidDel="00000000" w:rsidR="00000000" w:rsidRPr="00000000">
        <w:rPr>
          <w:rtl w:val="0"/>
        </w:rPr>
        <w:t xml:space="preserve">: iluminação na A02, enquadramento na A03 e CapCut nas A07 a A11.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u6nxbqeeelp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Pontos para o suporte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"Preciso comprar câmera, ring light ou microfone?"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Não</w:t>
      </w:r>
      <w:r w:rsidDel="00000000" w:rsidR="00000000" w:rsidRPr="00000000">
        <w:rPr>
          <w:rtl w:val="0"/>
        </w:rPr>
        <w:t xml:space="preserve">, segundo a aula: celular e luz natural bastam.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"Onde posiciono o celular?"</w:t>
      </w:r>
      <w:r w:rsidDel="00000000" w:rsidR="00000000" w:rsidRPr="00000000">
        <w:rPr>
          <w:rtl w:val="0"/>
        </w:rPr>
        <w:t xml:space="preserve"> Na </w:t>
      </w:r>
      <w:r w:rsidDel="00000000" w:rsidR="00000000" w:rsidRPr="00000000">
        <w:rPr>
          <w:b w:val="1"/>
          <w:bCs w:val="1"/>
          <w:rtl w:val="0"/>
        </w:rPr>
        <w:t xml:space="preserve">altura dos olhos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"Como edito?"</w:t>
      </w:r>
      <w:r w:rsidDel="00000000" w:rsidR="00000000" w:rsidRPr="00000000">
        <w:rPr>
          <w:rtl w:val="0"/>
        </w:rPr>
        <w:t xml:space="preserve"> No </w:t>
      </w:r>
      <w:r w:rsidDel="00000000" w:rsidR="00000000" w:rsidRPr="00000000">
        <w:rPr>
          <w:b w:val="1"/>
          <w:bCs w:val="1"/>
          <w:rtl w:val="0"/>
        </w:rPr>
        <w:t xml:space="preserve">CapCut</w:t>
      </w:r>
      <w:r w:rsidDel="00000000" w:rsidR="00000000" w:rsidRPr="00000000">
        <w:rPr>
          <w:rtl w:val="0"/>
        </w:rPr>
        <w:t xml:space="preserve">, só cortando erros e ajustando o ritmo, </w:t>
      </w:r>
      <w:r w:rsidDel="00000000" w:rsidR="00000000" w:rsidRPr="00000000">
        <w:rPr>
          <w:b w:val="1"/>
          <w:bCs w:val="1"/>
          <w:rtl w:val="0"/>
        </w:rPr>
        <w:t xml:space="preserve">sem efeitos</w:t>
      </w:r>
      <w:r w:rsidDel="00000000" w:rsidR="00000000" w:rsidRPr="00000000">
        <w:rPr>
          <w:rtl w:val="0"/>
        </w:rPr>
        <w:t xml:space="preserve">. Passo a passo no Módulo 03 (A07 a A11).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"Meu vídeo não está perfeito."</w:t>
      </w:r>
      <w:r w:rsidDel="00000000" w:rsidR="00000000" w:rsidRPr="00000000">
        <w:rPr>
          <w:rtl w:val="0"/>
        </w:rPr>
        <w:t xml:space="preserve"> É o esperado: UGC precisa </w:t>
      </w:r>
      <w:r w:rsidDel="00000000" w:rsidR="00000000" w:rsidRPr="00000000">
        <w:rPr>
          <w:b w:val="1"/>
          <w:bCs w:val="1"/>
          <w:rtl w:val="0"/>
        </w:rPr>
        <w:t xml:space="preserve">parecer real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4wll1n5frzu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Pontos a validar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Conflito aparente com o Módulo 03:</w:t>
      </w:r>
      <w:r w:rsidDel="00000000" w:rsidR="00000000" w:rsidRPr="00000000">
        <w:rPr>
          <w:rtl w:val="0"/>
        </w:rPr>
        <w:t xml:space="preserve"> o M03 ensina efeitos, transições, filtros e correção de cor. Aqui a orientação é </w:t>
      </w:r>
      <w:r w:rsidDel="00000000" w:rsidR="00000000" w:rsidRPr="00000000">
        <w:rPr>
          <w:b w:val="1"/>
          <w:bCs w:val="1"/>
          <w:rtl w:val="0"/>
        </w:rPr>
        <w:t xml:space="preserve">evitar efeitos</w:t>
      </w:r>
      <w:r w:rsidDel="00000000" w:rsidR="00000000" w:rsidRPr="00000000">
        <w:rPr>
          <w:rtl w:val="0"/>
        </w:rPr>
        <w:t xml:space="preserve">. Não é uma contradição de fato (UGC tem estilo próprio), mas vale explicitar: "</w:t>
      </w:r>
      <w:r w:rsidDel="00000000" w:rsidR="00000000" w:rsidRPr="00000000">
        <w:rPr>
          <w:b w:val="1"/>
          <w:bCs w:val="1"/>
          <w:rtl w:val="0"/>
        </w:rPr>
        <w:t xml:space="preserve">Para UGC, use só cortes, ritmo e legenda. Os efeitos do M03 são para outros tipos de conteúdo.</w:t>
      </w: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Áudio não é mencionado:</w:t>
      </w:r>
      <w:r w:rsidDel="00000000" w:rsidR="00000000" w:rsidRPr="00000000">
        <w:rPr>
          <w:rtl w:val="0"/>
        </w:rPr>
        <w:t xml:space="preserve"> em vídeo falado, o </w:t>
      </w:r>
      <w:r w:rsidDel="00000000" w:rsidR="00000000" w:rsidRPr="00000000">
        <w:rPr>
          <w:b w:val="1"/>
          <w:bCs w:val="1"/>
          <w:rtl w:val="0"/>
        </w:rPr>
        <w:t xml:space="preserve">som limpo</w:t>
      </w:r>
      <w:r w:rsidDel="00000000" w:rsidR="00000000" w:rsidRPr="00000000">
        <w:rPr>
          <w:rtl w:val="0"/>
        </w:rPr>
        <w:t xml:space="preserve"> pesa tanto quanto a imagem. Sugerir </w:t>
      </w:r>
      <w:r w:rsidDel="00000000" w:rsidR="00000000" w:rsidRPr="00000000">
        <w:rPr>
          <w:b w:val="1"/>
          <w:bCs w:val="1"/>
          <w:rtl w:val="0"/>
        </w:rPr>
        <w:t xml:space="preserve">ambiente silencioso</w:t>
      </w:r>
      <w:r w:rsidDel="00000000" w:rsidR="00000000" w:rsidRPr="00000000">
        <w:rPr>
          <w:rtl w:val="0"/>
        </w:rPr>
        <w:t xml:space="preserve"> e gravar perto do celular. Sem microfone, ainda dentro do "mínimo equipamento".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Legendas:</w:t>
      </w:r>
      <w:r w:rsidDel="00000000" w:rsidR="00000000" w:rsidRPr="00000000">
        <w:rPr>
          <w:rtl w:val="0"/>
        </w:rPr>
        <w:t xml:space="preserve"> muitas campanhas pedem </w:t>
      </w:r>
      <w:r w:rsidDel="00000000" w:rsidR="00000000" w:rsidRPr="00000000">
        <w:rPr>
          <w:b w:val="1"/>
          <w:bCs w:val="1"/>
          <w:rtl w:val="0"/>
        </w:rPr>
        <w:t xml:space="preserve">legenda</w:t>
      </w:r>
      <w:r w:rsidDel="00000000" w:rsidR="00000000" w:rsidRPr="00000000">
        <w:rPr>
          <w:rtl w:val="0"/>
        </w:rPr>
        <w:t xml:space="preserve">. O PDF não cita. Ver as legendas automáticas da </w:t>
      </w:r>
      <w:r w:rsidDel="00000000" w:rsidR="00000000" w:rsidRPr="00000000">
        <w:rPr>
          <w:b w:val="1"/>
          <w:bCs w:val="1"/>
          <w:rtl w:val="0"/>
        </w:rPr>
        <w:t xml:space="preserve">v07 M03 A11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Briefing da marca acima do estilo:</w:t>
      </w:r>
      <w:r w:rsidDel="00000000" w:rsidR="00000000" w:rsidRPr="00000000">
        <w:rPr>
          <w:rtl w:val="0"/>
        </w:rPr>
        <w:t xml:space="preserve"> "sem perfeição" não significa ignorar o briefing (duração, formato 9:16, pontos obrigatórios a falar). Reforçar que o vídeo deve </w:t>
      </w:r>
      <w:r w:rsidDel="00000000" w:rsidR="00000000" w:rsidRPr="00000000">
        <w:rPr>
          <w:b w:val="1"/>
          <w:bCs w:val="1"/>
          <w:rtl w:val="0"/>
        </w:rPr>
        <w:t xml:space="preserve">seguir o briefing da campanha</w:t>
      </w:r>
      <w:r w:rsidDel="00000000" w:rsidR="00000000" w:rsidRPr="00000000">
        <w:rPr>
          <w:rtl w:val="0"/>
        </w:rPr>
        <w:t xml:space="preserve"> (v07 M07 A02).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Música no vídeo UGC:</w:t>
      </w:r>
      <w:r w:rsidDel="00000000" w:rsidR="00000000" w:rsidRPr="00000000">
        <w:rPr>
          <w:rtl w:val="0"/>
        </w:rPr>
        <w:t xml:space="preserve"> se a aluna adicionar música, vale o alerta de </w:t>
      </w:r>
      <w:r w:rsidDel="00000000" w:rsidR="00000000" w:rsidRPr="00000000">
        <w:rPr>
          <w:b w:val="1"/>
          <w:bCs w:val="1"/>
          <w:rtl w:val="0"/>
        </w:rPr>
        <w:t xml:space="preserve">direitos autorais</w:t>
      </w:r>
      <w:r w:rsidDel="00000000" w:rsidR="00000000" w:rsidRPr="00000000">
        <w:rPr>
          <w:rtl w:val="0"/>
        </w:rPr>
        <w:t xml:space="preserve"> da </w:t>
      </w:r>
      <w:r w:rsidDel="00000000" w:rsidR="00000000" w:rsidRPr="00000000">
        <w:rPr>
          <w:b w:val="1"/>
          <w:bCs w:val="1"/>
          <w:rtl w:val="0"/>
        </w:rPr>
        <w:t xml:space="preserve">v07 M03 A06</w:t>
      </w:r>
      <w:r w:rsidDel="00000000" w:rsidR="00000000" w:rsidRPr="00000000">
        <w:rPr>
          <w:rtl w:val="0"/>
        </w:rPr>
        <w:t xml:space="preserve">, porque o vídeo vai para </w:t>
      </w:r>
      <w:r w:rsidDel="00000000" w:rsidR="00000000" w:rsidRPr="00000000">
        <w:rPr>
          <w:b w:val="1"/>
          <w:bCs w:val="1"/>
          <w:rtl w:val="0"/>
        </w:rPr>
        <w:t xml:space="preserve">anúncio</w:t>
      </w:r>
      <w:r w:rsidDel="00000000" w:rsidR="00000000" w:rsidRPr="00000000">
        <w:rPr>
          <w:rtl w:val="0"/>
        </w:rPr>
        <w:t xml:space="preserve"> da marca. Em geral, é melhor entregar </w:t>
      </w:r>
      <w:r w:rsidDel="00000000" w:rsidR="00000000" w:rsidRPr="00000000">
        <w:rPr>
          <w:b w:val="1"/>
          <w:bCs w:val="1"/>
          <w:rtl w:val="0"/>
        </w:rPr>
        <w:t xml:space="preserve">sem música</w:t>
      </w:r>
      <w:r w:rsidDel="00000000" w:rsidR="00000000" w:rsidRPr="00000000">
        <w:rPr>
          <w:rtl w:val="0"/>
        </w:rPr>
        <w:t xml:space="preserve">, salvo pedido da marca. Esta é uma sugestão da documentação.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Linguagem:</w:t>
      </w:r>
      <w:r w:rsidDel="00000000" w:rsidR="00000000" w:rsidRPr="00000000">
        <w:rPr>
          <w:rtl w:val="0"/>
        </w:rPr>
        <w:t xml:space="preserve"> usa o feminino ("uma amiga"). Está ok.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lunos.demandasinvisiveis.com/member/2/24" TargetMode="External"/><Relationship Id="rId7" Type="http://schemas.openxmlformats.org/officeDocument/2006/relationships/hyperlink" Target="https://alunos.demandasinvisiveis.com/member/2/2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