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"07" vitrine_nome: "I BÔNUS - Skill's das Demandas Lucrativas" modulo: "07" modulo_nome: "UGC Monetizando Sua Autenticidade" aula: "06" titulo: "Lucro Recorrente com Mesmo Conteúdo" duracao: "PDF (7 páginas)" link_area_membros: "https://alunos.demandasinvisiveis.com/member/2/24" tipo: "procedimento (pacotes, direitos de uso e tabela de preços para UGC) — aula em PDF, sem vídeo" grafias_extras: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"pacote de vídeos / variações de fala / variações de gancho"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"direitos de uso / licença de uso / uso orgânico / uso em anúncios pagos / ads / tráfego pago"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"tabela de preços / valor por vídeo / valor por pacote / valor para anúncios"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"precificação UGC / quanto cobrar UGC"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bjk6juy41f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Lucro Recorrente com Mesmo Conteúdo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I BÔNUS – Skill's das Demandas Lucrativas › Módulo 07 – UGC Monetizando Sua Autenticidade › Aula 06</w:t>
      </w:r>
      <w:r w:rsidDel="00000000" w:rsidR="00000000" w:rsidRPr="00000000">
        <w:rPr>
          <w:rtl w:val="0"/>
        </w:rPr>
        <w:t xml:space="preserve"> · PDF (7 páginas)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r70n6zsdh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uma aula </w:t>
      </w:r>
      <w:r w:rsidDel="00000000" w:rsidR="00000000" w:rsidRPr="00000000">
        <w:rPr>
          <w:b w:val="1"/>
          <w:bCs w:val="1"/>
          <w:rtl w:val="0"/>
        </w:rPr>
        <w:t xml:space="preserve">em PDF</w:t>
      </w:r>
      <w:r w:rsidDel="00000000" w:rsidR="00000000" w:rsidRPr="00000000">
        <w:rPr>
          <w:rtl w:val="0"/>
        </w:rPr>
        <w:t xml:space="preserve">, sem vídeo. A ideia central é que "</w:t>
      </w:r>
      <w:r w:rsidDel="00000000" w:rsidR="00000000" w:rsidRPr="00000000">
        <w:rPr>
          <w:b w:val="1"/>
          <w:bCs w:val="1"/>
          <w:rtl w:val="0"/>
        </w:rPr>
        <w:t xml:space="preserve">ganhar mais não significa gravar mais</w:t>
      </w:r>
      <w:r w:rsidDel="00000000" w:rsidR="00000000" w:rsidRPr="00000000">
        <w:rPr>
          <w:rtl w:val="0"/>
        </w:rPr>
        <w:t xml:space="preserve">", e sim </w:t>
      </w:r>
      <w:r w:rsidDel="00000000" w:rsidR="00000000" w:rsidRPr="00000000">
        <w:rPr>
          <w:b w:val="1"/>
          <w:bCs w:val="1"/>
          <w:rtl w:val="0"/>
        </w:rPr>
        <w:t xml:space="preserve">vender melhor o que você já grava</w:t>
      </w:r>
      <w:r w:rsidDel="00000000" w:rsidR="00000000" w:rsidRPr="00000000">
        <w:rPr>
          <w:rtl w:val="0"/>
        </w:rPr>
        <w:t xml:space="preserve">. Apresenta </w:t>
      </w:r>
      <w:r w:rsidDel="00000000" w:rsidR="00000000" w:rsidRPr="00000000">
        <w:rPr>
          <w:b w:val="1"/>
          <w:bCs w:val="1"/>
          <w:rtl w:val="0"/>
        </w:rPr>
        <w:t xml:space="preserve">3 estratégias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trabalhar com pacotes</w:t>
      </w:r>
      <w:r w:rsidDel="00000000" w:rsidR="00000000" w:rsidRPr="00000000">
        <w:rPr>
          <w:rtl w:val="0"/>
        </w:rPr>
        <w:t xml:space="preserve"> de vídeos;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cobrar pelos direitos de uso</w:t>
      </w:r>
      <w:r w:rsidDel="00000000" w:rsidR="00000000" w:rsidRPr="00000000">
        <w:rPr>
          <w:rtl w:val="0"/>
        </w:rPr>
        <w:t xml:space="preserve"> quando o vídeo vai para </w:t>
      </w:r>
      <w:r w:rsidDel="00000000" w:rsidR="00000000" w:rsidRPr="00000000">
        <w:rPr>
          <w:b w:val="1"/>
          <w:bCs w:val="1"/>
          <w:rtl w:val="0"/>
        </w:rPr>
        <w:t xml:space="preserve">anúncios pagos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organizar uma tabela de valores</w:t>
      </w:r>
      <w:r w:rsidDel="00000000" w:rsidR="00000000" w:rsidRPr="00000000">
        <w:rPr>
          <w:rtl w:val="0"/>
        </w:rPr>
        <w:t xml:space="preserve"> para responder com clareza e não negociar no impulso.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Não informa valores de referência.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f9h05vc0s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as 3 estratégias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v2uzmnnvv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Trabalhar com pacotes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que funcionam:</w:t>
      </w:r>
      <w:r w:rsidDel="00000000" w:rsidR="00000000" w:rsidRPr="00000000">
        <w:rPr>
          <w:rtl w:val="0"/>
        </w:rPr>
        <w:t xml:space="preserve"> aumentam o valor do contrato e </w:t>
      </w:r>
      <w:r w:rsidDel="00000000" w:rsidR="00000000" w:rsidRPr="00000000">
        <w:rPr>
          <w:b w:val="1"/>
          <w:bCs w:val="1"/>
          <w:rtl w:val="0"/>
        </w:rPr>
        <w:t xml:space="preserve">facilitam a decisão</w:t>
      </w:r>
      <w:r w:rsidDel="00000000" w:rsidR="00000000" w:rsidRPr="00000000">
        <w:rPr>
          <w:rtl w:val="0"/>
        </w:rPr>
        <w:t xml:space="preserve"> da empresa.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Exemplo do PDF:</w:t>
      </w:r>
      <w:r w:rsidDel="00000000" w:rsidR="00000000" w:rsidRPr="00000000">
        <w:rPr>
          <w:rtl w:val="0"/>
        </w:rPr>
        <w:t xml:space="preserve"> se a empresa pede 1 vídeo, responder:</w:t>
        <w:br w:type="textWrapping"/>
        <w:br w:type="textWrapping"/>
        <w:t xml:space="preserve"> "Posso gravar 1 vídeo, ou um pacote com </w:t>
      </w:r>
      <w:r w:rsidDel="00000000" w:rsidR="00000000" w:rsidRPr="00000000">
        <w:rPr>
          <w:b w:val="1"/>
          <w:bCs w:val="1"/>
          <w:rtl w:val="0"/>
        </w:rPr>
        <w:t xml:space="preserve">3 vídeos com variações de fala</w:t>
      </w:r>
      <w:r w:rsidDel="00000000" w:rsidR="00000000" w:rsidRPr="00000000">
        <w:rPr>
          <w:rtl w:val="0"/>
        </w:rPr>
        <w:t xml:space="preserve">."</w:t>
        <w:br w:type="textWrapping"/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Resultado: mais valor para o cliente e maior faturamento para você.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c1zmmh28k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Cobrar pelos direitos de uso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são:</w:t>
      </w:r>
      <w:r w:rsidDel="00000000" w:rsidR="00000000" w:rsidRPr="00000000">
        <w:rPr>
          <w:rtl w:val="0"/>
        </w:rPr>
        <w:t xml:space="preserve"> quando a empresa usa seu vídeo em </w:t>
      </w:r>
      <w:r w:rsidDel="00000000" w:rsidR="00000000" w:rsidRPr="00000000">
        <w:rPr>
          <w:b w:val="1"/>
          <w:bCs w:val="1"/>
          <w:rtl w:val="0"/>
        </w:rPr>
        <w:t xml:space="preserve">anúncios pagos</w:t>
      </w:r>
      <w:r w:rsidDel="00000000" w:rsidR="00000000" w:rsidRPr="00000000">
        <w:rPr>
          <w:rtl w:val="0"/>
        </w:rPr>
        <w:t xml:space="preserve">, está usando </w:t>
      </w:r>
      <w:r w:rsidDel="00000000" w:rsidR="00000000" w:rsidRPr="00000000">
        <w:rPr>
          <w:b w:val="1"/>
          <w:bCs w:val="1"/>
          <w:rtl w:val="0"/>
        </w:rPr>
        <w:t xml:space="preserve">sua imagem para vender</w:t>
      </w:r>
      <w:r w:rsidDel="00000000" w:rsidR="00000000" w:rsidRPr="00000000">
        <w:rPr>
          <w:rtl w:val="0"/>
        </w:rPr>
        <w:t xml:space="preserve">, e isso tem </w:t>
      </w:r>
      <w:r w:rsidDel="00000000" w:rsidR="00000000" w:rsidRPr="00000000">
        <w:rPr>
          <w:b w:val="1"/>
          <w:bCs w:val="1"/>
          <w:rtl w:val="0"/>
        </w:rPr>
        <w:t xml:space="preserve">valor adicional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 comunicar</w:t>
      </w:r>
      <w:r w:rsidDel="00000000" w:rsidR="00000000" w:rsidRPr="00000000">
        <w:rPr>
          <w:rtl w:val="0"/>
        </w:rPr>
        <w:t xml:space="preserve"> (frase-modelo):</w:t>
        <w:br w:type="textWrapping"/>
        <w:br w:type="textWrapping"/>
        <w:t xml:space="preserve"> "Esse valor considera </w:t>
      </w:r>
      <w:r w:rsidDel="00000000" w:rsidR="00000000" w:rsidRPr="00000000">
        <w:rPr>
          <w:b w:val="1"/>
          <w:bCs w:val="1"/>
          <w:rtl w:val="0"/>
        </w:rPr>
        <w:t xml:space="preserve">uso orgânico</w:t>
      </w:r>
      <w:r w:rsidDel="00000000" w:rsidR="00000000" w:rsidRPr="00000000">
        <w:rPr>
          <w:rtl w:val="0"/>
        </w:rPr>
        <w:t xml:space="preserve">. Para </w:t>
      </w:r>
      <w:r w:rsidDel="00000000" w:rsidR="00000000" w:rsidRPr="00000000">
        <w:rPr>
          <w:b w:val="1"/>
          <w:bCs w:val="1"/>
          <w:rtl w:val="0"/>
        </w:rPr>
        <w:t xml:space="preserve">anúncios pagos</w:t>
      </w:r>
      <w:r w:rsidDel="00000000" w:rsidR="00000000" w:rsidRPr="00000000">
        <w:rPr>
          <w:rtl w:val="0"/>
        </w:rPr>
        <w:t xml:space="preserve">, ajustamos o valor."</w:t>
        <w:br w:type="textWrapping"/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 profissionalismo e garante remuneração justa.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ebjo7yim7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Organizar a tabela de valores</w:t>
      </w:r>
    </w:p>
    <w:tbl>
      <w:tblPr>
        <w:tblStyle w:val="Table1"/>
        <w:tblW w:w="7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5"/>
        <w:gridCol w:w="4805"/>
        <w:tblGridChange w:id="0">
          <w:tblGrid>
            <w:gridCol w:w="3065"/>
            <w:gridCol w:w="48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 da tabela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 de 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por vídeo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Pedido avulso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por pacote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3 vídeos com variações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para uso em anúncios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Adicional quando o vídeo vai para tráfego pago</w:t>
            </w:r>
          </w:p>
        </w:tc>
      </w:tr>
    </w:tbl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Benefício:</w:t>
      </w:r>
      <w:r w:rsidDel="00000000" w:rsidR="00000000" w:rsidRPr="00000000">
        <w:rPr>
          <w:rtl w:val="0"/>
        </w:rPr>
        <w:t xml:space="preserve"> quando a empresa pede algo extra, você </w:t>
      </w:r>
      <w:r w:rsidDel="00000000" w:rsidR="00000000" w:rsidRPr="00000000">
        <w:rPr>
          <w:b w:val="1"/>
          <w:bCs w:val="1"/>
          <w:rtl w:val="0"/>
        </w:rPr>
        <w:t xml:space="preserve">consulta a tabela</w:t>
      </w:r>
      <w:r w:rsidDel="00000000" w:rsidR="00000000" w:rsidRPr="00000000">
        <w:rPr>
          <w:rtl w:val="0"/>
        </w:rPr>
        <w:t xml:space="preserve"> e responde com clareza, sem </w:t>
      </w:r>
      <w:r w:rsidDel="00000000" w:rsidR="00000000" w:rsidRPr="00000000">
        <w:rPr>
          <w:b w:val="1"/>
          <w:bCs w:val="1"/>
          <w:rtl w:val="0"/>
        </w:rPr>
        <w:t xml:space="preserve">negociar no impulso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txibkvder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ganho mais sem gravar mais?"</w:t>
      </w:r>
      <w:r w:rsidDel="00000000" w:rsidR="00000000" w:rsidRPr="00000000">
        <w:rPr>
          <w:rtl w:val="0"/>
        </w:rPr>
        <w:t xml:space="preserve"> Oferecer </w:t>
      </w:r>
      <w:r w:rsidDel="00000000" w:rsidR="00000000" w:rsidRPr="00000000">
        <w:rPr>
          <w:b w:val="1"/>
          <w:bCs w:val="1"/>
          <w:rtl w:val="0"/>
        </w:rPr>
        <w:t xml:space="preserve">pacotes</w:t>
      </w:r>
      <w:r w:rsidDel="00000000" w:rsidR="00000000" w:rsidRPr="00000000">
        <w:rPr>
          <w:rtl w:val="0"/>
        </w:rPr>
        <w:t xml:space="preserve"> (por exemplo 3 vídeos com variações de fala) e </w:t>
      </w:r>
      <w:r w:rsidDel="00000000" w:rsidR="00000000" w:rsidRPr="00000000">
        <w:rPr>
          <w:b w:val="1"/>
          <w:bCs w:val="1"/>
          <w:rtl w:val="0"/>
        </w:rPr>
        <w:t xml:space="preserve">cobrar a mais pelo uso em anúncios pagos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 que é uso orgânico × anúncio pago?"</w:t>
      </w:r>
      <w:r w:rsidDel="00000000" w:rsidR="00000000" w:rsidRPr="00000000">
        <w:rPr>
          <w:rtl w:val="0"/>
        </w:rPr>
        <w:t xml:space="preserve"> Orgânico = a marca posta no perfil dela. Anúncio pago = a marca </w:t>
      </w:r>
      <w:r w:rsidDel="00000000" w:rsidR="00000000" w:rsidRPr="00000000">
        <w:rPr>
          <w:b w:val="1"/>
          <w:bCs w:val="1"/>
          <w:rtl w:val="0"/>
        </w:rPr>
        <w:t xml:space="preserve">impulsiona</w:t>
      </w:r>
      <w:r w:rsidDel="00000000" w:rsidR="00000000" w:rsidRPr="00000000">
        <w:rPr>
          <w:rtl w:val="0"/>
        </w:rPr>
        <w:t xml:space="preserve"> o vídeo como propaganda, o que vale mais.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"Quanto cobro?"</w:t>
      </w:r>
      <w:r w:rsidDel="00000000" w:rsidR="00000000" w:rsidRPr="00000000">
        <w:rPr>
          <w:rtl w:val="0"/>
        </w:rPr>
        <w:t xml:space="preserve"> O PDF </w:t>
      </w:r>
      <w:r w:rsidDel="00000000" w:rsidR="00000000" w:rsidRPr="00000000">
        <w:rPr>
          <w:b w:val="1"/>
          <w:bCs w:val="1"/>
          <w:rtl w:val="0"/>
        </w:rPr>
        <w:t xml:space="preserve">não dá valores</w:t>
      </w:r>
      <w:r w:rsidDel="00000000" w:rsidR="00000000" w:rsidRPr="00000000">
        <w:rPr>
          <w:rtl w:val="0"/>
        </w:rPr>
        <w:t xml:space="preserve">. Orientar a montar a </w:t>
      </w:r>
      <w:r w:rsidDel="00000000" w:rsidR="00000000" w:rsidRPr="00000000">
        <w:rPr>
          <w:b w:val="1"/>
          <w:bCs w:val="1"/>
          <w:rtl w:val="0"/>
        </w:rPr>
        <w:t xml:space="preserve">tabela própria</w:t>
      </w:r>
      <w:r w:rsidDel="00000000" w:rsidR="00000000" w:rsidRPr="00000000">
        <w:rPr>
          <w:rtl w:val="0"/>
        </w:rPr>
        <w:t xml:space="preserve"> (vídeo, pacote, anúncio) e pesquisar valores praticados. </w:t>
      </w:r>
      <w:r w:rsidDel="00000000" w:rsidR="00000000" w:rsidRPr="00000000">
        <w:rPr>
          <w:b w:val="1"/>
          <w:bCs w:val="1"/>
          <w:rtl w:val="0"/>
        </w:rPr>
        <w:t xml:space="preserve">Não passar números</w:t>
      </w:r>
      <w:r w:rsidDel="00000000" w:rsidR="00000000" w:rsidRPr="00000000">
        <w:rPr>
          <w:rtl w:val="0"/>
        </w:rPr>
        <w:t xml:space="preserve"> sem validação da equipe.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"Na MIS a campanha já tem valor, posso negociar?"</w:t>
      </w:r>
      <w:r w:rsidDel="00000000" w:rsidR="00000000" w:rsidRPr="00000000">
        <w:rPr>
          <w:rtl w:val="0"/>
        </w:rPr>
        <w:t xml:space="preserve"> Não está claro no módulo. Ver os pontos a validar.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f99avn5ez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Título × conteúdo:</w:t>
      </w:r>
      <w:r w:rsidDel="00000000" w:rsidR="00000000" w:rsidRPr="00000000">
        <w:rPr>
          <w:rtl w:val="0"/>
        </w:rPr>
        <w:t xml:space="preserve"> "Lucro </w:t>
      </w:r>
      <w:r w:rsidDel="00000000" w:rsidR="00000000" w:rsidRPr="00000000">
        <w:rPr>
          <w:b w:val="1"/>
          <w:bCs w:val="1"/>
          <w:rtl w:val="0"/>
        </w:rPr>
        <w:t xml:space="preserve">Recorrente</w:t>
      </w:r>
      <w:r w:rsidDel="00000000" w:rsidR="00000000" w:rsidRPr="00000000">
        <w:rPr>
          <w:rtl w:val="0"/>
        </w:rPr>
        <w:t xml:space="preserve">" sugere clientes ou receita mensal, mas a aula trata de </w:t>
      </w:r>
      <w:r w:rsidDel="00000000" w:rsidR="00000000" w:rsidRPr="00000000">
        <w:rPr>
          <w:b w:val="1"/>
          <w:bCs w:val="1"/>
          <w:rtl w:val="0"/>
        </w:rPr>
        <w:t xml:space="preserve">pacotes, direitos de uso e tabela de preços</w:t>
      </w:r>
      <w:r w:rsidDel="00000000" w:rsidR="00000000" w:rsidRPr="00000000">
        <w:rPr>
          <w:rtl w:val="0"/>
        </w:rPr>
        <w:t xml:space="preserve">. Não há estratégia de recorrência (por exemplo, pacotes mensais com a mesma marca). Ajustar o título ou incluir esse tópico, que conversa com a v07 M05 A03.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Negociação × plataforma MIS:</w:t>
      </w:r>
      <w:r w:rsidDel="00000000" w:rsidR="00000000" w:rsidRPr="00000000">
        <w:rPr>
          <w:rtl w:val="0"/>
        </w:rPr>
        <w:t xml:space="preserve"> a A02 diz que na MIS não é preciso "convencer ou se vender" e que a campanha já traz briefing e quantidade de vídeos. Esta aula supõe </w:t>
      </w:r>
      <w:r w:rsidDel="00000000" w:rsidR="00000000" w:rsidRPr="00000000">
        <w:rPr>
          <w:b w:val="1"/>
          <w:bCs w:val="1"/>
          <w:rtl w:val="0"/>
        </w:rPr>
        <w:t xml:space="preserve">negociação direta</w:t>
      </w:r>
      <w:r w:rsidDel="00000000" w:rsidR="00000000" w:rsidRPr="00000000">
        <w:rPr>
          <w:rtl w:val="0"/>
        </w:rPr>
        <w:t xml:space="preserve"> (propor pacote, ajustar valor para anúncios). Esclarecer </w:t>
      </w:r>
      <w:r w:rsidDel="00000000" w:rsidR="00000000" w:rsidRPr="00000000">
        <w:rPr>
          <w:b w:val="1"/>
          <w:bCs w:val="1"/>
          <w:rtl w:val="0"/>
        </w:rPr>
        <w:t xml:space="preserve">em que contexto</w:t>
      </w:r>
      <w:r w:rsidDel="00000000" w:rsidR="00000000" w:rsidRPr="00000000">
        <w:rPr>
          <w:rtl w:val="0"/>
        </w:rPr>
        <w:t xml:space="preserve"> isso se aplica: dentro da MIS (é possível negociar?) ou com marcas contatadas diretamente.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Direitos de uso, faltam detalhes:</w:t>
      </w:r>
      <w:r w:rsidDel="00000000" w:rsidR="00000000" w:rsidRPr="00000000">
        <w:rPr>
          <w:rtl w:val="0"/>
        </w:rPr>
        <w:t xml:space="preserve"> além de "orgânico × pago", contratos de UGC costumam definir: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prazo de uso</w:t>
      </w:r>
      <w:r w:rsidDel="00000000" w:rsidR="00000000" w:rsidRPr="00000000">
        <w:rPr>
          <w:rtl w:val="0"/>
        </w:rPr>
        <w:t xml:space="preserve"> (30, 90 dias, perpétuo);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canais</w:t>
      </w:r>
      <w:r w:rsidDel="00000000" w:rsidR="00000000" w:rsidRPr="00000000">
        <w:rPr>
          <w:rtl w:val="0"/>
        </w:rPr>
        <w:t xml:space="preserve"> de veiculação;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exclusividade</w:t>
      </w:r>
      <w:r w:rsidDel="00000000" w:rsidR="00000000" w:rsidRPr="00000000">
        <w:rPr>
          <w:rtl w:val="0"/>
        </w:rPr>
        <w:t xml:space="preserve"> (não gravar para concorrentes);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a marca pode </w:t>
      </w:r>
      <w:r w:rsidDel="00000000" w:rsidR="00000000" w:rsidRPr="00000000">
        <w:rPr>
          <w:b w:val="1"/>
          <w:bCs w:val="1"/>
          <w:rtl w:val="0"/>
        </w:rPr>
        <w:t xml:space="preserve">editar</w:t>
      </w:r>
      <w:r w:rsidDel="00000000" w:rsidR="00000000" w:rsidRPr="00000000">
        <w:rPr>
          <w:rtl w:val="0"/>
        </w:rPr>
        <w:t xml:space="preserve"> o vídeo.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Vale um checklist básico e a recomendação de </w:t>
      </w:r>
      <w:r w:rsidDel="00000000" w:rsidR="00000000" w:rsidRPr="00000000">
        <w:rPr>
          <w:b w:val="1"/>
          <w:bCs w:val="1"/>
          <w:rtl w:val="0"/>
        </w:rPr>
        <w:t xml:space="preserve">combinar tudo por escrito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Ainda sem valores de referência:</w:t>
      </w:r>
      <w:r w:rsidDel="00000000" w:rsidR="00000000" w:rsidRPr="00000000">
        <w:rPr>
          <w:rtl w:val="0"/>
        </w:rPr>
        <w:t xml:space="preserve"> este é o terceiro PDF do módulo sem nenhuma faixa de preço. É provavelmente a </w:t>
      </w:r>
      <w:r w:rsidDel="00000000" w:rsidR="00000000" w:rsidRPr="00000000">
        <w:rPr>
          <w:b w:val="1"/>
          <w:bCs w:val="1"/>
          <w:rtl w:val="0"/>
        </w:rPr>
        <w:t xml:space="preserve">dúvida nº 1 do suporte</w:t>
      </w:r>
      <w:r w:rsidDel="00000000" w:rsidR="00000000" w:rsidRPr="00000000">
        <w:rPr>
          <w:rtl w:val="0"/>
        </w:rPr>
        <w:t xml:space="preserve">. Recomendo a equipe definir uma </w:t>
      </w:r>
      <w:r w:rsidDel="00000000" w:rsidR="00000000" w:rsidRPr="00000000">
        <w:rPr>
          <w:b w:val="1"/>
          <w:bCs w:val="1"/>
          <w:rtl w:val="0"/>
        </w:rPr>
        <w:t xml:space="preserve">faixa de referência aprovada</w:t>
      </w:r>
      <w:r w:rsidDel="00000000" w:rsidR="00000000" w:rsidRPr="00000000">
        <w:rPr>
          <w:rtl w:val="0"/>
        </w:rPr>
        <w:t xml:space="preserve"> ou um método para a aluna pesquisar.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Página duplicada:</w:t>
      </w:r>
      <w:r w:rsidDel="00000000" w:rsidR="00000000" w:rsidRPr="00000000">
        <w:rPr>
          <w:rtl w:val="0"/>
        </w:rPr>
        <w:t xml:space="preserve"> a "Conclusão" aparece </w:t>
      </w:r>
      <w:r w:rsidDel="00000000" w:rsidR="00000000" w:rsidRPr="00000000">
        <w:rPr>
          <w:b w:val="1"/>
          <w:bCs w:val="1"/>
          <w:rtl w:val="0"/>
        </w:rPr>
        <w:t xml:space="preserve">duas vezes</w:t>
      </w:r>
      <w:r w:rsidDel="00000000" w:rsidR="00000000" w:rsidRPr="00000000">
        <w:rPr>
          <w:rtl w:val="0"/>
        </w:rPr>
        <w:t xml:space="preserve"> no PDF (páginas 6 e 7). Corrigir o arquivo.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Gênero:</w:t>
      </w:r>
      <w:r w:rsidDel="00000000" w:rsidR="00000000" w:rsidRPr="00000000">
        <w:rPr>
          <w:rtl w:val="0"/>
        </w:rPr>
        <w:t xml:space="preserve"> "garante que você seja </w:t>
      </w:r>
      <w:r w:rsidDel="00000000" w:rsidR="00000000" w:rsidRPr="00000000">
        <w:rPr>
          <w:b w:val="1"/>
          <w:bCs w:val="1"/>
          <w:rtl w:val="0"/>
        </w:rPr>
        <w:t xml:space="preserve">remunerado</w:t>
      </w:r>
      <w:r w:rsidDel="00000000" w:rsidR="00000000" w:rsidRPr="00000000">
        <w:rPr>
          <w:rtl w:val="0"/>
        </w:rPr>
        <w:t xml:space="preserve">" no masculino. O público é feminino.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2/24" TargetMode="External"/><Relationship Id="rId7" Type="http://schemas.openxmlformats.org/officeDocument/2006/relationships/hyperlink" Target="https://alunos.demandasinvisiveis.com/member/2/2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