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w:t>
      </w:r>
      <w:r w:rsidR="002D3E83">
        <w:rPr>
          <w:lang w:val="pt-BR"/>
        </w:rPr>
        <w:t>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4B62B5" w:rsidRPr="005A0F1C">
        <w:rPr>
          <w:lang w:val="pt-BR"/>
        </w:rPr>
        <w:t xml:space="preserve">Aprendizado de Máquina é </w:t>
      </w:r>
      <w:r w:rsidR="004B62B5">
        <w:rPr>
          <w:lang w:val="pt-BR"/>
        </w:rPr>
        <w:t>uma vertente</w:t>
      </w:r>
      <w:r w:rsidR="004B62B5" w:rsidRPr="005A0F1C">
        <w:rPr>
          <w:lang w:val="pt-BR"/>
        </w:rPr>
        <w:t xml:space="preserve"> para as carreiras mais excitantes na análise de dados hoje. A medida em</w:t>
      </w:r>
      <w:r w:rsidR="004B62B5">
        <w:rPr>
          <w:lang w:val="pt-BR"/>
        </w:rPr>
        <w:t xml:space="preserve"> que </w:t>
      </w:r>
      <w:r w:rsidR="004B62B5" w:rsidRPr="005A0F1C">
        <w:rPr>
          <w:lang w:val="pt-BR"/>
        </w:rPr>
        <w:t xml:space="preserve">fontes de dados </w:t>
      </w:r>
      <w:r w:rsidR="004B62B5">
        <w:rPr>
          <w:lang w:val="pt-BR"/>
        </w:rPr>
        <w:t>se multiplicam</w:t>
      </w:r>
      <w:r w:rsidR="004B62B5" w:rsidRPr="005A0F1C">
        <w:rPr>
          <w:lang w:val="pt-BR"/>
        </w:rPr>
        <w:t>, juntamente com o poder de computação para processá-los, a análise de dados se torna cada vez mais simples a aquisição rápida</w:t>
      </w:r>
      <w:r w:rsidR="004B62B5">
        <w:rPr>
          <w:lang w:val="pt-BR"/>
        </w:rPr>
        <w:t xml:space="preserve"> e de</w:t>
      </w:r>
      <w:r w:rsidR="004B62B5" w:rsidRPr="005A0F1C">
        <w:rPr>
          <w:lang w:val="pt-BR"/>
        </w:rPr>
        <w:t xml:space="preserve"> previsões.</w:t>
      </w:r>
      <w:r w:rsidR="004B62B5">
        <w:rPr>
          <w:lang w:val="pt-BR"/>
        </w:rPr>
        <w:t xml:space="preserve"> O</w:t>
      </w:r>
      <w:r w:rsidR="004B62B5" w:rsidRPr="005A0F1C">
        <w:rPr>
          <w:lang w:val="pt-BR"/>
        </w:rPr>
        <w:t xml:space="preserve"> aprendizado automátic</w:t>
      </w:r>
      <w:r w:rsidR="004B62B5">
        <w:rPr>
          <w:lang w:val="pt-BR"/>
        </w:rPr>
        <w:t>o</w:t>
      </w:r>
      <w:r w:rsidR="004B62B5" w:rsidRPr="005A0F1C">
        <w:rPr>
          <w:lang w:val="pt-BR"/>
        </w:rPr>
        <w:t xml:space="preserve"> reúne a ciência da computação e estatística para aproveitar</w:t>
      </w:r>
      <w:r w:rsidR="004B62B5">
        <w:rPr>
          <w:lang w:val="pt-BR"/>
        </w:rPr>
        <w:t xml:space="preserve"> esse poder preditivo. Durante as últimas d</w:t>
      </w:r>
      <w:r w:rsidR="004B62B5" w:rsidRPr="001C2187">
        <w:rPr>
          <w:lang w:val="pt-BR"/>
        </w:rPr>
        <w:t>écadas, houve uma verdadeira explosão nas tecnologias computacionais e da informação</w:t>
      </w:r>
      <w:r w:rsidR="004B62B5">
        <w:rPr>
          <w:lang w:val="pt-BR"/>
        </w:rPr>
        <w:t xml:space="preserve">. Com isso, uma grande </w:t>
      </w:r>
      <w:r w:rsidR="004B62B5" w:rsidRPr="001C2187">
        <w:rPr>
          <w:lang w:val="pt-BR"/>
        </w:rPr>
        <w:t>quan</w:t>
      </w:r>
      <w:r w:rsidR="004B62B5">
        <w:rPr>
          <w:lang w:val="pt-BR"/>
        </w:rPr>
        <w:t xml:space="preserve">tidade de </w:t>
      </w:r>
      <w:r w:rsidR="004B62B5" w:rsidRPr="001C2187">
        <w:rPr>
          <w:lang w:val="pt-BR"/>
        </w:rPr>
        <w:t>dados</w:t>
      </w:r>
      <w:r w:rsidR="004B62B5">
        <w:rPr>
          <w:lang w:val="pt-BR"/>
        </w:rPr>
        <w:t xml:space="preserve"> vem sendo</w:t>
      </w:r>
      <w:r w:rsidR="004B62B5" w:rsidRPr="001C2187">
        <w:rPr>
          <w:lang w:val="pt-BR"/>
        </w:rPr>
        <w:t xml:space="preserve"> </w:t>
      </w:r>
      <w:r w:rsidR="004B62B5">
        <w:rPr>
          <w:lang w:val="pt-BR"/>
        </w:rPr>
        <w:t xml:space="preserve">gerada nas mais diferentes </w:t>
      </w:r>
      <w:r w:rsidR="004B62B5" w:rsidRPr="001C2187">
        <w:rPr>
          <w:lang w:val="pt-BR"/>
        </w:rPr>
        <w:t>áreas</w:t>
      </w:r>
      <w:r w:rsidR="004B62B5">
        <w:rPr>
          <w:lang w:val="pt-BR"/>
        </w:rPr>
        <w:t xml:space="preserve"> do conhecimento humano, tais</w:t>
      </w:r>
      <w:r w:rsidR="004B62B5" w:rsidRPr="001C2187">
        <w:rPr>
          <w:lang w:val="pt-BR"/>
        </w:rPr>
        <w:t xml:space="preserve"> como medicina, biologia, finanças e marketing</w:t>
      </w:r>
      <w:r w:rsidR="004B62B5">
        <w:rPr>
          <w:lang w:val="pt-BR"/>
        </w:rPr>
        <w:t>.</w:t>
      </w:r>
      <w:r w:rsidR="004B62B5" w:rsidRPr="001C2187">
        <w:rPr>
          <w:lang w:val="pt-BR"/>
        </w:rPr>
        <w:t xml:space="preserve"> O desafio</w:t>
      </w:r>
      <w:r w:rsidR="004B62B5">
        <w:rPr>
          <w:lang w:val="pt-BR"/>
        </w:rPr>
        <w:t xml:space="preserve"> de entender esses dados </w:t>
      </w:r>
      <w:r w:rsidR="004B62B5" w:rsidRPr="001C2187">
        <w:rPr>
          <w:lang w:val="pt-BR"/>
        </w:rPr>
        <w:t>levou ao desenvolvimento de novas ferramentas no campo da</w:t>
      </w:r>
      <w:r w:rsidR="004B62B5">
        <w:rPr>
          <w:lang w:val="pt-BR"/>
        </w:rPr>
        <w:t xml:space="preserve"> indústria, buscando otimização de recursos e consequentemente dos lucros, controle total sobre o seu ambiente de atuação e execução. Tudo isso não é possível se as informações não estivem devidamente escritas ou que sejam possíveis de serem coletadas, sem isso os algoritmos não conseguem aplicar suas lógicas empíricas a procura do resultado esperado. Este trabalho retrata alguns casos do emprego de aprendizagem de máquina no meio corporativo</w:t>
      </w:r>
    </w:p>
    <w:p w:rsidR="006F7465" w:rsidRDefault="00E13A78" w:rsidP="006F7465">
      <w:pPr>
        <w:pStyle w:val="Ttulo1"/>
      </w:pPr>
      <w:r>
        <w:rPr>
          <w:noProof w:val="0"/>
          <w:lang w:val="pt-BR"/>
        </w:rPr>
        <w:t xml:space="preserve">Definição de raciocínio baseado em casos </w:t>
      </w:r>
    </w:p>
    <w:p w:rsidR="00E13A78" w:rsidRPr="00DC4F45" w:rsidRDefault="00E13A78" w:rsidP="006F7465">
      <w:pPr>
        <w:ind w:firstLine="14.20pt"/>
        <w:jc w:val="both"/>
        <w:rPr>
          <w:lang w:val="pt-BR"/>
        </w:rPr>
      </w:pPr>
      <w:r w:rsidRPr="00E13A78">
        <w:rPr>
          <w:highlight w:val="yellow"/>
        </w:rPr>
        <w:t>Parte Joana</w:t>
      </w:r>
      <w:r>
        <w:t xml:space="preserve"> </w:t>
      </w:r>
      <w:r w:rsidRPr="00DC4F45">
        <w:rPr>
          <w:lang w:val="pt-BR"/>
        </w:rPr>
        <w:t>Inicialmente para uma boa compreensão dos casos que serão apresentados, é importante entender um pouco o funcionamento do Aprendizado de Máquina, esta que é uma área da Inteligência Artificial (IA) cujo objetivo é o desenvolvimento de técnicas computacionais sobre o aprendizado, construindo sistemas e programas que consigam adquirir conhecimento de forma automática.</w:t>
      </w:r>
    </w:p>
    <w:p w:rsidR="00E13A78" w:rsidRPr="00DC4F45" w:rsidRDefault="00E13A78" w:rsidP="00E13A78">
      <w:pPr>
        <w:jc w:val="both"/>
        <w:rPr>
          <w:lang w:val="pt-BR"/>
        </w:rPr>
      </w:pPr>
      <w:r w:rsidRPr="00DC4F45">
        <w:rPr>
          <w:lang w:val="pt-BR"/>
        </w:rPr>
        <w:t>Visando facilitar a compreensão sobre o assunto, será abordado de maneira prática, explicando casos do cotidiano, onde a AM é implementada em ambientes corporativos, deixando claro o funcionamento desta tecnologia. Por padrão, a AM funciona utilizando exemplos bem</w:t>
      </w:r>
      <w:r>
        <w:rPr>
          <w:lang w:val="pt-BR"/>
        </w:rPr>
        <w:t xml:space="preserve"> </w:t>
      </w:r>
      <w:r w:rsidRPr="00DC4F45">
        <w:rPr>
          <w:lang w:val="pt-BR"/>
        </w:rPr>
        <w:t xml:space="preserve">sucedidos anteriormente para então adquirir conhecimento e buscar </w:t>
      </w:r>
      <w:r w:rsidRPr="00DC4F45">
        <w:rPr>
          <w:lang w:val="pt-BR"/>
        </w:rPr>
        <w:t xml:space="preserve">informações onde o padrão já estabelecido por variáveis </w:t>
      </w:r>
      <w:r>
        <w:rPr>
          <w:lang w:val="pt-BR"/>
        </w:rPr>
        <w:t>predefinidas</w:t>
      </w:r>
      <w:r w:rsidRPr="00DC4F45">
        <w:rPr>
          <w:lang w:val="pt-BR"/>
        </w:rPr>
        <w:t xml:space="preserve"> se encaixem.</w:t>
      </w:r>
    </w:p>
    <w:p w:rsidR="009303D9" w:rsidRPr="005B520E" w:rsidRDefault="00E13A78" w:rsidP="00E13A78">
      <w:pPr>
        <w:jc w:val="both"/>
      </w:pPr>
      <w:r w:rsidRPr="00DC4F45">
        <w:rPr>
          <w:lang w:val="pt-BR"/>
        </w:rPr>
        <w:t>Vale ressaltar que não existe atualmente uma pré-seleção de variáveis que encontre respostas ou informações desejadas mais rapidamente, não há uma seleção de algoritmos que seja o ideal, é necessário ter um conhecimento prévio do que está buscando, para assim, permitir que a tecnologia funcione de maneira mais eficiente. Cada assunto que desejasse ampliar o conhecimento, deve-se implementar algoritmos que já possuíram sucesso na busca, para então com base nestes a AM ampliar as informações.</w:t>
      </w:r>
    </w:p>
    <w:p w:rsidR="009303D9" w:rsidRDefault="00557A18" w:rsidP="006B6B66">
      <w:pPr>
        <w:pStyle w:val="Ttulo1"/>
      </w:pPr>
      <w:r>
        <w:t>Como funciona</w:t>
      </w:r>
    </w:p>
    <w:p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w:t>
      </w:r>
      <w:r w:rsidR="0055448C">
        <w:rPr>
          <w:lang w:val="pt-BR"/>
        </w:rPr>
        <w:t>nova</w:t>
      </w:r>
      <w:r w:rsidR="0055448C">
        <w:rPr>
          <w:lang w:val="pt-BR"/>
        </w:rPr>
        <w:t xml:space="preserve"> situação.</w:t>
      </w:r>
      <w:r w:rsidR="009303D9" w:rsidRPr="005B520E">
        <w:t xml:space="preserve"> </w:t>
      </w:r>
    </w:p>
    <w:p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rsidR="006036C9" w:rsidRDefault="006036C9" w:rsidP="00E7596C">
      <w:pPr>
        <w:pStyle w:val="Corpodetexto"/>
        <w:rPr>
          <w:lang w:val="pt-BR"/>
        </w:rPr>
      </w:pPr>
      <w:r>
        <w:rPr>
          <w:lang w:val="pt-BR"/>
        </w:rPr>
        <w:t>RBC possui sua base de casos em constante evolução</w:t>
      </w:r>
      <w:r w:rsidR="00FD6E6A">
        <w:rPr>
          <w:lang w:val="pt-BR"/>
        </w:rPr>
        <w:t>, armazenando novos casos a cada situação. Diferentemente de outros sistemas que utilizam métodos diretos e pré-determinados “IF THEN”.</w:t>
      </w:r>
    </w:p>
    <w:p w:rsidR="00FD6E6A" w:rsidRDefault="00FD6E6A" w:rsidP="00E7596C">
      <w:pPr>
        <w:pStyle w:val="Corpodetexto"/>
        <w:rPr>
          <w:lang w:val="pt-BR"/>
        </w:rPr>
      </w:pPr>
      <w:r>
        <w:rPr>
          <w:lang w:val="pt-BR"/>
        </w:rPr>
        <w:t>Fazendo uma analogia com um cenário corriqueiro para nós e que acaba passando despercebido no nosso dia a dia</w:t>
      </w:r>
      <w:r w:rsidR="004000D6">
        <w:rPr>
          <w:lang w:val="pt-BR"/>
        </w:rPr>
        <w:t>, e ele é</w:t>
      </w:r>
      <w:r>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rsidR="009303D9" w:rsidRPr="005B520E" w:rsidRDefault="006D22D4" w:rsidP="00E7596C">
      <w:pPr>
        <w:pStyle w:val="Corpodetexto"/>
      </w:pPr>
      <w:r>
        <w:rPr>
          <w:lang w:val="pt-BR"/>
        </w:rPr>
        <w:t xml:space="preserve">A estrutura da base de casos é bem simples, é feita uma lista de descrições de cada caso com suas respectivas soluções. A complexidade da base está na forma de sua organização e indexação para que seja possível detectar similaridade. A medida de similaridade é o que faz a RBC conseguir solucionar problemas adaptando suas experiências onde são combinadas as informações da base de casos com o caso a ser solucionado. É possível presumir que problemas semelhantes tenham soluções semelhantes. Muito difícil ocorrerem soluções idênticas, já dificilmente os problemas são </w:t>
      </w:r>
      <w:r>
        <w:rPr>
          <w:lang w:val="pt-BR"/>
        </w:rPr>
        <w:lastRenderedPageBreak/>
        <w:t>exatamente iguais, surgindo a necessidade de adaptação para satisfação dos requisitos.</w:t>
      </w:r>
      <w:bookmarkStart w:id="0" w:name="_Hlk11566733"/>
    </w:p>
    <w:p w:rsidR="009303D9" w:rsidRDefault="00557A18" w:rsidP="006B6B66">
      <w:pPr>
        <w:pStyle w:val="Ttulo1"/>
      </w:pPr>
      <w:r>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r w:rsidR="009303D9"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 xml:space="preserve">Place figures and tables at the top and bottom of columns. Avoid placing them </w:t>
      </w:r>
      <w:r w:rsidR="009303D9" w:rsidRPr="00FA4C32">
        <w:rPr>
          <w:i w:val="0"/>
        </w:rPr>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lastRenderedPageBreak/>
        <w:t>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B5060" w:rsidRDefault="000B5060" w:rsidP="001A3B3D">
      <w:r>
        <w:separator/>
      </w:r>
    </w:p>
  </w:endnote>
  <w:endnote w:type="continuationSeparator" w:id="0">
    <w:p w:rsidR="000B5060" w:rsidRDefault="000B50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B5060" w:rsidRDefault="000B5060" w:rsidP="001A3B3D">
      <w:r>
        <w:separator/>
      </w:r>
    </w:p>
  </w:footnote>
  <w:footnote w:type="continuationSeparator" w:id="0">
    <w:p w:rsidR="000B5060" w:rsidRDefault="000B5060"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B5060"/>
    <w:rsid w:val="000C1E68"/>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F5A08"/>
    <w:rsid w:val="004000D6"/>
    <w:rsid w:val="00420716"/>
    <w:rsid w:val="004325FB"/>
    <w:rsid w:val="004432BA"/>
    <w:rsid w:val="0044407E"/>
    <w:rsid w:val="00447BB9"/>
    <w:rsid w:val="0046031D"/>
    <w:rsid w:val="00473AC9"/>
    <w:rsid w:val="004B62B5"/>
    <w:rsid w:val="004D72B5"/>
    <w:rsid w:val="00551B7F"/>
    <w:rsid w:val="0055448C"/>
    <w:rsid w:val="00557A18"/>
    <w:rsid w:val="0056610F"/>
    <w:rsid w:val="00575BCA"/>
    <w:rsid w:val="005B0344"/>
    <w:rsid w:val="005B520E"/>
    <w:rsid w:val="005E2800"/>
    <w:rsid w:val="006036C9"/>
    <w:rsid w:val="00605825"/>
    <w:rsid w:val="00645D22"/>
    <w:rsid w:val="00651A08"/>
    <w:rsid w:val="00654204"/>
    <w:rsid w:val="00670434"/>
    <w:rsid w:val="006B6B66"/>
    <w:rsid w:val="006D22D4"/>
    <w:rsid w:val="006F6D3D"/>
    <w:rsid w:val="006F7465"/>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F4508"/>
    <w:rsid w:val="008F6E2C"/>
    <w:rsid w:val="009303D9"/>
    <w:rsid w:val="00933C64"/>
    <w:rsid w:val="00972203"/>
    <w:rsid w:val="009F1D79"/>
    <w:rsid w:val="009F7F17"/>
    <w:rsid w:val="00A059B3"/>
    <w:rsid w:val="00A31648"/>
    <w:rsid w:val="00AD27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C4364"/>
    <w:rsid w:val="00ED0149"/>
    <w:rsid w:val="00EF7DE3"/>
    <w:rsid w:val="00F03103"/>
    <w:rsid w:val="00F271DE"/>
    <w:rsid w:val="00F627DA"/>
    <w:rsid w:val="00F7288F"/>
    <w:rsid w:val="00F847A6"/>
    <w:rsid w:val="00F9441B"/>
    <w:rsid w:val="00FA4C32"/>
    <w:rsid w:val="00FD6E6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85604C0-8D13-41C6-B9D0-2B43FA7C2E3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325</TotalTime>
  <Pages>3</Pages>
  <Words>2017</Words>
  <Characters>10895</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11</cp:revision>
  <dcterms:created xsi:type="dcterms:W3CDTF">2019-06-16T10:58:00Z</dcterms:created>
  <dcterms:modified xsi:type="dcterms:W3CDTF">2019-06-22T18:01:00Z</dcterms:modified>
</cp:coreProperties>
</file>