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8" w:lineRule="auto"/>
      </w:pPr>
      <w:r>
        <w:rPr>
          <w:rFonts w:ascii="Aptos" w:hAnsi="Aptos" w:eastAsia="Aptos"/>
          <w:b/>
          <w:i w:val="0"/>
          <w:color w:val="153438"/>
          <w:sz w:val="62"/>
        </w:rPr>
        <w:t>RELATÓRIO DE</w:t>
      </w:r>
    </w:p>
    <w:p>
      <w:pPr>
        <w:spacing w:before="0" w:after="200" w:line="228" w:lineRule="auto"/>
      </w:pPr>
      <w:r>
        <w:rPr>
          <w:rFonts w:ascii="Aptos" w:hAnsi="Aptos" w:eastAsia="Aptos"/>
          <w:b/>
          <w:i w:val="0"/>
          <w:color w:val="153438"/>
          <w:sz w:val="62"/>
        </w:rPr>
        <w:t>QA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603"/>
      </w:tblGrid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NOME DO ROBÔ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[NOME OFICIAL DO ROBÔ / RPA]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ÁREA / PROCESSO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[ÁREA, CLIENTE INTERNO OU PROCESSO AUTOMATIZADO]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VERSÃO / BRANCH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[VERSÃO, TAG, COMMIT OU BRANCH ANALISADA]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AMBIENTE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[DESENVOLVIMENTO / HOMOLOGAÇÃO / PRODUÇÃO]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TIPO DE ANÁLISE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[REVISÃO ESTÁTICA / TESTE FUNCIONAL / REGRESSÃO / SEGURANÇA / COMPLETA]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RESPONSÁVEL QA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[NOME DO RESPONSÁVEL]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DATA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[DD/MM/AAAA]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RESULTADO GERAL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[APROVADO / APROVADO COM RESSALVAS / NECESSITA CORREÇÕES E RETESTE]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FOCO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[PRINCIPAIS PONTOS DE ATENÇÃO DESTA ANÁLISE]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OBSERVAÇÃO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[O que foi confirmado no código, o que foi reproduzido e o que ainda depende de execução.]</w:t>
            </w:r>
          </w:p>
        </w:tc>
      </w:tr>
    </w:tbl>
    <w:p>
      <w:pPr>
        <w:spacing w:before="80" w:after="14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Use este documento como base para qualquer robô. Substitua os campos entre colchetes e exclua as seções que não se aplicarem ao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1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RESUMO DA MINHA ANÁLISE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40" w:line="259" w:lineRule="auto"/>
      </w:pPr>
      <w:r>
        <w:rPr>
          <w:rFonts w:ascii="Aptos" w:hAnsi="Aptos" w:eastAsia="Aptos"/>
          <w:b w:val="0"/>
          <w:i/>
          <w:color w:val="687171"/>
          <w:sz w:val="17"/>
        </w:rPr>
        <w:t>[Em 1 ou 2 parágrafos, explique o objetivo do QA, o que foi analisado, os riscos principais e sua conclusão geral. Priorize fatos confirmados e separe claramente hipóteses de problemas reproduzidos.]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2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O QUE EU REVISEI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9"/>
        <w:gridCol w:w="5299"/>
      </w:tblGrid>
      <w:tr>
        <w:trPr>
          <w:cantSplit/>
        </w:trPr>
        <w:tc>
          <w:tcPr>
            <w:tcW w:type="dxa" w:w="5299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Fluxo principal do robô</w:t>
            </w:r>
          </w:p>
        </w:tc>
        <w:tc>
          <w:tcPr>
            <w:tcW w:type="dxa" w:w="5299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Tratamento de erros e exceções</w:t>
            </w:r>
          </w:p>
        </w:tc>
      </w:tr>
      <w:tr>
        <w:trPr>
          <w:cantSplit/>
        </w:trPr>
        <w:tc>
          <w:tcPr>
            <w:tcW w:type="dxa" w:w="5299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Cancelamento / interrupção</w:t>
            </w:r>
          </w:p>
        </w:tc>
        <w:tc>
          <w:tcPr>
            <w:tcW w:type="dxa" w:w="5299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Logs, auditoria e status finais</w:t>
            </w:r>
          </w:p>
        </w:tc>
      </w:tr>
      <w:tr>
        <w:trPr>
          <w:cantSplit/>
        </w:trPr>
        <w:tc>
          <w:tcPr>
            <w:tcW w:type="dxa" w:w="5299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Credenciais e dados sensíveis</w:t>
            </w:r>
          </w:p>
        </w:tc>
        <w:tc>
          <w:tcPr>
            <w:tcW w:type="dxa" w:w="5299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Dependências e ambiente</w:t>
            </w:r>
          </w:p>
        </w:tc>
      </w:tr>
      <w:tr>
        <w:trPr>
          <w:cantSplit/>
        </w:trPr>
        <w:tc>
          <w:tcPr>
            <w:tcW w:type="dxa" w:w="5299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Organização do repositório</w:t>
            </w:r>
          </w:p>
        </w:tc>
        <w:tc>
          <w:tcPr>
            <w:tcW w:type="dxa" w:w="5299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Configurações, build e empacotamento</w:t>
            </w:r>
          </w:p>
        </w:tc>
      </w:tr>
      <w:tr>
        <w:trPr>
          <w:cantSplit/>
        </w:trPr>
        <w:tc>
          <w:tcPr>
            <w:tcW w:type="dxa" w:w="5299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Interface e mensagens ao usuário</w:t>
            </w:r>
          </w:p>
        </w:tc>
        <w:tc>
          <w:tcPr>
            <w:tcW w:type="dxa" w:w="5299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Arquivos de entrada e saída</w:t>
            </w:r>
          </w:p>
        </w:tc>
      </w:tr>
      <w:tr>
        <w:trPr>
          <w:cantSplit/>
        </w:trPr>
        <w:tc>
          <w:tcPr>
            <w:tcW w:type="dxa" w:w="5299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Testes automatizados</w:t>
            </w:r>
          </w:p>
        </w:tc>
        <w:tc>
          <w:tcPr>
            <w:tcW w:type="dxa" w:w="5299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Riscos operacionais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3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CRITÉRIOS E LEGENDA DO RELATÓRIO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98"/>
      </w:tblGrid>
      <w:tr>
        <w:trPr>
          <w:cantSplit/>
        </w:trPr>
        <w:tc>
          <w:tcPr>
            <w:tcW w:type="dxa" w:w="9951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REGRA DE EVIDÊNCIA</w:t>
            </w:r>
          </w:p>
        </w:tc>
      </w:tr>
      <w:tr>
        <w:trPr>
          <w:cantSplit/>
        </w:trPr>
        <w:tc>
          <w:tcPr>
            <w:tcW w:type="dxa" w:w="9951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CONFIRMADO = evidência direta no código/documentação. REPRODUZIDO = comportamento observado em teste. PARCIAL = parte do cenário foi validada. PENDENTE = precisa de teste funcional/ambiente para concluir.</w:t>
            </w:r>
          </w:p>
        </w:tc>
      </w:tr>
    </w:tbl>
    <w:p>
      <w:pPr>
        <w:spacing w:before="120" w:after="60" w:line="259" w:lineRule="auto"/>
      </w:pPr>
      <w:r>
        <w:rPr>
          <w:rFonts w:ascii="Aptos" w:hAnsi="Aptos" w:eastAsia="Aptos"/>
          <w:b/>
          <w:i w:val="0"/>
          <w:color w:val="153438"/>
          <w:sz w:val="17"/>
        </w:rPr>
        <w:t>Prefixos sugeridos para os achados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272"/>
        <w:gridCol w:w="1814"/>
      </w:tblGrid>
      <w:tr>
        <w:trPr>
          <w:tblHeader w:val="true"/>
          <w:cantSplit/>
        </w:trPr>
        <w:tc>
          <w:tcPr>
            <w:tcW w:type="dxa" w:w="1512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PREFIXO</w:t>
            </w:r>
          </w:p>
        </w:tc>
        <w:tc>
          <w:tcPr>
            <w:tcW w:type="dxa" w:w="7272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USO SUGERIDO</w:t>
            </w:r>
          </w:p>
        </w:tc>
        <w:tc>
          <w:tcPr>
            <w:tcW w:type="dxa" w:w="1814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512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QA</w:t>
            </w:r>
          </w:p>
        </w:tc>
        <w:tc>
          <w:tcPr>
            <w:tcW w:type="dxa" w:w="7272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Comportamento, fluxo, regra de negócio, interface ou testes</w:t>
            </w:r>
          </w:p>
        </w:tc>
        <w:tc>
          <w:tcPr>
            <w:tcW w:type="dxa" w:w="181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QA-001</w:t>
            </w:r>
          </w:p>
        </w:tc>
      </w:tr>
      <w:tr>
        <w:trPr>
          <w:cantSplit/>
        </w:trPr>
        <w:tc>
          <w:tcPr>
            <w:tcW w:type="dxa" w:w="1512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SEC</w:t>
            </w:r>
          </w:p>
        </w:tc>
        <w:tc>
          <w:tcPr>
            <w:tcW w:type="dxa" w:w="7272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Segurança, credenciais, exposição de dados ou permissões</w:t>
            </w:r>
          </w:p>
        </w:tc>
        <w:tc>
          <w:tcPr>
            <w:tcW w:type="dxa" w:w="181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SEC-001</w:t>
            </w:r>
          </w:p>
        </w:tc>
      </w:tr>
      <w:tr>
        <w:trPr>
          <w:cantSplit/>
        </w:trPr>
        <w:tc>
          <w:tcPr>
            <w:tcW w:type="dxa" w:w="1512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DEP</w:t>
            </w:r>
          </w:p>
        </w:tc>
        <w:tc>
          <w:tcPr>
            <w:tcW w:type="dxa" w:w="7272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Dependências, driver, versão, rede, ambiente ou infraestrutura</w:t>
            </w:r>
          </w:p>
        </w:tc>
        <w:tc>
          <w:tcPr>
            <w:tcW w:type="dxa" w:w="181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DEP-001</w:t>
            </w:r>
          </w:p>
        </w:tc>
      </w:tr>
      <w:tr>
        <w:trPr>
          <w:cantSplit/>
        </w:trPr>
        <w:tc>
          <w:tcPr>
            <w:tcW w:type="dxa" w:w="1512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ORG</w:t>
            </w:r>
          </w:p>
        </w:tc>
        <w:tc>
          <w:tcPr>
            <w:tcW w:type="dxa" w:w="7272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Organização, limpeza, estrutura do repositório e arquivos gerados</w:t>
            </w:r>
          </w:p>
        </w:tc>
        <w:tc>
          <w:tcPr>
            <w:tcW w:type="dxa" w:w="181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ORG-001</w:t>
            </w:r>
          </w:p>
        </w:tc>
      </w:tr>
      <w:tr>
        <w:trPr>
          <w:cantSplit/>
        </w:trPr>
        <w:tc>
          <w:tcPr>
            <w:tcW w:type="dxa" w:w="1512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DOC</w:t>
            </w:r>
          </w:p>
        </w:tc>
        <w:tc>
          <w:tcPr>
            <w:tcW w:type="dxa" w:w="7272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README, instruções, divergência entre documentação e código</w:t>
            </w:r>
          </w:p>
        </w:tc>
        <w:tc>
          <w:tcPr>
            <w:tcW w:type="dxa" w:w="181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DOC-001</w:t>
            </w:r>
          </w:p>
        </w:tc>
      </w:tr>
    </w:tbl>
    <w:p>
      <w:pPr>
        <w:spacing w:before="140" w:after="60" w:line="259" w:lineRule="auto"/>
      </w:pPr>
      <w:r>
        <w:rPr>
          <w:rFonts w:ascii="Aptos" w:hAnsi="Aptos" w:eastAsia="Aptos"/>
          <w:b/>
          <w:i w:val="0"/>
          <w:color w:val="153438"/>
          <w:sz w:val="17"/>
        </w:rPr>
        <w:t>Classificação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798"/>
      </w:tblGrid>
      <w:tr>
        <w:trPr>
          <w:tblHeader w:val="true"/>
          <w:cantSplit/>
        </w:trPr>
        <w:tc>
          <w:tcPr>
            <w:tcW w:type="dxa" w:w="1800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NÍVEL</w:t>
            </w:r>
          </w:p>
        </w:tc>
        <w:tc>
          <w:tcPr>
            <w:tcW w:type="dxa" w:w="8798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QUANDO USAR</w:t>
            </w:r>
          </w:p>
        </w:tc>
      </w:tr>
      <w:tr>
        <w:trPr>
          <w:cantSplit/>
        </w:trPr>
        <w:tc>
          <w:tcPr>
            <w:tcW w:type="dxa" w:w="1800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CRÍTICA</w:t>
            </w:r>
          </w:p>
        </w:tc>
        <w:tc>
          <w:tcPr>
            <w:tcW w:type="dxa" w:w="87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Pode expor segredo/dado, interromper operação importante ou gerar impacto grave imediato.</w:t>
            </w:r>
          </w:p>
        </w:tc>
      </w:tr>
      <w:tr>
        <w:trPr>
          <w:cantSplit/>
        </w:trPr>
        <w:tc>
          <w:tcPr>
            <w:tcW w:type="dxa" w:w="1800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ALTA</w:t>
            </w:r>
          </w:p>
        </w:tc>
        <w:tc>
          <w:tcPr>
            <w:tcW w:type="dxa" w:w="87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Falha relevante com impacto operacional, risco de dados incorretos ou indisponibilidade.</w:t>
            </w:r>
          </w:p>
        </w:tc>
      </w:tr>
      <w:tr>
        <w:trPr>
          <w:cantSplit/>
        </w:trPr>
        <w:tc>
          <w:tcPr>
            <w:tcW w:type="dxa" w:w="1800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MÉDIA</w:t>
            </w:r>
          </w:p>
        </w:tc>
        <w:tc>
          <w:tcPr>
            <w:tcW w:type="dxa" w:w="87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Problema real de consistência, manutenção, UX, regra de status ou cenário com workaround.</w:t>
            </w:r>
          </w:p>
        </w:tc>
      </w:tr>
      <w:tr>
        <w:trPr>
          <w:cantSplit/>
        </w:trPr>
        <w:tc>
          <w:tcPr>
            <w:tcW w:type="dxa" w:w="1800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BAIXA</w:t>
            </w:r>
          </w:p>
        </w:tc>
        <w:tc>
          <w:tcPr>
            <w:tcW w:type="dxa" w:w="87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Melhoria, padronização ou limpeza com baixo impacto no funcionamento.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4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ACHADOS GERAIS DE QA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8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Duplique o bloco abaixo para cada problema encontrado. Se a análise não tiver achados desta categoria, escreva “Nenhum achado relevante”.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"/>
        <w:gridCol w:w="9763"/>
      </w:tblGrid>
      <w:tr>
        <w:trPr>
          <w:cantSplit/>
        </w:trPr>
        <w:tc>
          <w:tcPr>
            <w:tcW w:type="dxa" w:w="835"/>
            <w:shd w:fill="B1DAC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2"/>
              </w:rPr>
              <w:t>•</w:t>
            </w:r>
          </w:p>
        </w:tc>
        <w:tc>
          <w:tcPr>
            <w:tcW w:type="dxa" w:w="9763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QA-001 - [TÍTULO CURTO E OBJETIVO]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603"/>
      </w:tblGrid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CLASSIFICAÇÃO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[BAIXA / MÉDIA / ALTA / CRÍTICA]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CATEGORIA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[QA / SEC / DEP / ORG / DOC / OUTRA]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LOCAL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[arquivo.py / módulo / fluxo / tela / configuração]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LINHAS / REFERÊNCIA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[linhas, função, classe, evidência ou passo do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STATUS DA ANÁLISE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[CONFIRMADO / REPRODUZIDO / PARCIAL / PENDENTE DE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ENCONTREI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[Descreva objetivamente o comportamento observado e a evidência.]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FARIA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[Recomendação simples e direta para correção ou melhoria.]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RETESTE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[Como validar depois da correção.]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IMPACTO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[Risco para usuário, operação, segurança, manutenção ou regra de negócio.]</w:t>
            </w:r>
          </w:p>
        </w:tc>
      </w:tr>
    </w:tbl>
    <w:p>
      <w:pPr>
        <w:spacing w:before="0" w:after="14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5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SEGURANÇA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8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Use esta seção para senhas, tokens, chaves, dados sensíveis, permissões, logs indevidos ou qualquer risco de exposição.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"/>
        <w:gridCol w:w="9763"/>
      </w:tblGrid>
      <w:tr>
        <w:trPr>
          <w:cantSplit/>
        </w:trPr>
        <w:tc>
          <w:tcPr>
            <w:tcW w:type="dxa" w:w="835"/>
            <w:shd w:fill="B1DAC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2"/>
              </w:rPr>
              <w:t>•</w:t>
            </w:r>
          </w:p>
        </w:tc>
        <w:tc>
          <w:tcPr>
            <w:tcW w:type="dxa" w:w="9763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SEC-001 - [TÍTULO DO ACHADO DE SEGURANÇA]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603"/>
      </w:tblGrid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CLASSIFICAÇÃO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[BAIXA / MÉDIA / ALTA / CRÍTICA]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CATEGORIA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[QA / SEC / DEP / ORG / DOC / OUTRA]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LOCAL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[arquivo.py / módulo / fluxo / tela / configuração]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LINHAS / REFERÊNCIA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[linhas, função, classe, evidência ou passo do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STATUS DA ANÁLISE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[CONFIRMADO / REPRODUZIDO / PARCIAL / PENDENTE DE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ENCONTREI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[Descreva objetivamente o comportamento observado e a evidência.]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FARIA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[Recomendação simples e direta para correção ou melhoria.]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RETESTE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[Como validar depois da correção.]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IMPACTO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[Risco para usuário, operação, segurança, manutenção ou regra de negócio.]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6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DEPENDÊNCIAS E AMBIENTE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8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Use esta seção quando o risco depende de navegador/driver, versão de biblioteca, rede, proxy, VM, Outlook, Excel, API, banco ou outra infraestrutura.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"/>
        <w:gridCol w:w="9763"/>
      </w:tblGrid>
      <w:tr>
        <w:trPr>
          <w:cantSplit/>
        </w:trPr>
        <w:tc>
          <w:tcPr>
            <w:tcW w:type="dxa" w:w="835"/>
            <w:shd w:fill="B1DAC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2"/>
              </w:rPr>
              <w:t>•</w:t>
            </w:r>
          </w:p>
        </w:tc>
        <w:tc>
          <w:tcPr>
            <w:tcW w:type="dxa" w:w="9763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DEP-001 - [TÍTULO DO RISCO OU DEPENDÊNCIA]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603"/>
      </w:tblGrid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CLASSIFICAÇÃO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[BAIXA / MÉDIA / ALTA / CRÍTICA]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CATEGORIA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[QA / SEC / DEP / ORG / DOC / OUTRA]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LOCAL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[arquivo.py / módulo / fluxo / tela / configuração]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LINHAS / REFERÊNCIA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[linhas, função, classe, evidência ou passo do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STATUS DA ANÁLISE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[CONFIRMADO / REPRODUZIDO / PARCIAL / PENDENTE DE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ENCONTREI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[Descreva objetivamente o comportamento observado e a evidência.]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FARIA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[Recomendação simples e direta para correção ou melhoria.]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RETESTE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[Como validar depois da correção.]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IMPACTO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[Risco para usuário, operação, segurança, manutenção ou regra de negócio.]</w:t>
            </w:r>
          </w:p>
        </w:tc>
      </w:tr>
    </w:tbl>
    <w:p>
      <w:pPr>
        <w:spacing w:before="0" w:after="14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7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ORGANIZAÇÃO, LIMPEZA E MANUTENÇÃO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8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Registre itens como __pycache__, *.pyc, múltiplos .gitignore, arquivos temporários, duplicação, scripts legados, nomes confusos e saídas geradas versionadas sem necessidade.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"/>
        <w:gridCol w:w="9763"/>
      </w:tblGrid>
      <w:tr>
        <w:trPr>
          <w:cantSplit/>
        </w:trPr>
        <w:tc>
          <w:tcPr>
            <w:tcW w:type="dxa" w:w="835"/>
            <w:shd w:fill="B1DAC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2"/>
              </w:rPr>
              <w:t>•</w:t>
            </w:r>
          </w:p>
        </w:tc>
        <w:tc>
          <w:tcPr>
            <w:tcW w:type="dxa" w:w="9763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ORG-001 - [TÍTULO DO ACHADO DE ORGANIZAÇÃO]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603"/>
      </w:tblGrid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CLASSIFICAÇÃO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[BAIXA / MÉDIA / ALTA / CRÍTICA]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CATEGORIA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[QA / SEC / DEP / ORG / DOC / OUTRA]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LOCAL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[arquivo.py / módulo / fluxo / tela / configuração]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LINHAS / REFERÊNCIA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[linhas, função, classe, evidência ou passo do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STATUS DA ANÁLISE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[CONFIRMADO / REPRODUZIDO / PARCIAL / PENDENTE DE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ENCONTREI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[Descreva objetivamente o comportamento observado e a evidência.]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FARIA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[Recomendação simples e direta para correção ou melhoria.]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RETESTE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[Como validar depois da correção.]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IMPACTO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[Risco para usuário, operação, segurança, manutenção ou regra de negócio.]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8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DOCUMENTAÇÃO E CONFIGURAÇÃO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8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Use para divergências entre README e código, instruções incompletas, variáveis de ambiente não documentadas, passos de instalação ou configuração ausentes.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"/>
        <w:gridCol w:w="9763"/>
      </w:tblGrid>
      <w:tr>
        <w:trPr>
          <w:cantSplit/>
        </w:trPr>
        <w:tc>
          <w:tcPr>
            <w:tcW w:type="dxa" w:w="835"/>
            <w:shd w:fill="B1DAC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2"/>
              </w:rPr>
              <w:t>•</w:t>
            </w:r>
          </w:p>
        </w:tc>
        <w:tc>
          <w:tcPr>
            <w:tcW w:type="dxa" w:w="9763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DOC-001 - [TÍTULO DO ACHADO DE DOCUMENTAÇÃO]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603"/>
      </w:tblGrid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CLASSIFICAÇÃO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[BAIXA / MÉDIA / ALTA / CRÍTICA]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CATEGORIA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[QA / SEC / DEP / ORG / DOC / OUTRA]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LOCAL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[arquivo.py / módulo / fluxo / tela / configuração]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LINHAS / REFERÊNCIA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[linhas, função, classe, evidência ou passo do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STATUS DA ANÁLISE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[CONFIRMADO / REPRODUZIDO / PARCIAL / PENDENTE DE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ENCONTREI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[Descreva objetivamente o comportamento observado e a evidência.]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 QUE EU FARIA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[Recomendação simples e direta para correção ou melhoria.]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RETESTE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[Como validar depois da correção.]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IMPACTO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[Risco para usuário, operação, segurança, manutenção ou regra de negócio.]</w:t>
            </w:r>
          </w:p>
        </w:tc>
      </w:tr>
    </w:tbl>
    <w:p>
      <w:pPr>
        <w:spacing w:before="0" w:after="14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9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TESTES E EVIDÊNCIAS REALIZADAS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8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Registre somente o que foi realmente executado. Quando um teste for isolado ou simulado, deixe isso explícito.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384"/>
        <w:gridCol w:w="1584"/>
        <w:gridCol w:w="3384"/>
        <w:gridCol w:w="1310"/>
      </w:tblGrid>
      <w:tr>
        <w:trPr>
          <w:tblHeader w:val="true"/>
          <w:cantSplit/>
        </w:trPr>
        <w:tc>
          <w:tcPr>
            <w:tcW w:type="dxa" w:w="936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3384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CENÁRIO / EVIDÊNCIA</w:t>
            </w:r>
          </w:p>
        </w:tc>
        <w:tc>
          <w:tcPr>
            <w:tcW w:type="dxa" w:w="1584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TIPO</w:t>
            </w:r>
          </w:p>
        </w:tc>
        <w:tc>
          <w:tcPr>
            <w:tcW w:type="dxa" w:w="3384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RESULTADO OBTIDO</w:t>
            </w:r>
          </w:p>
        </w:tc>
        <w:tc>
          <w:tcPr>
            <w:tcW w:type="dxa" w:w="1310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93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T-001</w:t>
            </w:r>
          </w:p>
        </w:tc>
        <w:tc>
          <w:tcPr>
            <w:tcW w:type="dxa" w:w="338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[Ex.: executar fluxo principal com entrada válida]</w:t>
            </w:r>
          </w:p>
        </w:tc>
        <w:tc>
          <w:tcPr>
            <w:tcW w:type="dxa" w:w="158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[FUNCIONAL / ISOLADO / ESTÁTICO]</w:t>
            </w:r>
          </w:p>
        </w:tc>
        <w:tc>
          <w:tcPr>
            <w:tcW w:type="dxa" w:w="338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[O que aconteceu de fato]</w:t>
            </w:r>
          </w:p>
        </w:tc>
        <w:tc>
          <w:tcPr>
            <w:tcW w:type="dxa" w:w="1310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[PASSOU / FALHOU / PARCIAL]</w:t>
            </w:r>
          </w:p>
        </w:tc>
      </w:tr>
      <w:tr>
        <w:trPr>
          <w:cantSplit/>
        </w:trPr>
        <w:tc>
          <w:tcPr>
            <w:tcW w:type="dxa" w:w="93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T-002</w:t>
            </w:r>
          </w:p>
        </w:tc>
        <w:tc>
          <w:tcPr>
            <w:tcW w:type="dxa" w:w="338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[Ex.: cancelar durante uma etapa crítica]</w:t>
            </w:r>
          </w:p>
        </w:tc>
        <w:tc>
          <w:tcPr>
            <w:tcW w:type="dxa" w:w="158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[FUNCIONAL]</w:t>
            </w:r>
          </w:p>
        </w:tc>
        <w:tc>
          <w:tcPr>
            <w:tcW w:type="dxa" w:w="338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[Resultado observado]</w:t>
            </w:r>
          </w:p>
        </w:tc>
        <w:tc>
          <w:tcPr>
            <w:tcW w:type="dxa" w:w="1310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[STATUS]</w:t>
            </w:r>
          </w:p>
        </w:tc>
      </w:tr>
      <w:tr>
        <w:trPr>
          <w:cantSplit/>
        </w:trPr>
        <w:tc>
          <w:tcPr>
            <w:tcW w:type="dxa" w:w="93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T-003</w:t>
            </w:r>
          </w:p>
        </w:tc>
        <w:tc>
          <w:tcPr>
            <w:tcW w:type="dxa" w:w="338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[Ex.: retorno incompleto / erro de rede / credencial inválida]</w:t>
            </w:r>
          </w:p>
        </w:tc>
        <w:tc>
          <w:tcPr>
            <w:tcW w:type="dxa" w:w="158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[NEGATIVO]</w:t>
            </w:r>
          </w:p>
        </w:tc>
        <w:tc>
          <w:tcPr>
            <w:tcW w:type="dxa" w:w="338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[Resultado observado]</w:t>
            </w:r>
          </w:p>
        </w:tc>
        <w:tc>
          <w:tcPr>
            <w:tcW w:type="dxa" w:w="1310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[STATUS]</w:t>
            </w:r>
          </w:p>
        </w:tc>
      </w:tr>
      <w:tr>
        <w:trPr>
          <w:cantSplit/>
        </w:trPr>
        <w:tc>
          <w:tcPr>
            <w:tcW w:type="dxa" w:w="93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T-004</w:t>
            </w:r>
          </w:p>
        </w:tc>
        <w:tc>
          <w:tcPr>
            <w:tcW w:type="dxa" w:w="338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[Outro cenário relevante]</w:t>
            </w:r>
          </w:p>
        </w:tc>
        <w:tc>
          <w:tcPr>
            <w:tcW w:type="dxa" w:w="158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[TIPO]</w:t>
            </w:r>
          </w:p>
        </w:tc>
        <w:tc>
          <w:tcPr>
            <w:tcW w:type="dxa" w:w="338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[Resultado observado]</w:t>
            </w:r>
          </w:p>
        </w:tc>
        <w:tc>
          <w:tcPr>
            <w:tcW w:type="dxa" w:w="1310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[STATUS]</w:t>
            </w:r>
          </w:p>
        </w:tc>
      </w:tr>
    </w:tbl>
    <w:p>
      <w:pPr>
        <w:spacing w:before="140" w:after="60" w:line="259" w:lineRule="auto"/>
      </w:pPr>
      <w:r>
        <w:rPr>
          <w:rFonts w:ascii="Aptos" w:hAnsi="Aptos" w:eastAsia="Aptos"/>
          <w:b/>
          <w:i w:val="0"/>
          <w:color w:val="153438"/>
          <w:sz w:val="17"/>
        </w:rPr>
        <w:t>Evidência selecionada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603"/>
      </w:tblGrid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REFERÊNCIA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[print, log, arquivo, linha, mensagem, vídeo ou passo do teste]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AMBIENTE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[máquina / VM / usuário de teste / versão]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RESULTADO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[resumo da evidência observada]</w:t>
            </w:r>
          </w:p>
        </w:tc>
      </w:tr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OBSERVAÇÃO</w:t>
            </w:r>
          </w:p>
        </w:tc>
        <w:tc>
          <w:tcPr>
            <w:tcW w:type="dxa" w:w="7603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[limitações do teste ou dependências externas]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10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MATRIZ DE TESTES FUNCIONAIS E REGRESSÃO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448"/>
        <w:gridCol w:w="4968"/>
        <w:gridCol w:w="2246"/>
      </w:tblGrid>
      <w:tr>
        <w:trPr>
          <w:tblHeader w:val="true"/>
          <w:cantSplit/>
        </w:trPr>
        <w:tc>
          <w:tcPr>
            <w:tcW w:type="dxa" w:w="936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448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CENÁRIO</w:t>
            </w:r>
          </w:p>
        </w:tc>
        <w:tc>
          <w:tcPr>
            <w:tcW w:type="dxa" w:w="4968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RESULTADO ESPERADO</w:t>
            </w:r>
          </w:p>
        </w:tc>
        <w:tc>
          <w:tcPr>
            <w:tcW w:type="dxa" w:w="2246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OBTIDO / STATUS</w:t>
            </w:r>
          </w:p>
        </w:tc>
      </w:tr>
      <w:tr>
        <w:trPr>
          <w:cantSplit/>
        </w:trPr>
        <w:tc>
          <w:tcPr>
            <w:tcW w:type="dxa" w:w="93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FT-001</w:t>
            </w:r>
          </w:p>
        </w:tc>
        <w:tc>
          <w:tcPr>
            <w:tcW w:type="dxa" w:w="244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Execução normal</w:t>
            </w:r>
          </w:p>
        </w:tc>
        <w:tc>
          <w:tcPr>
            <w:tcW w:type="dxa" w:w="496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[Conclui o fluxo e gera as saídas esperadas.]</w:t>
            </w:r>
          </w:p>
        </w:tc>
        <w:tc>
          <w:tcPr>
            <w:tcW w:type="dxa" w:w="224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FT-002</w:t>
            </w:r>
          </w:p>
        </w:tc>
        <w:tc>
          <w:tcPr>
            <w:tcW w:type="dxa" w:w="244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Entrada inválida / ausente</w:t>
            </w:r>
          </w:p>
        </w:tc>
        <w:tc>
          <w:tcPr>
            <w:tcW w:type="dxa" w:w="496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[Informa erro claro e não registra sucesso.]</w:t>
            </w:r>
          </w:p>
        </w:tc>
        <w:tc>
          <w:tcPr>
            <w:tcW w:type="dxa" w:w="224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FT-003</w:t>
            </w:r>
          </w:p>
        </w:tc>
        <w:tc>
          <w:tcPr>
            <w:tcW w:type="dxa" w:w="244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Credencial inválida</w:t>
            </w:r>
          </w:p>
        </w:tc>
        <w:tc>
          <w:tcPr>
            <w:tcW w:type="dxa" w:w="496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[Falha de forma controlada, sem expor segredo.]</w:t>
            </w:r>
          </w:p>
        </w:tc>
        <w:tc>
          <w:tcPr>
            <w:tcW w:type="dxa" w:w="224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FT-004</w:t>
            </w:r>
          </w:p>
        </w:tc>
        <w:tc>
          <w:tcPr>
            <w:tcW w:type="dxa" w:w="244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Rede / serviço indisponível</w:t>
            </w:r>
          </w:p>
        </w:tc>
        <w:tc>
          <w:tcPr>
            <w:tcW w:type="dxa" w:w="496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[Falha controlada e mantém trilha de auditoria.]</w:t>
            </w:r>
          </w:p>
        </w:tc>
        <w:tc>
          <w:tcPr>
            <w:tcW w:type="dxa" w:w="224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FT-005</w:t>
            </w:r>
          </w:p>
        </w:tc>
        <w:tc>
          <w:tcPr>
            <w:tcW w:type="dxa" w:w="244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Cancelamento pelo usuário</w:t>
            </w:r>
          </w:p>
        </w:tc>
        <w:tc>
          <w:tcPr>
            <w:tcW w:type="dxa" w:w="496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[Interrompe de forma segura e grava o status correto.]</w:t>
            </w:r>
          </w:p>
        </w:tc>
        <w:tc>
          <w:tcPr>
            <w:tcW w:type="dxa" w:w="224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FT-006</w:t>
            </w:r>
          </w:p>
        </w:tc>
        <w:tc>
          <w:tcPr>
            <w:tcW w:type="dxa" w:w="244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Falha durante processamento</w:t>
            </w:r>
          </w:p>
        </w:tc>
        <w:tc>
          <w:tcPr>
            <w:tcW w:type="dxa" w:w="496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[Fecha recursos e não marca como sucesso.]</w:t>
            </w:r>
          </w:p>
        </w:tc>
        <w:tc>
          <w:tcPr>
            <w:tcW w:type="dxa" w:w="224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FT-007</w:t>
            </w:r>
          </w:p>
        </w:tc>
        <w:tc>
          <w:tcPr>
            <w:tcW w:type="dxa" w:w="244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Máquina / ambiente limpo</w:t>
            </w:r>
          </w:p>
        </w:tc>
        <w:tc>
          <w:tcPr>
            <w:tcW w:type="dxa" w:w="496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[Dependências, driver e configuração funcionam.]</w:t>
            </w:r>
          </w:p>
        </w:tc>
        <w:tc>
          <w:tcPr>
            <w:tcW w:type="dxa" w:w="224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FT-008</w:t>
            </w:r>
          </w:p>
        </w:tc>
        <w:tc>
          <w:tcPr>
            <w:tcW w:type="dxa" w:w="244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Reteste de correção</w:t>
            </w:r>
          </w:p>
        </w:tc>
        <w:tc>
          <w:tcPr>
            <w:tcW w:type="dxa" w:w="496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[Bug corrigido sem regressão em fluxos anteriores.]</w:t>
            </w:r>
          </w:p>
        </w:tc>
        <w:tc>
          <w:tcPr>
            <w:tcW w:type="dxa" w:w="224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11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PONTOS POSITIVOS QUE EU ENCONTREI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5688"/>
        <w:gridCol w:w="1886"/>
      </w:tblGrid>
      <w:tr>
        <w:trPr>
          <w:tblHeader w:val="true"/>
          <w:cantSplit/>
        </w:trPr>
        <w:tc>
          <w:tcPr>
            <w:tcW w:type="dxa" w:w="3024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PONTO</w:t>
            </w:r>
          </w:p>
        </w:tc>
        <w:tc>
          <w:tcPr>
            <w:tcW w:type="dxa" w:w="5688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MINHA LEITURA</w:t>
            </w:r>
          </w:p>
        </w:tc>
        <w:tc>
          <w:tcPr>
            <w:tcW w:type="dxa" w:w="1886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REFERÊNCIA</w:t>
            </w:r>
          </w:p>
        </w:tc>
      </w:tr>
      <w:tr>
        <w:trPr>
          <w:cantSplit/>
        </w:trPr>
        <w:tc>
          <w:tcPr>
            <w:tcW w:type="dxa" w:w="302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[Ex.: tratamento específico de exceção]</w:t>
            </w:r>
          </w:p>
        </w:tc>
        <w:tc>
          <w:tcPr>
            <w:tcW w:type="dxa" w:w="568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[Explique por que isso ajuda segurança, manutenção ou operação.]</w:t>
            </w:r>
          </w:p>
        </w:tc>
        <w:tc>
          <w:tcPr>
            <w:tcW w:type="dxa" w:w="188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[arquivo / linhas]</w:t>
            </w:r>
          </w:p>
        </w:tc>
      </w:tr>
      <w:tr>
        <w:trPr>
          <w:cantSplit/>
        </w:trPr>
        <w:tc>
          <w:tcPr>
            <w:tcW w:type="dxa" w:w="302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[Ex.: fechamento de recursos em finally]</w:t>
            </w:r>
          </w:p>
        </w:tc>
        <w:tc>
          <w:tcPr>
            <w:tcW w:type="dxa" w:w="568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[Leitura do ponto positivo.]</w:t>
            </w:r>
          </w:p>
        </w:tc>
        <w:tc>
          <w:tcPr>
            <w:tcW w:type="dxa" w:w="188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[arquivo / linhas]</w:t>
            </w:r>
          </w:p>
        </w:tc>
      </w:tr>
      <w:tr>
        <w:trPr>
          <w:cantSplit/>
        </w:trPr>
        <w:tc>
          <w:tcPr>
            <w:tcW w:type="dxa" w:w="302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[Ex.: separação de responsabilidades]</w:t>
            </w:r>
          </w:p>
        </w:tc>
        <w:tc>
          <w:tcPr>
            <w:tcW w:type="dxa" w:w="568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[Leitura do ponto positivo.]</w:t>
            </w:r>
          </w:p>
        </w:tc>
        <w:tc>
          <w:tcPr>
            <w:tcW w:type="dxa" w:w="188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[arquivo / linhas]</w:t>
            </w:r>
          </w:p>
        </w:tc>
      </w:tr>
      <w:tr>
        <w:trPr>
          <w:cantSplit/>
        </w:trPr>
        <w:tc>
          <w:tcPr>
            <w:tcW w:type="dxa" w:w="302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[Outro ponto positivo]</w:t>
            </w:r>
          </w:p>
        </w:tc>
        <w:tc>
          <w:tcPr>
            <w:tcW w:type="dxa" w:w="568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[Leitura do ponto positivo.]</w:t>
            </w:r>
          </w:p>
        </w:tc>
        <w:tc>
          <w:tcPr>
            <w:tcW w:type="dxa" w:w="188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[referência]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12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AJUSTES QUE EU FARIA ANTES DA APROVAÇÃO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98"/>
      </w:tblGrid>
      <w:tr>
        <w:trPr>
          <w:cantSplit/>
        </w:trPr>
        <w:tc>
          <w:tcPr>
            <w:tcW w:type="dxa" w:w="105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[Correção prioritária 1]</w:t>
            </w:r>
          </w:p>
        </w:tc>
      </w:tr>
      <w:tr>
        <w:trPr>
          <w:cantSplit/>
        </w:trPr>
        <w:tc>
          <w:tcPr>
            <w:tcW w:type="dxa" w:w="105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[Correção prioritária 2]</w:t>
            </w:r>
          </w:p>
        </w:tc>
      </w:tr>
      <w:tr>
        <w:trPr>
          <w:cantSplit/>
        </w:trPr>
        <w:tc>
          <w:tcPr>
            <w:tcW w:type="dxa" w:w="105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[Remover credenciais / dados sensíveis do código, se aplicável]</w:t>
            </w:r>
          </w:p>
        </w:tc>
      </w:tr>
      <w:tr>
        <w:trPr>
          <w:cantSplit/>
        </w:trPr>
        <w:tc>
          <w:tcPr>
            <w:tcW w:type="dxa" w:w="105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[Limpar caches, temporários e arquivos gerados]</w:t>
            </w:r>
          </w:p>
        </w:tc>
      </w:tr>
      <w:tr>
        <w:trPr>
          <w:cantSplit/>
        </w:trPr>
        <w:tc>
          <w:tcPr>
            <w:tcW w:type="dxa" w:w="105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[Padronizar status, mensagens e regras de negócio]</w:t>
            </w:r>
          </w:p>
        </w:tc>
      </w:tr>
      <w:tr>
        <w:trPr>
          <w:cantSplit/>
        </w:trPr>
        <w:tc>
          <w:tcPr>
            <w:tcW w:type="dxa" w:w="105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[Atualizar documentação e variáveis de ambiente]</w:t>
            </w:r>
          </w:p>
        </w:tc>
      </w:tr>
      <w:tr>
        <w:trPr>
          <w:cantSplit/>
        </w:trPr>
        <w:tc>
          <w:tcPr>
            <w:tcW w:type="dxa" w:w="105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[Criar ou ampliar testes automatizados]</w:t>
            </w:r>
          </w:p>
        </w:tc>
      </w:tr>
      <w:tr>
        <w:trPr>
          <w:cantSplit/>
        </w:trPr>
        <w:tc>
          <w:tcPr>
            <w:tcW w:type="dxa" w:w="105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[Executar regressão dos fluxos principais]</w:t>
            </w:r>
          </w:p>
        </w:tc>
      </w:tr>
      <w:tr>
        <w:trPr>
          <w:cantSplit/>
        </w:trPr>
        <w:tc>
          <w:tcPr>
            <w:tcW w:type="dxa" w:w="105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[Validar dependências em ambiente equivalente à produção]</w:t>
            </w:r>
          </w:p>
        </w:tc>
      </w:tr>
      <w:tr>
        <w:trPr>
          <w:cantSplit/>
        </w:trPr>
        <w:tc>
          <w:tcPr>
            <w:tcW w:type="dxa" w:w="105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[Realizar reteste final e registrar evidências]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13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ESTRUTURA RECOMENDADA DO PROJETO (OPCIONAL)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8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Adapte ao robô. Não precisa seguir exatamente este formato; o objetivo é deixar código, testes, configuração e documentação fáceis de localizar.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98"/>
      </w:tblGrid>
      <w:tr>
        <w:trPr>
          <w:cantSplit/>
        </w:trPr>
        <w:tc>
          <w:tcPr>
            <w:tcW w:type="dxa" w:w="9951"/>
            <w:shd w:fill="F6F7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2" w:color="D9DFDC"/>
              <w:left w:val="single" w:sz="14" w:color="B1DACF"/>
              <w:bottom w:val="single" w:sz="2" w:color="D9DFDC"/>
              <w:right w:val="single" w:sz="2" w:color="D9DF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[NOME-DO-ROBO]/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|-- src/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   |-- backend/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   |-- frontend/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   |-- components/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   `-- main.py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|-- tests/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|-- tools/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|-- docs/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|-- README.md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|-- requirements.txt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|-- .env.example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|-- .gitignore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02828"/>
                <w:sz w:val="15"/>
              </w:rPr>
              <w:t>`-- [arquivo de build / spec / configuração]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14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PLANO DE RETESTE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088"/>
        <w:gridCol w:w="3240"/>
        <w:gridCol w:w="3096"/>
        <w:gridCol w:w="1238"/>
      </w:tblGrid>
      <w:tr>
        <w:trPr>
          <w:tblHeader w:val="true"/>
          <w:cantSplit/>
        </w:trPr>
        <w:tc>
          <w:tcPr>
            <w:tcW w:type="dxa" w:w="936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088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ITEM CORRIGIDO</w:t>
            </w:r>
          </w:p>
        </w:tc>
        <w:tc>
          <w:tcPr>
            <w:tcW w:type="dxa" w:w="3240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COMO RETESTAR</w:t>
            </w:r>
          </w:p>
        </w:tc>
        <w:tc>
          <w:tcPr>
            <w:tcW w:type="dxa" w:w="3096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EVIDÊNCIA ESPERADA</w:t>
            </w:r>
          </w:p>
        </w:tc>
        <w:tc>
          <w:tcPr>
            <w:tcW w:type="dxa" w:w="1238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93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RT-001</w:t>
            </w:r>
          </w:p>
        </w:tc>
        <w:tc>
          <w:tcPr>
            <w:tcW w:type="dxa" w:w="208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[ID do achado]</w:t>
            </w:r>
          </w:p>
        </w:tc>
        <w:tc>
          <w:tcPr>
            <w:tcW w:type="dxa" w:w="3240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[Passos objetivos de validação]</w:t>
            </w:r>
          </w:p>
        </w:tc>
        <w:tc>
          <w:tcPr>
            <w:tcW w:type="dxa" w:w="309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[O que comprova a correção]</w:t>
            </w:r>
          </w:p>
        </w:tc>
        <w:tc>
          <w:tcPr>
            <w:tcW w:type="dxa" w:w="123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RT-002</w:t>
            </w:r>
          </w:p>
        </w:tc>
        <w:tc>
          <w:tcPr>
            <w:tcW w:type="dxa" w:w="208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[ID do achado]</w:t>
            </w:r>
          </w:p>
        </w:tc>
        <w:tc>
          <w:tcPr>
            <w:tcW w:type="dxa" w:w="3240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[Passos objetivos de validação]</w:t>
            </w:r>
          </w:p>
        </w:tc>
        <w:tc>
          <w:tcPr>
            <w:tcW w:type="dxa" w:w="3096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[O que comprova a correção]</w:t>
            </w:r>
          </w:p>
        </w:tc>
        <w:tc>
          <w:tcPr>
            <w:tcW w:type="dxa" w:w="123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  <w:tr>
        <w:trPr>
          <w:cantSplit/>
        </w:trPr>
        <w:tc>
          <w:tcPr>
            <w:tcW w:type="dxa" w:w="93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4"/>
              </w:rPr>
              <w:t>RT-003</w:t>
            </w:r>
          </w:p>
        </w:tc>
        <w:tc>
          <w:tcPr>
            <w:tcW w:type="dxa" w:w="208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[ID do achado]</w:t>
            </w:r>
          </w:p>
        </w:tc>
        <w:tc>
          <w:tcPr>
            <w:tcW w:type="dxa" w:w="3240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[Passos objetivos de validação]</w:t>
            </w:r>
          </w:p>
        </w:tc>
        <w:tc>
          <w:tcPr>
            <w:tcW w:type="dxa" w:w="3096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[O que comprova a correção]</w:t>
            </w:r>
          </w:p>
        </w:tc>
        <w:tc>
          <w:tcPr>
            <w:tcW w:type="dxa" w:w="123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4"/>
              </w:rPr>
              <w:t>[PENDENTE]</w:t>
            </w:r>
          </w:p>
        </w:tc>
      </w:tr>
    </w:tbl>
    <w:p>
      <w:pPr>
        <w:spacing w:before="140" w:after="60" w:line="259" w:lineRule="auto"/>
      </w:pPr>
      <w:r>
        <w:rPr>
          <w:rFonts w:ascii="Aptos" w:hAnsi="Aptos" w:eastAsia="Aptos"/>
          <w:b/>
          <w:i w:val="0"/>
          <w:color w:val="153438"/>
          <w:sz w:val="17"/>
        </w:rPr>
        <w:t>Checklist de encerramento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98"/>
      </w:tblGrid>
      <w:tr>
        <w:trPr>
          <w:cantSplit/>
        </w:trPr>
        <w:tc>
          <w:tcPr>
            <w:tcW w:type="dxa" w:w="105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Todos os achados críticos/altos foram corrigidos ou formalmente aceitos.</w:t>
            </w:r>
          </w:p>
        </w:tc>
      </w:tr>
      <w:tr>
        <w:trPr>
          <w:cantSplit/>
        </w:trPr>
        <w:tc>
          <w:tcPr>
            <w:tcW w:type="dxa" w:w="105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Os retestes foram executados e possuem evidência.</w:t>
            </w:r>
          </w:p>
        </w:tc>
      </w:tr>
      <w:tr>
        <w:trPr>
          <w:cantSplit/>
        </w:trPr>
        <w:tc>
          <w:tcPr>
            <w:tcW w:type="dxa" w:w="105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O fluxo principal foi testado novamente.</w:t>
            </w:r>
          </w:p>
        </w:tc>
      </w:tr>
      <w:tr>
        <w:trPr>
          <w:cantSplit/>
        </w:trPr>
        <w:tc>
          <w:tcPr>
            <w:tcW w:type="dxa" w:w="105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Não surgiram regressões relevantes.</w:t>
            </w:r>
          </w:p>
        </w:tc>
      </w:tr>
      <w:tr>
        <w:trPr>
          <w:cantSplit/>
        </w:trPr>
        <w:tc>
          <w:tcPr>
            <w:tcW w:type="dxa" w:w="10598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Documentação e configuração refletem a versão entregue.</w:t>
            </w:r>
          </w:p>
        </w:tc>
      </w:tr>
      <w:tr>
        <w:trPr>
          <w:cantSplit/>
        </w:trPr>
        <w:tc>
          <w:tcPr>
            <w:tcW w:type="dxa" w:w="10598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6"/>
              </w:rPr>
              <w:t>□  Status final do QA foi atualizado abaixo.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15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CONCLUSÃO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603"/>
      </w:tblGrid>
      <w:tr>
        <w:trPr>
          <w:cantSplit/>
        </w:trPr>
        <w:tc>
          <w:tcPr>
            <w:tcW w:type="dxa" w:w="2995"/>
            <w:shd w:fill="DAEE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15"/>
              </w:rPr>
              <w:t>STATUS FINAL</w:t>
            </w:r>
          </w:p>
        </w:tc>
        <w:tc>
          <w:tcPr>
            <w:tcW w:type="dxa" w:w="7603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6"/>
              </w:rPr>
              <w:t>[APROVADO / APROVADO COM RESSALVAS / NECESSITA CORREÇÕES E RETESTE / BLOQUEADO]</w:t>
            </w:r>
          </w:p>
        </w:tc>
      </w:tr>
    </w:tbl>
    <w:p>
      <w:pPr>
        <w:spacing w:before="100" w:after="100" w:line="259" w:lineRule="auto"/>
      </w:pPr>
      <w:r>
        <w:rPr>
          <w:rFonts w:ascii="Aptos" w:hAnsi="Aptos" w:eastAsia="Aptos"/>
          <w:b w:val="0"/>
          <w:i/>
          <w:color w:val="687171"/>
          <w:sz w:val="17"/>
        </w:rPr>
        <w:t>[Escreva a conclusão em linguagem simples: principais riscos, o que está confirmado, o que ainda está pendente e quais condições precisam ser atendidas para encerrar o QA.]</w:t>
      </w:r>
    </w:p>
    <w:p>
      <w:pPr>
        <w:spacing w:before="0" w:after="120" w:line="259" w:lineRule="auto"/>
      </w:pPr>
      <w:r>
        <w:rPr>
          <w:rFonts w:ascii="Aptos" w:hAnsi="Aptos" w:eastAsia="Aptos"/>
          <w:b w:val="0"/>
          <w:i/>
          <w:color w:val="687171"/>
          <w:sz w:val="16"/>
        </w:rPr>
        <w:t>[Se houver pendências externas ou decisões de regra de negócio, registre quem deve validar e o que falta decidir.]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"/>
        <w:gridCol w:w="9720"/>
      </w:tblGrid>
      <w:tr>
        <w:trPr>
          <w:cantSplit/>
        </w:trPr>
        <w:tc>
          <w:tcPr>
            <w:tcW w:type="dxa" w:w="864"/>
            <w:shd w:fill="B1DAC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53438"/>
                <w:sz w:val="24"/>
              </w:rPr>
              <w:t>16</w:t>
            </w:r>
          </w:p>
        </w:tc>
        <w:tc>
          <w:tcPr>
            <w:tcW w:type="dxa" w:w="9720"/>
            <w:shd w:fill="153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24"/>
              </w:rPr>
              <w:t>ANEXOS E EVIDÊNCIAS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6624"/>
        <w:gridCol w:w="2750"/>
      </w:tblGrid>
      <w:tr>
        <w:trPr>
          <w:tblHeader w:val="true"/>
          <w:cantSplit/>
        </w:trPr>
        <w:tc>
          <w:tcPr>
            <w:tcW w:type="dxa" w:w="1224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ANEXO</w:t>
            </w:r>
          </w:p>
        </w:tc>
        <w:tc>
          <w:tcPr>
            <w:tcW w:type="dxa" w:w="6624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DESCRIÇÃO</w:t>
            </w:r>
          </w:p>
        </w:tc>
        <w:tc>
          <w:tcPr>
            <w:tcW w:type="dxa" w:w="2750"/>
            <w:shd w:fill="153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REFERÊNCIA</w:t>
            </w:r>
          </w:p>
        </w:tc>
      </w:tr>
      <w:tr>
        <w:trPr>
          <w:cantSplit/>
        </w:trPr>
        <w:tc>
          <w:tcPr>
            <w:tcW w:type="dxa" w:w="122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A-01</w:t>
            </w:r>
          </w:p>
        </w:tc>
        <w:tc>
          <w:tcPr>
            <w:tcW w:type="dxa" w:w="662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[Print, log, planilha, arquivo de saída ou evidência de teste]</w:t>
            </w:r>
          </w:p>
        </w:tc>
        <w:tc>
          <w:tcPr>
            <w:tcW w:type="dxa" w:w="2750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[nome do arquivo / caminho / link interno]</w:t>
            </w:r>
          </w:p>
        </w:tc>
      </w:tr>
      <w:tr>
        <w:trPr>
          <w:cantSplit/>
        </w:trPr>
        <w:tc>
          <w:tcPr>
            <w:tcW w:type="dxa" w:w="122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A-02</w:t>
            </w:r>
          </w:p>
        </w:tc>
        <w:tc>
          <w:tcPr>
            <w:tcW w:type="dxa" w:w="6624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[Outra evidência]</w:t>
            </w:r>
          </w:p>
        </w:tc>
        <w:tc>
          <w:tcPr>
            <w:tcW w:type="dxa" w:w="2750"/>
            <w:shd w:fill="F7F8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[referência]</w:t>
            </w:r>
          </w:p>
        </w:tc>
      </w:tr>
      <w:tr>
        <w:trPr>
          <w:cantSplit/>
        </w:trPr>
        <w:tc>
          <w:tcPr>
            <w:tcW w:type="dxa" w:w="122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202828"/>
                <w:sz w:val="15"/>
              </w:rPr>
              <w:t>A-03</w:t>
            </w:r>
          </w:p>
        </w:tc>
        <w:tc>
          <w:tcPr>
            <w:tcW w:type="dxa" w:w="6624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[Outra evidência]</w:t>
            </w:r>
          </w:p>
        </w:tc>
        <w:tc>
          <w:tcPr>
            <w:tcW w:type="dxa" w:w="2750"/>
            <w:shd w:fill="F6F7F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i/>
                <w:color w:val="687171"/>
                <w:sz w:val="15"/>
              </w:rPr>
              <w:t>[referência]</w:t>
            </w:r>
          </w:p>
        </w:tc>
      </w:tr>
    </w:tbl>
    <w:p>
      <w:pPr>
        <w:spacing w:before="100" w:after="0" w:line="259" w:lineRule="auto"/>
      </w:pPr>
      <w:r>
        <w:rPr>
          <w:rFonts w:ascii="Aptos" w:hAnsi="Aptos" w:eastAsia="Aptos"/>
          <w:b w:val="0"/>
          <w:i/>
          <w:color w:val="687171"/>
          <w:sz w:val="15"/>
        </w:rPr>
        <w:t>Dica: evite colocar senhas, tokens, dados pessoais ou informações sensíveis nas evidências do relatório.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Aptos" w:hAnsi="Aptos" w:eastAsia="Aptos"/>
        <w:b w:val="0"/>
        <w:i w:val="0"/>
        <w:color w:val="687171"/>
        <w:sz w:val="14"/>
      </w:rPr>
      <w:t xml:space="preserve">RELATÓRIO DE QA  |  [NOME DO ROBÔ]     •     </w:t>
    </w:r>
    <w:r>
      <w:rPr>
        <w:rFonts w:ascii="Aptos" w:hAnsi="Aptos" w:eastAsia="Aptos"/>
        <w:b w:val="0"/>
        <w:i w:val="0"/>
        <w:color w:val="687171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/>
    <w:r>
      <w:rPr>
        <w:rFonts w:ascii="Aptos" w:hAnsi="Aptos" w:eastAsia="Aptos"/>
        <w:b/>
        <w:i w:val="0"/>
        <w:color w:val="153438"/>
        <w:sz w:val="15"/>
      </w:rPr>
      <w:t>QA • AUTOMAÇÃO • CONTROLE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028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Geral de Relatório de QA para RPA</dc:title>
  <dc:subject>Template reutilizável para QA de robôs/RPAs</dc:subject>
  <dc:creator>QA</dc:creator>
  <cp:keywords>QA, RPA, automação, template, testes, segurança, regressão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