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t xml:space="preserve">Smartbase — Pesquisa: Crescimento de Conta + Vendas</w:t>
      </w:r>
    </w:p>
    <w:p>
      <w:pPr>
        <w:spacing w:after="120"/>
      </w:pPr>
      <w:r>
        <w:rPr>
          <w:color w:val="777777"/>
        </w:rPr>
        <w:t xml:space="preserve">Junho 2026 · SolzLab</w:t>
      </w:r>
    </w:p>
    <w:p>
      <w:pPr>
        <w:spacing w:after="120"/>
      </w:pPr>
      <w:r>
        <w:t xml:space="preserve">Pergunta de origem: como organizar, mês a mês, o crescimento do Instagram e das vendas via WhatsApp de uma loja de revenda de Apple original (importado do Paraguai + seminovo), com marca de 1 mês, gargalo central de confiança (67 conversas, 0 vendas).</w:t>
      </w:r>
    </w:p>
    <w:p>
      <w:pPr>
        <w:spacing w:after="120"/>
      </w:pPr>
      <w:r>
        <w:t xml:space="preserve">Fonte: deep-research (104 agentes, 5 frentes, verificação adversarial). Cada dado está marcado por nível de confiança: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[verificado]</w:t>
      </w:r>
      <w:r>
        <w:t xml:space="preserve"> = confirmado contra fonte primária na verificação adversarial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[benchmark]</w:t>
      </w:r>
      <w:r>
        <w:t xml:space="preserve"> = número de blog/relatório de fornecedor, direção útil mas não é fato duro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[frágil]</w:t>
      </w:r>
      <w:r>
        <w:t xml:space="preserve"> = auto-benchmark de empresa ou estatística sem metodologia, usar só como hipótese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1. O diagnóstico, recalibrado com benchmark</w:t>
      </w:r>
    </w:p>
    <w:p>
      <w:pPr>
        <w:spacing w:after="120"/>
      </w:pPr>
      <w:r>
        <w:t xml:space="preserve">67 conversas e 0 vendas não é problema de tráfego, é problema de conversão na conversa.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Conversão média de varejo no Brasil (site): </w:t>
      </w:r>
      <w:r>
        <w:rPr>
          <w:b/>
          <w:bCs/>
        </w:rPr>
        <w:t xml:space="preserve">2,80%</w:t>
      </w:r>
      <w:r>
        <w:t xml:space="preserve"> [verificado — Leadster, base própria, 17 segmentos]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Conversão geral entre segmentos: 2,98%, faixa de 1% a 7% [verificado — Leadster]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converte bem acima de site (chat commerce). Estudos citam 9% vs 1-2%, ou "6x mais", mas todos são [frágil] (auto-benchmark de fornecedor, sem auditoria independente)</w:t>
      </w:r>
    </w:p>
    <w:p>
      <w:pPr>
        <w:spacing w:after="120"/>
      </w:pPr>
      <w:r>
        <w:t xml:space="preserve">Leitura honesta: mesmo pela conversão mais conservadora de varejo (2,8%), 67 conversas qualificadas deveriam ter virado 1 a 2 vendas. Zero indica trava na etapa da conversa, não falta de gente chegando. O dinheiro está em destravar a conversa, não em trazer mais conversa por enquanto.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2. Crescimento orgânico no Instagram (conta nova)</w:t>
      </w:r>
    </w:p>
    <w:p>
      <w:pPr>
        <w:pStyle w:val="Heading2"/>
      </w:pPr>
      <w:r>
        <w:t xml:space="preserve">O que está verificado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Contas de </w:t>
      </w:r>
      <w:r>
        <w:rPr>
          <w:b/>
          <w:bCs/>
        </w:rPr>
        <w:t xml:space="preserve">1-5K seguidores crescem mais rápido</w:t>
      </w:r>
      <w:r>
        <w:t xml:space="preserve"> que qualquer faixa: 22% em 2025 (era 38% em 2024). [verificado — Socialinsider, ~35M posts]. A janela existe mas encolhe ano a ano. Agir agora.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Engajamento por formato 2025: Carrossel 0,55%, Reels 0,52%, Imagem 0,37% (imagem caiu 17%). [verificado]. Imagem estática é o pior formato.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algoritmo de Reels premia </w:t>
      </w:r>
      <w:r>
        <w:rPr>
          <w:b/>
          <w:bCs/>
        </w:rPr>
        <w:t xml:space="preserve">watch time, compartilhamento no DM e curtida por alcance</w:t>
      </w:r>
      <w:r>
        <w:t xml:space="preserve"> (confirmado pelo Adam Mosseri, jan/2025). [verificado]. Otimize para retenção e compartilhamento, não curtida.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Cadência: </w:t>
      </w:r>
      <w:r>
        <w:rPr>
          <w:b/>
          <w:bCs/>
        </w:rPr>
        <w:t xml:space="preserve">3 a 5 posts/semana consistentes batem 10 superficiais</w:t>
      </w:r>
      <w:r>
        <w:t xml:space="preserve">. Qualidade acima de volume. [verificado — corroborado por Buffer, 2,1M posts]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Canais de transmissão + CTA de palavra no DM são táticas reais de conversão. [verificado por corroboração]</w:t>
      </w:r>
    </w:p>
    <w:p>
      <w:pPr>
        <w:pStyle w:val="Heading2"/>
      </w:pPr>
      <w:r>
        <w:t xml:space="preserve">Benchmarks de apoio (direção, não lei)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Reels puxam ~55% das views de não-seguidores = motor de topo de funil pra conta nova.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Contas &lt;5K têm engajamento médio mais alto (~3,79%) que contas grandes.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Primeiros 3 segundos decidem: até 50% desistem nos 3s; gancho forte entrega 5-10x mais alcance.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Rosto no quadro aumenta retenção ~35%; Reels sem hashtag alcançaram 23% mais.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 de Reel: 0-2s gancho, 2-8s contexto, 8-20s três pontos, 20-28s prova, 28-32s CTA. Mostrar o resultado primeiro.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set/2025 o Google indexa Reels públicos. SEO no Reel importa (termo pesquisável nos primeiros 120-180 caracteres da legenda).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Melhores dias: terça a quinta; janelas 8h-12h e 18h-21h. Testar 2 semanas em janela fixa. [benchmark]</w:t>
      </w:r>
    </w:p>
    <w:p>
      <w:pPr>
        <w:pStyle w:val="Heading2"/>
      </w:pPr>
      <w:r>
        <w:t xml:space="preserve">Tradução pro Smartbase</w:t>
      </w:r>
    </w:p>
    <w:p>
      <w:pPr>
        <w:spacing w:after="120"/>
      </w:pPr>
      <w:r>
        <w:t xml:space="preserve">Reels para alcance, carrossel para engajamento e prova, imagem estática quase aposentada. 3 a 5 peças/semana. Cada Reel com gancho nos 3s e estrutura que segura watch time. Rosto aparecendo (a dona / o vendedor) aumenta retenção e já começa a construir confiança.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3. O gargalo central: quebrar a desconfiança de Apple importado</w:t>
      </w:r>
    </w:p>
    <w:p>
      <w:pPr>
        <w:spacing w:after="120"/>
      </w:pPr>
      <w:r>
        <w:t xml:space="preserve">Esse é o ponto que mais importa pro Smartbase e o que estava mais raso na pesquisa, então foi enriquecido com fontes diretas do nicho.</w:t>
      </w:r>
    </w:p>
    <w:p>
      <w:pPr>
        <w:pStyle w:val="Heading2"/>
      </w:pPr>
      <w:r>
        <w:t xml:space="preserve">O medo é concreto e documentado</w:t>
      </w:r>
    </w:p>
    <w:p>
      <w:pPr>
        <w:spacing w:after="120"/>
      </w:pPr>
      <w:r>
        <w:t xml:space="preserve">Casos reais que circulam e alimentam a desconfiança [Blog do iPhone]: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Pessoa pagou R$8.500 num iPhone 12 Pro e recebeu um 6s usado num saco plástico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Perfil "JP Imports" sumiu após vender mais de R$3 milhões em Apple sem entregar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Intermediários que desaparecem depois do pagamento</w:t>
      </w:r>
    </w:p>
    <w:p>
      <w:pPr>
        <w:spacing w:after="120"/>
      </w:pPr>
      <w:r>
        <w:t xml:space="preserve">Sinais que fazem o comprador desconfiar: falta de nota fiscal, preço muito abaixo do mercado, entrega lenta, embalagem ruim, vendedor sem histórico verificável.</w:t>
      </w:r>
    </w:p>
    <w:p>
      <w:pPr>
        <w:pStyle w:val="Heading2"/>
      </w:pPr>
      <w:r>
        <w:t xml:space="preserve">O que constrói confiança (e vira conteúdo)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Transparência do processo:</w:t>
      </w:r>
      <w:r>
        <w:t xml:space="preserve"> mostrar cada etapa e manter o cliente atualizado pelo WhatsApp. [verificado por corroboração]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Conteúdo educativo</w:t>
      </w:r>
      <w:r>
        <w:t xml:space="preserve"> (ajudar a escolher/verificar) em vez de só promoção gera confiança.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Prova social via UGC/influência:</w:t>
      </w:r>
      <w:r>
        <w:t xml:space="preserve"> conteúdo de terceiros aumenta prova social.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Resposta rápida + tom simpático + informação clara</w:t>
      </w:r>
      <w:r>
        <w:t xml:space="preserve"> faz o cliente sentir que fala com alguém confiável. [benchmark]</w:t>
      </w:r>
    </w:p>
    <w:p>
      <w:pPr>
        <w:pStyle w:val="Heading2"/>
      </w:pPr>
      <w:r>
        <w:t xml:space="preserve">Playbook de verificação que vira conteúdo de autoridade</w:t>
      </w:r>
    </w:p>
    <w:p>
      <w:pPr>
        <w:spacing w:after="120"/>
      </w:pPr>
      <w:r>
        <w:t xml:space="preserve">Toda checagem de originalidade de iPhone do Paraguai é roteiro de Reel/carrossel: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IMEI conferido no site oficial da Apple (Config &gt; Geral &gt; Sobre)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Número de série batendo entre caixa e aparelho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bloqueio de ativação (Activation Lock), checar no iCloud.com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Lacre íntegro, data de ativação e garantia disponível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fiscal / documento de importação</w:t>
      </w:r>
    </w:p>
    <w:p>
      <w:pPr>
        <w:spacing w:after="120"/>
      </w:pPr>
      <w:r>
        <w:rPr>
          <w:b/>
          <w:bCs/>
        </w:rPr>
        <w:t xml:space="preserve">Importante (tom do Smartbase): </w:t>
      </w:r>
      <w:r>
        <w:t xml:space="preserve">fazer isso como autoridade e educação, mostrando domínio e transparência, nunca em modo defensivo. O tom aprovado afirma e ensina, não se defende de acusação de golpe. A viagem ao Paraguai (conteúdo ao vivo) é o ativo de transparência mais forte que existe: mostra a origem real, coisa que golpista nenhum mostra.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4. Conversão no WhatsApp (onde a venda fecha)</w:t>
      </w:r>
    </w:p>
    <w:p>
      <w:pPr>
        <w:pStyle w:val="Heading2"/>
      </w:pPr>
      <w:r>
        <w:t xml:space="preserve">Verificado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Responder em até 5 minutos aumenta em 21x a chance de qualificar o lead.</w:t>
      </w:r>
      <w:r>
        <w:t xml:space="preserve"> [verificado — estudo MIT/Oldroyd, 15 mil+ leads]. É a alavanca de maior retorno e mais barata que existe.</w:t>
      </w:r>
    </w:p>
    <w:p>
      <w:pPr>
        <w:pStyle w:val="Heading2"/>
      </w:pPr>
      <w:r>
        <w:t xml:space="preserve">Benchmarks de processo (direção sólida)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Cadência de follow-up:</w:t>
      </w:r>
      <w:r>
        <w:t xml:space="preserve"> 3-4 tentativas em intervalos crescentes — D+1, D+3, D+7, D+15. [benchmark — SocialHub]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Catálogo do WhatsApp como landing page</w:t>
      </w:r>
      <w:r>
        <w:t xml:space="preserve"> (vender sem site): foto, descrição, preço, código. 5-10 itens por categoria. Botão "Enviar Mensagem" em cada item.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Padronizar atendimento com script bem feito é citado como +30% de conversão. [frágil — usar como hipótese]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Janela de 72h sem custo após o cliente iniciar a conversa (relevante pra CTWA). [benchmark]</w:t>
      </w:r>
    </w:p>
    <w:p>
      <w:pPr>
        <w:pStyle w:val="Heading2"/>
      </w:pPr>
      <w:r>
        <w:t xml:space="preserve">Tradução pro Smartbase</w:t>
      </w:r>
    </w:p>
    <w:p>
      <w:pPr>
        <w:spacing w:after="120"/>
      </w:pPr>
      <w:r>
        <w:t xml:space="preserve">A trava dos 67 chats provavelmente está em: tempo de resposta, ausência de follow-up estruturado e falta de prova de confiança na conversa. Montar: (1) resposta em minutos, (2) follow-up D+1/D+3/D+7/D+15, (3) catálogo organizado, (4) prova de originalidade já no primeiro contato (vídeo de unboxing/IMEI do próprio estoque).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5. Ads leve (Meta/Instagram): quando e qual</w:t>
      </w:r>
    </w:p>
    <w:p>
      <w:pPr>
        <w:spacing w:after="120"/>
      </w:pPr>
      <w:r>
        <w:t xml:space="preserve">O pré-requisito pra ligar ads NÃO é a base orgânica estar grande (lento). É a conversa de WhatsApp estar pronta pra converter (rápido, 1-2 semanas). Com a conversa travada, ads vira torneira aberta no ralo.</w:t>
      </w:r>
    </w:p>
    <w:p>
      <w:pPr>
        <w:pStyle w:val="Heading2"/>
      </w:pPr>
      <w:r>
        <w:t xml:space="preserve">Qual tipo de ad faz sentido (e qual não)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Reconhecimento de marca (awareness):</w:t>
      </w:r>
      <w:r>
        <w:t xml:space="preserve"> o mais barato e o mais ineficiente pra quem precisa vender. Entrega impressão, não venda. Loja nova com verba pequena não deve gastar com awareness puro.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Impulsionar post (boost):</w:t>
      </w:r>
      <w:r>
        <w:t xml:space="preserve"> otimiza engajamento, não venda. Serve no máximo pra amplificar um post de prova. Não é motor de venda.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Click-to-WhatsApp (CTWA):</w:t>
      </w:r>
      <w:r>
        <w:t xml:space="preserve"> o único que ataca a venda direto. Joga quem não conhece direto no WhatsApp. É o formato a usar.</w:t>
      </w:r>
    </w:p>
    <w:p>
      <w:pPr>
        <w:pStyle w:val="Heading2"/>
      </w:pPr>
      <w:r>
        <w:t xml:space="preserve">Custos de referência (Brasil,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CPM por objetivo: Alcance R$6-15, Tráfego R$10-20, Conversão R$18-45. [benchmark — Trafius]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CPM por placement: Stories/Reels (R$8-22) mais baratos que Feed (R$15-35).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CPM eletrônicos e-commerce: R$22-38.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Público amplo (1-5 milhões) costuma ter CPM 30-50% menor que segmentação muito específica.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CPiC (custo por conversa iniciada) de CTWA: R$5-15, mais alto em nicho competitivo. [benchmark — SocialHub]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Criativo CTWA que funciona: vídeo 9:16, abaixo de 15s; objetivos Mensagens/Leads/Vendas; depoimento como prova social. [benchmark]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Estimativas de conversão de CTWA (8-15%) e conversa-pra-venda (10-30%) são [frágil]. Não prometer ao cliente.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6. Plano acelerado (semanas, não meses)</w:t>
      </w:r>
    </w:p>
    <w:p>
      <w:pPr>
        <w:spacing w:after="120"/>
      </w:pPr>
      <w:r>
        <w:t xml:space="preserve">A versão anterior colocava ads no mês 3. Corrigido: dá pra ter ads no ar em 2-3 semanas, porque o pré-requisito (conversa pronta) é rápido. O que não pode é pular essa etapa.</w:t>
      </w:r>
    </w:p>
    <w:p>
      <w:pPr>
        <w:pStyle w:val="Heading2"/>
      </w:pPr>
      <w:r>
        <w:t xml:space="preserve">Semana 1-2 — Destravar a conversa (custo zero de mídia)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WhatsApp: resposta rápida (minutos), catálogo organizado, follow-up D+1/D+3/D+7/D+15.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Gravar 2-3 provas de confiança: unboxing + checagem de IMEI/Activation Lock do próprio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Ganho grátis e imediato:</w:t>
      </w:r>
      <w:r>
        <w:t xml:space="preserve"> reativar os 67 chats com a abordagem nova. Já levantaram a mão. Se converter alguns, valida a máquina e vende sem gastar 1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 em paralelo: 3-5 peças/semana, Reels + carrossel de prova, rosto aparecendo. Documentar a viagem ao Paraguai.</w:t>
      </w:r>
    </w:p>
    <w:p>
      <w:pPr>
        <w:pStyle w:val="Heading2"/>
      </w:pPr>
      <w:r>
        <w:t xml:space="preserve">Semana 2-3 — Ligar CTWA pequeno sobre a conversa que já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Campanha CTWA, objetivo Mensagens, placement Stories/Reels, público amplo, criativo 9:16 com prova.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Verba de teste R$300-600/mês. Com CPiC R$5-15, traz ~20 a 80 conversas novas.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Acompanhar: CPiC, taxa de resposta, conversa para venda. Escalar só o criativo que provar conversão real.</w:t>
      </w:r>
    </w:p>
    <w:p>
      <w:pPr>
        <w:pStyle w:val="Heading2"/>
      </w:pPr>
      <w:r>
        <w:t xml:space="preserve">Mês 2 em diante — Compor autoridade e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Série educativa: como verificar um iPhone original, o que é Activation Lock, novo vs seminovo de procedência.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UGC de clientes reais vira post de prova social.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Canal de transmissão pra bastidor, drops e pré-venda.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Orgânico aproveita a janela de crescimento 1-5K enquanto o CTWA sustenta venda no curto prazo.</w:t>
      </w:r>
    </w:p>
    <w:p>
      <w:pPr>
        <w:pStyle w:val="Heading2"/>
      </w:pPr>
      <w:r>
        <w:t xml:space="preserve">O que NÃO fazer pra acelerar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gastar verba com awareness puro ou boost genérico esperando venda.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ligar CTWA antes da conversa de WhatsApp estar pronta.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prometer ao cliente os números frágeis de conversão.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7. O que NÃO citar como fato (honestidade)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"WhatsApp converte 9% / 6x mais que e-commerce" — auto-benchmark de fornecedor, sem auditoria.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"Campanha WhatsApp com 55% de conversão" — relatório de fornecedor.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"Meta: 24% menor custo por lead" — é comparação entre dois ajustes do Meta (leads vs conversas), não ganho absoluto. Marcado como mal representado na verificação.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Conversões estimadas de CTWA (8-30%) — estimativas de blog.</w:t>
      </w:r>
    </w:p>
    <w:p>
      <w:pPr>
        <w:spacing w:after="120"/>
      </w:pPr>
      <w:r>
        <w:t xml:space="preserve">Esses servem como hipótese e direção, não como promessa de resultado.</w:t>
      </w:r>
    </w:p>
    <w:p>
      <w:pPr>
        <w:pBdr>
          <w:bottom w:val="single" w:color="B0B0B0" w:sz="6" w:space="8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Fontes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Socialinsider — Instagram Benchmarks 2025 — </w:t>
      </w:r>
      <w:hyperlink w:history="1" r:id="rId7stvodmmc4g2wxb81w0by">
        <w:r>
          <w:rPr>
            <w:rStyle w:val="Hyperlink"/>
          </w:rPr>
          <w:t xml:space="preserve">https://www.socialinsider.io/pt/social-media-benchmarks/instagram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Leadster — Taxa de Conversão por Segmento 2025 — </w:t>
      </w:r>
      <w:hyperlink w:history="1" r:id="rIdouxzirzsxjdqk-amtq-mp">
        <w:r>
          <w:rPr>
            <w:rStyle w:val="Hyperlink"/>
          </w:rPr>
          <w:t xml:space="preserve">https://leadster.com.br/blog/taxa-de-conversao-por-segmento/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SocialHub — Funil Instagram para WhatsApp 2026 — </w:t>
      </w:r>
      <w:hyperlink w:history="1" r:id="rIdaqwkcjjkpzuzhhsaw2le7">
        <w:r>
          <w:rPr>
            <w:rStyle w:val="Hyperlink"/>
          </w:rPr>
          <w:t xml:space="preserve">https://www.socialhub.pro/blog/funil-instagram-whatsapp-2026/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SocialHub — Scripts de Vendas WhatsApp — </w:t>
      </w:r>
      <w:hyperlink w:history="1" r:id="rIdq1dlboadlrjinilhmnnmz">
        <w:r>
          <w:rPr>
            <w:rStyle w:val="Hyperlink"/>
          </w:rPr>
          <w:t xml:space="preserve">https://www.socialhub.pro/blog/scripts-vendas-whatsapp-ecommerce/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SocialHub — 15 Textos de Follow-Up — </w:t>
      </w:r>
      <w:hyperlink w:history="1" r:id="rIdinbr1egxmbdhtcrdzgo-1">
        <w:r>
          <w:rPr>
            <w:rStyle w:val="Hyperlink"/>
          </w:rPr>
          <w:t xml:space="preserve">https://www.socialhub.pro/blog/textos-follow-up-cliente-nao-respondeu-whatsapp-15-mod/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SocialHub — Catálogo WhatsApp como Landing Page — </w:t>
      </w:r>
      <w:hyperlink w:history="1" r:id="rId4f3lvpn9pzofvbr5kedgf">
        <w:r>
          <w:rPr>
            <w:rStyle w:val="Hyperlink"/>
          </w:rPr>
          <w:t xml:space="preserve">https://www.socialhub.pro/blog/catalogo-whatsapp-como-landing-page-vender-sem-site/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SocialHub — Meta Ads CTWA 2026 — </w:t>
      </w:r>
      <w:hyperlink w:history="1" r:id="rIdteq3dm75ojw9yo5devjtz">
        <w:r>
          <w:rPr>
            <w:rStyle w:val="Hyperlink"/>
          </w:rPr>
          <w:t xml:space="preserve">https://www.socialhub.pro/blog/meta-ads-ctwa-servicos-locais-2026-leads-whatsapp/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Trafius — CPM Médio Meta Ads Brasil 2026 — </w:t>
      </w:r>
      <w:hyperlink w:history="1" r:id="rIde36vu1d4k33iu7ckd7da6">
        <w:r>
          <w:rPr>
            <w:rStyle w:val="Hyperlink"/>
          </w:rPr>
          <w:t xml:space="preserve">https://trafius.com.br/blog/cpm-medio-facebook-ads-brasil-2026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Superads — Facebook Ads CPM Brazil — </w:t>
      </w:r>
      <w:hyperlink w:history="1" r:id="rIdt_xweuomqzrg_vesmeyto">
        <w:r>
          <w:rPr>
            <w:rStyle w:val="Hyperlink"/>
          </w:rPr>
          <w:t xml:space="preserve">https://www.superads.ai/facebook-ads-costs/cpm-cost-per-mille/brazil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Infobip — Click to WhatsApp ads — </w:t>
      </w:r>
      <w:hyperlink w:history="1" r:id="rIdqs7k8ag9mkzs8l4_908ff">
        <w:r>
          <w:rPr>
            <w:rStyle w:val="Hyperlink"/>
          </w:rPr>
          <w:t xml:space="preserve">https://www.infobip.com/blog/click-to-whatsapp-ads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WhatsApp Business — Otimização down-funnel — </w:t>
      </w:r>
      <w:hyperlink w:history="1" r:id="rIdp07yfmafcp2cruju-nwxp">
        <w:r>
          <w:rPr>
            <w:rStyle w:val="Hyperlink"/>
          </w:rPr>
          <w:t xml:space="preserve">https://business.whatsapp.com/resources/resource-library/whatsapp-business-app-resources/down-funnel-optimizations-whatsapp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Blog do iPhone — Perigos de comprar de importadores — </w:t>
      </w:r>
      <w:hyperlink w:history="1" r:id="rIdrgo9fycmtlb3jikakclxv">
        <w:r>
          <w:rPr>
            <w:rStyle w:val="Hyperlink"/>
          </w:rPr>
          <w:t xml:space="preserve">https://blogdoiphone.com/noticias/golpes-vendas-instagram/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Mestre Atacado — Como verificar iPhone do Paraguai — </w:t>
      </w:r>
      <w:hyperlink w:history="1" r:id="rId3suw5izjvn1zgbfblp3j-">
        <w:r>
          <w:rPr>
            <w:rStyle w:val="Hyperlink"/>
          </w:rPr>
          <w:t xml:space="preserve">https://www.mestreatacado.com/artigos/como-verificar-iphone-paraguai/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Simple2u — 13 segredos para vender mais — </w:t>
      </w:r>
      <w:hyperlink w:history="1" r:id="rIduzrkawqmdlziaaof1n24k">
        <w:r>
          <w:rPr>
            <w:rStyle w:val="Hyperlink"/>
          </w:rPr>
          <w:t xml:space="preserve">https://blog.simple2u.com.br/ideias-para-loja-de-celular-13-segredos-para-vender-mais/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Imédia — Instagram em 2025, crescer organicamente — </w:t>
      </w:r>
      <w:hyperlink w:history="1" r:id="rIdqmcpr-mlz848ofqoncvvg">
        <w:r>
          <w:rPr>
            <w:rStyle w:val="Hyperlink"/>
          </w:rPr>
          <w:t xml:space="preserve">https://imediacomunicacao.com.br/instagram-em-2025-como-crescer-organicamente/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Rafael Terra — Tendências de Reels 2026 — </w:t>
      </w:r>
      <w:hyperlink w:history="1" r:id="rIdopegb0cpgzytbl8wxpbju">
        <w:r>
          <w:rPr>
            <w:rStyle w:val="Hyperlink"/>
          </w:rPr>
          <w:t xml:space="preserve">https://rafaelterra.com.br/como-viralizar-reels-em-2026/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True Future Media — Instagram Reels Reach 2026 — </w:t>
      </w:r>
      <w:hyperlink w:history="1" r:id="rIdt0rfhzvbyagdadd8d4vlx">
        <w:r>
          <w:rPr>
            <w:rStyle w:val="Hyperlink"/>
          </w:rPr>
          <w:t xml:space="preserve">https://www.truefuturemedia.com/articles/instagram-reels-reach-2026-business-growth-guide</w:t>
        </w:r>
      </w:hyperlink>
    </w:p>
    <w:p>
      <w:pPr>
        <w:pStyle w:val="ListParagraph"/>
        <w:numPr>
          <w:ilvl w:val="0"/>
          <w:numId w:val="2"/>
        </w:numPr>
      </w:pPr>
      <w:r>
        <w:t xml:space="preserve">Referência de concorrente real: @revendaphone (Instagram)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24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stvodmmc4g2wxb81w0by" Type="http://schemas.openxmlformats.org/officeDocument/2006/relationships/hyperlink" Target="https://www.socialinsider.io/pt/social-media-benchmarks/instagram" TargetMode="External"/><Relationship Id="rIdouxzirzsxjdqk-amtq-mp" Type="http://schemas.openxmlformats.org/officeDocument/2006/relationships/hyperlink" Target="https://leadster.com.br/blog/taxa-de-conversao-por-segmento/" TargetMode="External"/><Relationship Id="rIdaqwkcjjkpzuzhhsaw2le7" Type="http://schemas.openxmlformats.org/officeDocument/2006/relationships/hyperlink" Target="https://www.socialhub.pro/blog/funil-instagram-whatsapp-2026/" TargetMode="External"/><Relationship Id="rIdq1dlboadlrjinilhmnnmz" Type="http://schemas.openxmlformats.org/officeDocument/2006/relationships/hyperlink" Target="https://www.socialhub.pro/blog/scripts-vendas-whatsapp-ecommerce/" TargetMode="External"/><Relationship Id="rIdinbr1egxmbdhtcrdzgo-1" Type="http://schemas.openxmlformats.org/officeDocument/2006/relationships/hyperlink" Target="https://www.socialhub.pro/blog/textos-follow-up-cliente-nao-respondeu-whatsapp-15-mod/" TargetMode="External"/><Relationship Id="rId4f3lvpn9pzofvbr5kedgf" Type="http://schemas.openxmlformats.org/officeDocument/2006/relationships/hyperlink" Target="https://www.socialhub.pro/blog/catalogo-whatsapp-como-landing-page-vender-sem-site/" TargetMode="External"/><Relationship Id="rIdteq3dm75ojw9yo5devjtz" Type="http://schemas.openxmlformats.org/officeDocument/2006/relationships/hyperlink" Target="https://www.socialhub.pro/blog/meta-ads-ctwa-servicos-locais-2026-leads-whatsapp/" TargetMode="External"/><Relationship Id="rIde36vu1d4k33iu7ckd7da6" Type="http://schemas.openxmlformats.org/officeDocument/2006/relationships/hyperlink" Target="https://trafius.com.br/blog/cpm-medio-facebook-ads-brasil-2026" TargetMode="External"/><Relationship Id="rIdt_xweuomqzrg_vesmeyto" Type="http://schemas.openxmlformats.org/officeDocument/2006/relationships/hyperlink" Target="https://www.superads.ai/facebook-ads-costs/cpm-cost-per-mille/brazil" TargetMode="External"/><Relationship Id="rIdqs7k8ag9mkzs8l4_908ff" Type="http://schemas.openxmlformats.org/officeDocument/2006/relationships/hyperlink" Target="https://www.infobip.com/blog/click-to-whatsapp-ads" TargetMode="External"/><Relationship Id="rIdp07yfmafcp2cruju-nwxp" Type="http://schemas.openxmlformats.org/officeDocument/2006/relationships/hyperlink" Target="https://business.whatsapp.com/resources/resource-library/whatsapp-business-app-resources/down-funnel-optimizations-whatsapp" TargetMode="External"/><Relationship Id="rIdrgo9fycmtlb3jikakclxv" Type="http://schemas.openxmlformats.org/officeDocument/2006/relationships/hyperlink" Target="https://blogdoiphone.com/noticias/golpes-vendas-instagram/" TargetMode="External"/><Relationship Id="rId3suw5izjvn1zgbfblp3j-" Type="http://schemas.openxmlformats.org/officeDocument/2006/relationships/hyperlink" Target="https://www.mestreatacado.com/artigos/como-verificar-iphone-paraguai/" TargetMode="External"/><Relationship Id="rIduzrkawqmdlziaaof1n24k" Type="http://schemas.openxmlformats.org/officeDocument/2006/relationships/hyperlink" Target="https://blog.simple2u.com.br/ideias-para-loja-de-celular-13-segredos-para-vender-mais/" TargetMode="External"/><Relationship Id="rIdqmcpr-mlz848ofqoncvvg" Type="http://schemas.openxmlformats.org/officeDocument/2006/relationships/hyperlink" Target="https://imediacomunicacao.com.br/instagram-em-2025-como-crescer-organicamente/" TargetMode="External"/><Relationship Id="rIdopegb0cpgzytbl8wxpbju" Type="http://schemas.openxmlformats.org/officeDocument/2006/relationships/hyperlink" Target="https://rafaelterra.com.br/como-viralizar-reels-em-2026/" TargetMode="External"/><Relationship Id="rIdt0rfhzvbyagdadd8d4vlx" Type="http://schemas.openxmlformats.org/officeDocument/2006/relationships/hyperlink" Target="https://www.truefuturemedia.com/articles/instagram-reels-reach-2026-business-growth-guide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Smartbase - Pesquisa Crescimento e Vendas (jun 2026)</dc:title>
  <dc:creator>SolzLab</dc:creator>
  <cp:lastModifiedBy>Un-named</cp:lastModifiedBy>
  <cp:revision>1</cp:revision>
  <dcterms:created xsi:type="dcterms:W3CDTF">2026-06-06T18:59:57.059Z</dcterms:created>
  <dcterms:modified xsi:type="dcterms:W3CDTF">2026-06-06T18:59:57.059Z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