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946C78">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Nguyên tắc hoạt động của </w:t>
      </w:r>
      <w:r>
        <w:rPr>
          <w:rStyle w:val="92"/>
          <w:rFonts w:hint="default" w:ascii="Times New Roman" w:hAnsi="Times New Roman" w:cs="Times New Roman"/>
          <w:b/>
          <w:bCs/>
          <w:sz w:val="26"/>
          <w:szCs w:val="26"/>
        </w:rPr>
        <w:t>Firewall Sophos UTM</w:t>
      </w:r>
      <w:r>
        <w:rPr>
          <w:rFonts w:hint="default" w:ascii="Times New Roman" w:hAnsi="Times New Roman" w:cs="Times New Roman"/>
          <w:sz w:val="26"/>
          <w:szCs w:val="26"/>
        </w:rPr>
        <w:t xml:space="preserve"> và </w:t>
      </w:r>
      <w:r>
        <w:rPr>
          <w:rStyle w:val="92"/>
          <w:rFonts w:hint="default" w:ascii="Times New Roman" w:hAnsi="Times New Roman" w:cs="Times New Roman"/>
          <w:b/>
          <w:bCs/>
          <w:sz w:val="26"/>
          <w:szCs w:val="26"/>
        </w:rPr>
        <w:t>Domain Co</w:t>
      </w:r>
      <w:bookmarkStart w:id="0" w:name="_GoBack"/>
      <w:bookmarkEnd w:id="0"/>
      <w:r>
        <w:rPr>
          <w:rStyle w:val="92"/>
          <w:rFonts w:hint="default" w:ascii="Times New Roman" w:hAnsi="Times New Roman" w:cs="Times New Roman"/>
          <w:b/>
          <w:bCs/>
          <w:sz w:val="26"/>
          <w:szCs w:val="26"/>
        </w:rPr>
        <w:t>ntroller</w:t>
      </w:r>
      <w:r>
        <w:rPr>
          <w:rFonts w:hint="default" w:ascii="Times New Roman" w:hAnsi="Times New Roman" w:cs="Times New Roman"/>
          <w:sz w:val="26"/>
          <w:szCs w:val="26"/>
        </w:rPr>
        <w:t xml:space="preserve"> trong mô hình mạng đã thiết lập trong bài lab:</w:t>
      </w:r>
    </w:p>
    <w:p w14:paraId="22E68CF3">
      <w:pPr>
        <w:pStyle w:val="5"/>
        <w:keepNext w:val="0"/>
        <w:keepLines w:val="0"/>
        <w:widowControl/>
        <w:suppressLineNumbers w:val="0"/>
        <w:rPr>
          <w:rFonts w:hint="default" w:ascii="Times New Roman" w:hAnsi="Times New Roman" w:cs="Times New Roman"/>
          <w:sz w:val="26"/>
          <w:szCs w:val="26"/>
        </w:rPr>
      </w:pPr>
      <w:r>
        <w:rPr>
          <w:rStyle w:val="92"/>
          <w:rFonts w:hint="default" w:ascii="Times New Roman" w:hAnsi="Times New Roman" w:cs="Times New Roman"/>
          <w:b/>
          <w:bCs/>
          <w:sz w:val="26"/>
          <w:szCs w:val="26"/>
        </w:rPr>
        <w:t>1. Firewall Sophos UTM</w:t>
      </w:r>
    </w:p>
    <w:p w14:paraId="6BBD588E">
      <w:pPr>
        <w:pStyle w:val="8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Sophos UTM (Unified Threat Management) là một giải pháp tường lửa thế hệ mới (Next-Gen Firewall) có chức năng bảo vệ hệ thống mạng khỏi các mối đe dọa từ bên ngoài và kiểm soát lưu lượng truy cập nội bộ. Nguyên tắc hoạt động của Sophos UTM trong bài lab bao gồm:</w:t>
      </w:r>
    </w:p>
    <w:p w14:paraId="3A807DA6">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6"/>
          <w:szCs w:val="26"/>
        </w:rPr>
      </w:pPr>
      <w:r>
        <w:rPr>
          <w:rStyle w:val="92"/>
          <w:rFonts w:hint="default" w:ascii="Times New Roman" w:hAnsi="Times New Roman" w:cs="Times New Roman"/>
          <w:sz w:val="26"/>
          <w:szCs w:val="26"/>
        </w:rPr>
        <w:t>Lọc gói tin (Packet Filtering):</w:t>
      </w:r>
      <w:r>
        <w:rPr>
          <w:rFonts w:hint="default" w:ascii="Times New Roman" w:hAnsi="Times New Roman" w:cs="Times New Roman"/>
          <w:sz w:val="26"/>
          <w:szCs w:val="26"/>
        </w:rPr>
        <w:t xml:space="preserve"> Kiểm soát các gói tin ra/vào dựa trên các quy tắc tường lửa đã thiết lập.</w:t>
      </w:r>
    </w:p>
    <w:p w14:paraId="7DA7D366">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6"/>
          <w:szCs w:val="26"/>
        </w:rPr>
      </w:pPr>
      <w:r>
        <w:rPr>
          <w:rStyle w:val="92"/>
          <w:rFonts w:hint="default" w:ascii="Times New Roman" w:hAnsi="Times New Roman" w:cs="Times New Roman"/>
          <w:sz w:val="26"/>
          <w:szCs w:val="26"/>
        </w:rPr>
        <w:t>NAT (Network Address Translation):</w:t>
      </w:r>
      <w:r>
        <w:rPr>
          <w:rFonts w:hint="default" w:ascii="Times New Roman" w:hAnsi="Times New Roman" w:cs="Times New Roman"/>
          <w:sz w:val="26"/>
          <w:szCs w:val="26"/>
        </w:rPr>
        <w:t xml:space="preserve"> Chuyển đổi địa chỉ IP để kết nối mạng nội bộ với mạng bên ngoài (Internet).</w:t>
      </w:r>
    </w:p>
    <w:p w14:paraId="4D681554">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6"/>
          <w:szCs w:val="26"/>
        </w:rPr>
      </w:pPr>
      <w:r>
        <w:rPr>
          <w:rStyle w:val="92"/>
          <w:rFonts w:hint="default" w:ascii="Times New Roman" w:hAnsi="Times New Roman" w:cs="Times New Roman"/>
          <w:sz w:val="26"/>
          <w:szCs w:val="26"/>
        </w:rPr>
        <w:t>VPN (Virtual Private Network):</w:t>
      </w:r>
      <w:r>
        <w:rPr>
          <w:rFonts w:hint="default" w:ascii="Times New Roman" w:hAnsi="Times New Roman" w:cs="Times New Roman"/>
          <w:sz w:val="26"/>
          <w:szCs w:val="26"/>
        </w:rPr>
        <w:t xml:space="preserve"> Cho phép kết nối từ xa an toàn vào hệ thống mạng nội bộ.</w:t>
      </w:r>
    </w:p>
    <w:p w14:paraId="1A264672">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6"/>
          <w:szCs w:val="26"/>
        </w:rPr>
      </w:pPr>
      <w:r>
        <w:rPr>
          <w:rStyle w:val="92"/>
          <w:rFonts w:hint="default" w:ascii="Times New Roman" w:hAnsi="Times New Roman" w:cs="Times New Roman"/>
          <w:sz w:val="26"/>
          <w:szCs w:val="26"/>
        </w:rPr>
        <w:t>Web Filtering:</w:t>
      </w:r>
      <w:r>
        <w:rPr>
          <w:rFonts w:hint="default" w:ascii="Times New Roman" w:hAnsi="Times New Roman" w:cs="Times New Roman"/>
          <w:sz w:val="26"/>
          <w:szCs w:val="26"/>
        </w:rPr>
        <w:t xml:space="preserve"> Chặn hoặc cho phép truy cập các website dựa trên danh sách cấm hoặc chính sách truy cập.</w:t>
      </w:r>
    </w:p>
    <w:p w14:paraId="3E9829AE">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6"/>
          <w:szCs w:val="26"/>
        </w:rPr>
      </w:pPr>
      <w:r>
        <w:rPr>
          <w:rStyle w:val="92"/>
          <w:rFonts w:hint="default" w:ascii="Times New Roman" w:hAnsi="Times New Roman" w:cs="Times New Roman"/>
          <w:sz w:val="26"/>
          <w:szCs w:val="26"/>
        </w:rPr>
        <w:t>IPS (Intrusion Prevention System):</w:t>
      </w:r>
      <w:r>
        <w:rPr>
          <w:rFonts w:hint="default" w:ascii="Times New Roman" w:hAnsi="Times New Roman" w:cs="Times New Roman"/>
          <w:sz w:val="26"/>
          <w:szCs w:val="26"/>
        </w:rPr>
        <w:t xml:space="preserve"> Giám sát và phát hiện các cuộc tấn công vào hệ thống mạng.</w:t>
      </w:r>
    </w:p>
    <w:p w14:paraId="4A8B28A0">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6"/>
          <w:szCs w:val="26"/>
        </w:rPr>
      </w:pPr>
      <w:r>
        <w:rPr>
          <w:rStyle w:val="92"/>
          <w:rFonts w:hint="default" w:ascii="Times New Roman" w:hAnsi="Times New Roman" w:cs="Times New Roman"/>
          <w:sz w:val="26"/>
          <w:szCs w:val="26"/>
        </w:rPr>
        <w:t>Quản lý băng thông (Bandwidth Management):</w:t>
      </w:r>
      <w:r>
        <w:rPr>
          <w:rFonts w:hint="default" w:ascii="Times New Roman" w:hAnsi="Times New Roman" w:cs="Times New Roman"/>
          <w:sz w:val="26"/>
          <w:szCs w:val="26"/>
        </w:rPr>
        <w:t xml:space="preserve"> Giới hạn tốc độ truy cập Internet cho từng người dùng hoặc dịch vụ.</w:t>
      </w:r>
    </w:p>
    <w:p w14:paraId="2CEB697B">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6"/>
          <w:szCs w:val="26"/>
        </w:rPr>
      </w:pPr>
      <w:r>
        <w:rPr>
          <w:rStyle w:val="92"/>
          <w:rFonts w:hint="default" w:ascii="Times New Roman" w:hAnsi="Times New Roman" w:cs="Times New Roman"/>
          <w:sz w:val="26"/>
          <w:szCs w:val="26"/>
        </w:rPr>
        <w:t>Authentication (Xác thực người dùng):</w:t>
      </w:r>
      <w:r>
        <w:rPr>
          <w:rFonts w:hint="default" w:ascii="Times New Roman" w:hAnsi="Times New Roman" w:cs="Times New Roman"/>
          <w:sz w:val="26"/>
          <w:szCs w:val="26"/>
        </w:rPr>
        <w:t xml:space="preserve"> Kiểm soát quyền truy cập dựa trên tài khoản người dùng.</w:t>
      </w:r>
    </w:p>
    <w:p w14:paraId="7566D88D">
      <w:pPr>
        <w:keepNext w:val="0"/>
        <w:keepLines w:val="0"/>
        <w:widowControl/>
        <w:suppressLineNumbers w:val="0"/>
        <w:rPr>
          <w:rFonts w:hint="default" w:ascii="Times New Roman" w:hAnsi="Times New Roman" w:cs="Times New Roman"/>
          <w:sz w:val="26"/>
          <w:szCs w:val="26"/>
        </w:rPr>
      </w:pPr>
    </w:p>
    <w:p w14:paraId="548641BE">
      <w:pPr>
        <w:pStyle w:val="5"/>
        <w:keepNext w:val="0"/>
        <w:keepLines w:val="0"/>
        <w:widowControl/>
        <w:suppressLineNumbers w:val="0"/>
        <w:rPr>
          <w:rFonts w:hint="default" w:ascii="Times New Roman" w:hAnsi="Times New Roman" w:cs="Times New Roman"/>
          <w:sz w:val="26"/>
          <w:szCs w:val="26"/>
        </w:rPr>
      </w:pPr>
      <w:r>
        <w:rPr>
          <w:rStyle w:val="92"/>
          <w:rFonts w:hint="default" w:ascii="Times New Roman" w:hAnsi="Times New Roman" w:cs="Times New Roman"/>
          <w:b/>
          <w:bCs/>
          <w:sz w:val="26"/>
          <w:szCs w:val="26"/>
        </w:rPr>
        <w:t>2. Domain Controller</w:t>
      </w:r>
    </w:p>
    <w:p w14:paraId="76586402">
      <w:pPr>
        <w:pStyle w:val="8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Domain Controller (DC) là máy chủ quản lý miền (Domain) trong hệ thống Windows Server, đóng vai trò chính trong việc xác thực người dùng và quản lý tài nguyên mạng. Nguyên tắc hoạt động của Domain Controller trong bài lab:</w:t>
      </w:r>
    </w:p>
    <w:p w14:paraId="1581E8BF">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6"/>
          <w:szCs w:val="26"/>
        </w:rPr>
      </w:pPr>
      <w:r>
        <w:rPr>
          <w:rStyle w:val="92"/>
          <w:rFonts w:hint="default" w:ascii="Times New Roman" w:hAnsi="Times New Roman" w:cs="Times New Roman"/>
          <w:sz w:val="26"/>
          <w:szCs w:val="26"/>
        </w:rPr>
        <w:t>Active Directory (AD):</w:t>
      </w:r>
      <w:r>
        <w:rPr>
          <w:rFonts w:hint="default" w:ascii="Times New Roman" w:hAnsi="Times New Roman" w:cs="Times New Roman"/>
          <w:sz w:val="26"/>
          <w:szCs w:val="26"/>
        </w:rPr>
        <w:t xml:space="preserve"> Lưu trữ thông tin người dùng, nhóm, máy tính và chính sách bảo mật của tổ chức.</w:t>
      </w:r>
    </w:p>
    <w:p w14:paraId="698BA4C3">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6"/>
          <w:szCs w:val="26"/>
        </w:rPr>
      </w:pPr>
      <w:r>
        <w:rPr>
          <w:rStyle w:val="92"/>
          <w:rFonts w:hint="default" w:ascii="Times New Roman" w:hAnsi="Times New Roman" w:cs="Times New Roman"/>
          <w:sz w:val="26"/>
          <w:szCs w:val="26"/>
        </w:rPr>
        <w:t>Xác thực người dùng:</w:t>
      </w:r>
      <w:r>
        <w:rPr>
          <w:rFonts w:hint="default" w:ascii="Times New Roman" w:hAnsi="Times New Roman" w:cs="Times New Roman"/>
          <w:sz w:val="26"/>
          <w:szCs w:val="26"/>
        </w:rPr>
        <w:t xml:space="preserve"> Khi một máy tính hoặc người dùng đăng nhập vào mạng, DC kiểm tra thông tin xác thực (username, password) và cấp quyền truy cập.</w:t>
      </w:r>
    </w:p>
    <w:p w14:paraId="43C96FF3">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6"/>
          <w:szCs w:val="26"/>
        </w:rPr>
      </w:pPr>
      <w:r>
        <w:rPr>
          <w:rStyle w:val="92"/>
          <w:rFonts w:hint="default" w:ascii="Times New Roman" w:hAnsi="Times New Roman" w:cs="Times New Roman"/>
          <w:sz w:val="26"/>
          <w:szCs w:val="26"/>
        </w:rPr>
        <w:t>Quản lý chính sách nhóm (Group Policy):</w:t>
      </w:r>
      <w:r>
        <w:rPr>
          <w:rFonts w:hint="default" w:ascii="Times New Roman" w:hAnsi="Times New Roman" w:cs="Times New Roman"/>
          <w:sz w:val="26"/>
          <w:szCs w:val="26"/>
        </w:rPr>
        <w:t xml:space="preserve"> DC áp dụng các chính sách bảo mật như giới hạn quyền truy cập, cài đặt ứng dụng bắt buộc, chặn USB...</w:t>
      </w:r>
    </w:p>
    <w:p w14:paraId="1FB8D888">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6"/>
          <w:szCs w:val="26"/>
        </w:rPr>
      </w:pPr>
      <w:r>
        <w:rPr>
          <w:rStyle w:val="92"/>
          <w:rFonts w:hint="default" w:ascii="Times New Roman" w:hAnsi="Times New Roman" w:cs="Times New Roman"/>
          <w:sz w:val="26"/>
          <w:szCs w:val="26"/>
        </w:rPr>
        <w:t>DNS Server:</w:t>
      </w:r>
      <w:r>
        <w:rPr>
          <w:rFonts w:hint="default" w:ascii="Times New Roman" w:hAnsi="Times New Roman" w:cs="Times New Roman"/>
          <w:sz w:val="26"/>
          <w:szCs w:val="26"/>
        </w:rPr>
        <w:t xml:space="preserve"> DC thường tích hợp dịch vụ DNS để phân giải tên miền trong nội bộ mạng.</w:t>
      </w:r>
    </w:p>
    <w:p w14:paraId="770D65A9">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6"/>
          <w:szCs w:val="26"/>
        </w:rPr>
      </w:pPr>
      <w:r>
        <w:rPr>
          <w:rStyle w:val="92"/>
          <w:rFonts w:hint="default" w:ascii="Times New Roman" w:hAnsi="Times New Roman" w:cs="Times New Roman"/>
          <w:sz w:val="26"/>
          <w:szCs w:val="26"/>
        </w:rPr>
        <w:t>Single Sign-On (SSO):</w:t>
      </w:r>
      <w:r>
        <w:rPr>
          <w:rFonts w:hint="default" w:ascii="Times New Roman" w:hAnsi="Times New Roman" w:cs="Times New Roman"/>
          <w:sz w:val="26"/>
          <w:szCs w:val="26"/>
        </w:rPr>
        <w:t xml:space="preserve"> Người dùng chỉ cần đăng nhập một lần để truy cập nhiều dịch vụ khác nhau trong mạng nội bộ.</w:t>
      </w:r>
    </w:p>
    <w:p w14:paraId="2B635C69">
      <w:pPr>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4140F0"/>
    <w:multiLevelType w:val="multilevel"/>
    <w:tmpl w:val="FA4140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52DE32EE"/>
    <w:multiLevelType w:val="multilevel"/>
    <w:tmpl w:val="52DE32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9C77C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5A67670B"/>
    <w:rsid w:val="799C7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rFonts w:ascii="Calibri" w:hAnsi="Calibri" w:eastAsia="Calibri"/>
      <w:color w:val="0563C1" w:themeColor="hyperlink"/>
      <w:u w:val="single"/>
      <w14:textFill>
        <w14:solidFill>
          <w14:schemeClr w14:val="hlink"/>
        </w14:solidFill>
      </w14:textFill>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2025-03-21T07:40:00Z</dcterms:created>
  <dc:creator>Tiến lên Lê</dc:creator>
  <cp:lastModifiedBy>Tiến lên Lê</cp:lastModifiedBy>
  <dcterms:modified xsi:type="dcterms:W3CDTF">2025-03-21T07:44:59Z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7A59047CDA204BB18DA48B7B8671851E_11</vt:lpwstr>
  </property>
</Properties>
</file>