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951B5" w14:textId="77777777" w:rsidR="004801AC" w:rsidRDefault="004801AC" w:rsidP="004801AC">
      <w:pPr>
        <w:jc w:val="center"/>
      </w:pPr>
    </w:p>
    <w:p w14:paraId="60E917C3" w14:textId="77777777" w:rsidR="004801AC" w:rsidRDefault="004801AC" w:rsidP="004801AC">
      <w:pPr>
        <w:jc w:val="center"/>
        <w:rPr>
          <w:sz w:val="96"/>
          <w:szCs w:val="96"/>
        </w:rPr>
      </w:pPr>
    </w:p>
    <w:p w14:paraId="0EC5F620" w14:textId="77777777" w:rsidR="004801AC" w:rsidRDefault="004801AC" w:rsidP="004801AC">
      <w:pPr>
        <w:jc w:val="center"/>
        <w:rPr>
          <w:sz w:val="96"/>
          <w:szCs w:val="96"/>
        </w:rPr>
      </w:pPr>
    </w:p>
    <w:p w14:paraId="1DCA01E1" w14:textId="2854FD8C" w:rsidR="00E23F4B" w:rsidRDefault="004801AC" w:rsidP="004801AC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Paper </w:t>
      </w:r>
      <w:r w:rsidR="00BF0CDD">
        <w:rPr>
          <w:sz w:val="96"/>
          <w:szCs w:val="96"/>
        </w:rPr>
        <w:t>Examination</w:t>
      </w:r>
    </w:p>
    <w:p w14:paraId="63D05834" w14:textId="0DD0C95F" w:rsidR="004801AC" w:rsidRDefault="004801AC" w:rsidP="004801AC">
      <w:pPr>
        <w:jc w:val="center"/>
        <w:rPr>
          <w:sz w:val="32"/>
          <w:szCs w:val="32"/>
        </w:rPr>
      </w:pPr>
      <w:r>
        <w:rPr>
          <w:sz w:val="96"/>
          <w:szCs w:val="96"/>
        </w:rPr>
        <w:br/>
      </w:r>
    </w:p>
    <w:p w14:paraId="4AD4BFB9" w14:textId="77777777" w:rsidR="004801AC" w:rsidRDefault="004801AC" w:rsidP="004801AC">
      <w:pPr>
        <w:jc w:val="center"/>
        <w:rPr>
          <w:sz w:val="32"/>
          <w:szCs w:val="32"/>
        </w:rPr>
      </w:pPr>
    </w:p>
    <w:p w14:paraId="5ECBE735" w14:textId="77777777" w:rsidR="004801AC" w:rsidRDefault="004801AC" w:rsidP="004801AC">
      <w:pPr>
        <w:jc w:val="center"/>
        <w:rPr>
          <w:sz w:val="32"/>
          <w:szCs w:val="32"/>
        </w:rPr>
      </w:pPr>
    </w:p>
    <w:p w14:paraId="4F71D5A3" w14:textId="77777777" w:rsidR="004801AC" w:rsidRDefault="004801AC" w:rsidP="004801AC">
      <w:pPr>
        <w:jc w:val="center"/>
        <w:rPr>
          <w:sz w:val="32"/>
          <w:szCs w:val="32"/>
        </w:rPr>
      </w:pPr>
    </w:p>
    <w:p w14:paraId="5D1DB1F1" w14:textId="77777777" w:rsidR="004801AC" w:rsidRDefault="004801AC" w:rsidP="004801AC">
      <w:pPr>
        <w:jc w:val="center"/>
        <w:rPr>
          <w:sz w:val="32"/>
          <w:szCs w:val="32"/>
        </w:rPr>
      </w:pPr>
    </w:p>
    <w:p w14:paraId="574061B0" w14:textId="77777777" w:rsidR="004801AC" w:rsidRDefault="004801AC" w:rsidP="004801AC">
      <w:pPr>
        <w:jc w:val="center"/>
        <w:rPr>
          <w:sz w:val="32"/>
          <w:szCs w:val="32"/>
        </w:rPr>
      </w:pPr>
    </w:p>
    <w:p w14:paraId="5BF06F6F" w14:textId="77777777" w:rsidR="004801AC" w:rsidRDefault="004801AC" w:rsidP="004801AC">
      <w:pPr>
        <w:jc w:val="center"/>
        <w:rPr>
          <w:sz w:val="32"/>
          <w:szCs w:val="32"/>
        </w:rPr>
      </w:pPr>
    </w:p>
    <w:p w14:paraId="7579519D" w14:textId="69D96BB9" w:rsidR="004801AC" w:rsidRDefault="004801AC" w:rsidP="00D83DA3">
      <w:pPr>
        <w:rPr>
          <w:sz w:val="32"/>
          <w:szCs w:val="32"/>
        </w:rPr>
      </w:pPr>
    </w:p>
    <w:p w14:paraId="55068347" w14:textId="77777777" w:rsidR="00275138" w:rsidRDefault="00275138" w:rsidP="004801AC">
      <w:pPr>
        <w:jc w:val="center"/>
        <w:rPr>
          <w:sz w:val="32"/>
          <w:szCs w:val="32"/>
        </w:rPr>
      </w:pPr>
    </w:p>
    <w:p w14:paraId="4A3CE600" w14:textId="6E720AE3" w:rsidR="004801AC" w:rsidRDefault="004801AC" w:rsidP="004801AC">
      <w:pPr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Name:</w:t>
      </w:r>
      <w:r w:rsidR="00227A51">
        <w:rPr>
          <w:sz w:val="32"/>
          <w:szCs w:val="32"/>
        </w:rPr>
        <w:t xml:space="preserve"> </w:t>
      </w:r>
      <w:r w:rsidR="00227A51">
        <w:rPr>
          <w:rFonts w:hint="eastAsia"/>
          <w:sz w:val="32"/>
          <w:szCs w:val="32"/>
        </w:rPr>
        <w:t>崔欣宇</w:t>
      </w:r>
    </w:p>
    <w:p w14:paraId="11CDE928" w14:textId="78EBE68D" w:rsidR="00652F26" w:rsidRDefault="00652F26" w:rsidP="004801A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Email:</w:t>
      </w:r>
      <w:r w:rsidR="00227A51">
        <w:rPr>
          <w:sz w:val="32"/>
          <w:szCs w:val="32"/>
        </w:rPr>
        <w:t xml:space="preserve"> xinyucui99@gmail.com</w:t>
      </w:r>
    </w:p>
    <w:p w14:paraId="60A62019" w14:textId="0CF8A204" w:rsidR="00652F26" w:rsidRDefault="00652F26" w:rsidP="004801A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>
        <w:rPr>
          <w:sz w:val="32"/>
          <w:szCs w:val="32"/>
        </w:rPr>
        <w:tab/>
        <w:t xml:space="preserve">                           Phone:</w:t>
      </w:r>
      <w:r w:rsidR="00227A51">
        <w:rPr>
          <w:sz w:val="32"/>
          <w:szCs w:val="32"/>
        </w:rPr>
        <w:t xml:space="preserve"> +8617717977604</w:t>
      </w:r>
    </w:p>
    <w:p w14:paraId="1D50727B" w14:textId="77777777" w:rsidR="004801AC" w:rsidRDefault="004801AC" w:rsidP="004801AC">
      <w:pPr>
        <w:jc w:val="center"/>
        <w:rPr>
          <w:sz w:val="32"/>
          <w:szCs w:val="32"/>
        </w:rPr>
      </w:pPr>
      <w:bookmarkStart w:id="0" w:name="_GoBack"/>
      <w:bookmarkEnd w:id="0"/>
    </w:p>
    <w:p w14:paraId="169E9B52" w14:textId="77777777" w:rsidR="00BA0B11" w:rsidRDefault="00BA0B11">
      <w:pPr>
        <w:rPr>
          <w:sz w:val="32"/>
          <w:szCs w:val="32"/>
        </w:rPr>
      </w:pPr>
    </w:p>
    <w:p w14:paraId="27DB2B90" w14:textId="4BFD3271" w:rsidR="005F2371" w:rsidRDefault="00AB7105">
      <w:pPr>
        <w:rPr>
          <w:sz w:val="28"/>
          <w:szCs w:val="28"/>
        </w:rPr>
      </w:pPr>
      <w:r w:rsidRPr="00BA0B11">
        <w:rPr>
          <w:rFonts w:hint="eastAsia"/>
          <w:sz w:val="28"/>
          <w:szCs w:val="28"/>
        </w:rPr>
        <w:t>(</w:t>
      </w:r>
      <w:r w:rsidRPr="00BA0B11">
        <w:rPr>
          <w:sz w:val="28"/>
          <w:szCs w:val="28"/>
        </w:rPr>
        <w:t xml:space="preserve">1) </w:t>
      </w:r>
      <w:r w:rsidR="00652F26" w:rsidRPr="00BA0B11">
        <w:rPr>
          <w:sz w:val="28"/>
          <w:szCs w:val="28"/>
        </w:rPr>
        <w:t xml:space="preserve">We have a NodeJS project on </w:t>
      </w:r>
      <w:proofErr w:type="spellStart"/>
      <w:r w:rsidR="00652F26" w:rsidRPr="00BA0B11">
        <w:rPr>
          <w:sz w:val="28"/>
          <w:szCs w:val="28"/>
        </w:rPr>
        <w:t>github</w:t>
      </w:r>
      <w:proofErr w:type="spellEnd"/>
      <w:r w:rsidR="00652F26" w:rsidRPr="00BA0B11">
        <w:rPr>
          <w:sz w:val="28"/>
          <w:szCs w:val="28"/>
        </w:rPr>
        <w:t xml:space="preserve">: </w:t>
      </w:r>
      <w:hyperlink r:id="rId7" w:history="1">
        <w:r w:rsidR="00652F26" w:rsidRPr="00BA0B11">
          <w:rPr>
            <w:rStyle w:val="a3"/>
            <w:sz w:val="28"/>
            <w:szCs w:val="28"/>
          </w:rPr>
          <w:t>https://github.com/letilvy/sccd-service</w:t>
        </w:r>
      </w:hyperlink>
      <w:r w:rsidR="00652F26" w:rsidRPr="00BA0B11">
        <w:rPr>
          <w:sz w:val="28"/>
          <w:szCs w:val="28"/>
        </w:rPr>
        <w:t xml:space="preserve">. </w:t>
      </w:r>
      <w:r w:rsidR="00513E63">
        <w:rPr>
          <w:sz w:val="28"/>
          <w:szCs w:val="28"/>
        </w:rPr>
        <w:t xml:space="preserve">To </w:t>
      </w:r>
      <w:r w:rsidR="001D54D9">
        <w:rPr>
          <w:sz w:val="28"/>
          <w:szCs w:val="28"/>
        </w:rPr>
        <w:t>run</w:t>
      </w:r>
      <w:r w:rsidR="00513E63">
        <w:rPr>
          <w:sz w:val="28"/>
          <w:szCs w:val="28"/>
        </w:rPr>
        <w:t xml:space="preserve"> it on </w:t>
      </w:r>
      <w:r w:rsidR="001D54D9">
        <w:rPr>
          <w:sz w:val="28"/>
          <w:szCs w:val="28"/>
        </w:rPr>
        <w:t xml:space="preserve">our Jenkins server, we have to clone the code from the </w:t>
      </w:r>
      <w:r w:rsidR="005F2371">
        <w:rPr>
          <w:sz w:val="28"/>
          <w:szCs w:val="28"/>
        </w:rPr>
        <w:t>Jenkins</w:t>
      </w:r>
      <w:r w:rsidR="001D54D9">
        <w:rPr>
          <w:sz w:val="28"/>
          <w:szCs w:val="28"/>
        </w:rPr>
        <w:t xml:space="preserve"> and execute it</w:t>
      </w:r>
      <w:r w:rsidR="005F2371">
        <w:rPr>
          <w:sz w:val="28"/>
          <w:szCs w:val="28"/>
        </w:rPr>
        <w:t xml:space="preserve"> </w:t>
      </w:r>
      <w:r w:rsidR="000E6C44">
        <w:rPr>
          <w:sz w:val="28"/>
          <w:szCs w:val="28"/>
        </w:rPr>
        <w:t>as follow</w:t>
      </w:r>
      <w:r w:rsidR="005F2371">
        <w:rPr>
          <w:sz w:val="28"/>
          <w:szCs w:val="28"/>
        </w:rPr>
        <w:t>:</w:t>
      </w:r>
    </w:p>
    <w:p w14:paraId="41690697" w14:textId="153885CC" w:rsidR="005F2371" w:rsidRPr="000E6C44" w:rsidRDefault="005F2371">
      <w:pPr>
        <w:rPr>
          <w:i/>
          <w:iCs/>
          <w:color w:val="00B050"/>
          <w:sz w:val="28"/>
          <w:szCs w:val="28"/>
        </w:rPr>
      </w:pPr>
      <w:r>
        <w:rPr>
          <w:sz w:val="28"/>
          <w:szCs w:val="28"/>
        </w:rPr>
        <w:tab/>
      </w:r>
      <w:r w:rsidRPr="000E6C44">
        <w:rPr>
          <w:i/>
          <w:iCs/>
          <w:color w:val="00B050"/>
          <w:sz w:val="28"/>
          <w:szCs w:val="28"/>
        </w:rPr>
        <w:t xml:space="preserve">Git clone </w:t>
      </w:r>
      <w:hyperlink r:id="rId8" w:history="1">
        <w:r w:rsidRPr="000E6C44">
          <w:rPr>
            <w:rStyle w:val="a3"/>
            <w:i/>
            <w:iCs/>
            <w:color w:val="00B050"/>
            <w:sz w:val="28"/>
            <w:szCs w:val="28"/>
          </w:rPr>
          <w:t>https://github.com/letilvy/sccd-service.git</w:t>
        </w:r>
      </w:hyperlink>
    </w:p>
    <w:p w14:paraId="343FC26B" w14:textId="335D8B9B" w:rsidR="005F2371" w:rsidRPr="000E6C44" w:rsidRDefault="005F2371">
      <w:pPr>
        <w:rPr>
          <w:i/>
          <w:iCs/>
          <w:color w:val="00B050"/>
          <w:sz w:val="28"/>
          <w:szCs w:val="28"/>
        </w:rPr>
      </w:pPr>
      <w:r w:rsidRPr="000E6C44">
        <w:rPr>
          <w:i/>
          <w:iCs/>
          <w:color w:val="00B050"/>
          <w:sz w:val="28"/>
          <w:szCs w:val="28"/>
        </w:rPr>
        <w:t xml:space="preserve">            </w:t>
      </w:r>
      <w:r w:rsidRPr="000E6C44">
        <w:rPr>
          <w:rFonts w:hint="eastAsia"/>
          <w:i/>
          <w:iCs/>
          <w:color w:val="00B050"/>
          <w:sz w:val="28"/>
          <w:szCs w:val="28"/>
        </w:rPr>
        <w:t>n</w:t>
      </w:r>
      <w:r w:rsidRPr="000E6C44">
        <w:rPr>
          <w:i/>
          <w:iCs/>
          <w:color w:val="00B050"/>
          <w:sz w:val="28"/>
          <w:szCs w:val="28"/>
        </w:rPr>
        <w:t>ode bin/main.js</w:t>
      </w:r>
    </w:p>
    <w:p w14:paraId="56711C2A" w14:textId="2E45D439" w:rsidR="004801AC" w:rsidRDefault="00354253">
      <w:pPr>
        <w:rPr>
          <w:sz w:val="28"/>
          <w:szCs w:val="28"/>
        </w:rPr>
      </w:pPr>
      <w:r>
        <w:rPr>
          <w:sz w:val="28"/>
          <w:szCs w:val="28"/>
        </w:rPr>
        <w:t>on Jenkins</w:t>
      </w:r>
      <w:r w:rsidR="001D54D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D54D9">
        <w:rPr>
          <w:sz w:val="28"/>
          <w:szCs w:val="28"/>
        </w:rPr>
        <w:t xml:space="preserve">This clone operation has to be </w:t>
      </w:r>
      <w:r w:rsidR="000335D9">
        <w:rPr>
          <w:sz w:val="28"/>
          <w:szCs w:val="28"/>
        </w:rPr>
        <w:t>carried out</w:t>
      </w:r>
      <w:r w:rsidR="001D54D9">
        <w:rPr>
          <w:sz w:val="28"/>
          <w:szCs w:val="28"/>
        </w:rPr>
        <w:t xml:space="preserve"> each time when we run the code.</w:t>
      </w:r>
      <w:r>
        <w:rPr>
          <w:sz w:val="28"/>
          <w:szCs w:val="28"/>
        </w:rPr>
        <w:t xml:space="preserve"> In order to reduce the network payload and also make the code not </w:t>
      </w:r>
      <w:r w:rsidRPr="00354253">
        <w:rPr>
          <w:sz w:val="28"/>
          <w:szCs w:val="28"/>
        </w:rPr>
        <w:t>understandable by others</w:t>
      </w:r>
      <w:r>
        <w:rPr>
          <w:sz w:val="28"/>
          <w:szCs w:val="28"/>
        </w:rPr>
        <w:t xml:space="preserve">, we want to </w:t>
      </w:r>
      <w:r w:rsidR="000B4145">
        <w:rPr>
          <w:sz w:val="28"/>
          <w:szCs w:val="28"/>
        </w:rPr>
        <w:t xml:space="preserve">ugly the code just like what </w:t>
      </w:r>
      <w:hyperlink r:id="rId9" w:history="1">
        <w:r w:rsidR="000B4145" w:rsidRPr="000B4145">
          <w:rPr>
            <w:rStyle w:val="a3"/>
            <w:sz w:val="28"/>
            <w:szCs w:val="28"/>
          </w:rPr>
          <w:t>npm uglyfly-js</w:t>
        </w:r>
      </w:hyperlink>
      <w:r w:rsidR="000B4145">
        <w:rPr>
          <w:sz w:val="28"/>
          <w:szCs w:val="28"/>
        </w:rPr>
        <w:t xml:space="preserve"> do.</w:t>
      </w:r>
      <w:r w:rsidR="009612CE">
        <w:rPr>
          <w:sz w:val="28"/>
          <w:szCs w:val="28"/>
        </w:rPr>
        <w:t xml:space="preserve"> </w:t>
      </w:r>
    </w:p>
    <w:p w14:paraId="094B9BFB" w14:textId="05740748" w:rsidR="0009360E" w:rsidRDefault="0009360E">
      <w:pPr>
        <w:rPr>
          <w:sz w:val="28"/>
          <w:szCs w:val="28"/>
        </w:rPr>
      </w:pPr>
      <w:r>
        <w:rPr>
          <w:sz w:val="28"/>
          <w:szCs w:val="28"/>
        </w:rPr>
        <w:t xml:space="preserve">Please try to provide your solution about how to do this </w:t>
      </w:r>
      <w:proofErr w:type="spellStart"/>
      <w:r>
        <w:rPr>
          <w:sz w:val="28"/>
          <w:szCs w:val="28"/>
        </w:rPr>
        <w:t>uglification</w:t>
      </w:r>
      <w:proofErr w:type="spellEnd"/>
      <w:r>
        <w:rPr>
          <w:sz w:val="28"/>
          <w:szCs w:val="28"/>
        </w:rPr>
        <w:t xml:space="preserve"> which meets following requirements:</w:t>
      </w:r>
    </w:p>
    <w:p w14:paraId="62ADABC5" w14:textId="1C518965" w:rsidR="0009360E" w:rsidRDefault="0009360E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AC1: </w:t>
      </w:r>
      <w:r w:rsidR="00275FB4">
        <w:rPr>
          <w:sz w:val="28"/>
          <w:szCs w:val="28"/>
        </w:rPr>
        <w:t xml:space="preserve">The size of current code package </w:t>
      </w:r>
      <w:r w:rsidR="00275FB4" w:rsidRPr="00275FB4">
        <w:rPr>
          <w:sz w:val="28"/>
          <w:szCs w:val="28"/>
        </w:rPr>
        <w:object w:dxaOrig="1553" w:dyaOrig="818" w14:anchorId="44128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1.25pt" o:ole="">
            <v:imagedata r:id="rId10" o:title=""/>
          </v:shape>
          <o:OLEObject Type="Embed" ProgID="Package" ShapeID="_x0000_i1025" DrawAspect="Content" ObjectID="_1645874381" r:id="rId11"/>
        </w:object>
      </w:r>
      <w:r w:rsidR="00377016">
        <w:rPr>
          <w:sz w:val="28"/>
          <w:szCs w:val="28"/>
        </w:rPr>
        <w:t>is about 14 MB, reduce the size as much as possible.</w:t>
      </w:r>
    </w:p>
    <w:p w14:paraId="7F109D69" w14:textId="7F8AD2D8" w:rsidR="00377016" w:rsidRDefault="0037701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The content should be as fuzzy as possible to make result code </w:t>
      </w:r>
      <w:r w:rsidRPr="00377016">
        <w:rPr>
          <w:sz w:val="28"/>
          <w:szCs w:val="28"/>
        </w:rPr>
        <w:t>incomprehensible</w:t>
      </w:r>
      <w:r>
        <w:rPr>
          <w:sz w:val="28"/>
          <w:szCs w:val="28"/>
        </w:rPr>
        <w:t>.</w:t>
      </w:r>
    </w:p>
    <w:p w14:paraId="0BC7AE4B" w14:textId="73FFC609" w:rsidR="00377016" w:rsidRDefault="0037701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AC3: </w:t>
      </w:r>
      <w:r w:rsidR="008C24A6">
        <w:rPr>
          <w:sz w:val="28"/>
          <w:szCs w:val="28"/>
        </w:rPr>
        <w:t xml:space="preserve">The ugly operation can be executed in CLI, such as </w:t>
      </w:r>
      <w:hyperlink r:id="rId12" w:history="1">
        <w:r w:rsidR="008C24A6" w:rsidRPr="008C24A6">
          <w:rPr>
            <w:rStyle w:val="a3"/>
            <w:sz w:val="28"/>
            <w:szCs w:val="28"/>
          </w:rPr>
          <w:t>git bash</w:t>
        </w:r>
      </w:hyperlink>
      <w:r w:rsidR="008C24A6">
        <w:rPr>
          <w:sz w:val="28"/>
          <w:szCs w:val="28"/>
        </w:rPr>
        <w:t xml:space="preserve">. For example, </w:t>
      </w:r>
    </w:p>
    <w:p w14:paraId="365D41A1" w14:textId="3F85CEBC" w:rsidR="008C24A6" w:rsidRDefault="008C24A6" w:rsidP="00275138">
      <w:pPr>
        <w:ind w:left="720"/>
        <w:rPr>
          <w:i/>
          <w:iCs/>
          <w:sz w:val="24"/>
          <w:szCs w:val="24"/>
        </w:rPr>
      </w:pPr>
      <w:r w:rsidRPr="008C24A6">
        <w:rPr>
          <w:sz w:val="24"/>
          <w:szCs w:val="24"/>
        </w:rPr>
        <w:t xml:space="preserve">               </w:t>
      </w:r>
      <w:proofErr w:type="gramStart"/>
      <w:r w:rsidRPr="008C24A6">
        <w:rPr>
          <w:i/>
          <w:iCs/>
          <w:sz w:val="24"/>
          <w:szCs w:val="24"/>
        </w:rPr>
        <w:t>./</w:t>
      </w:r>
      <w:proofErr w:type="gramEnd"/>
      <w:r w:rsidRPr="008C24A6">
        <w:rPr>
          <w:i/>
          <w:iCs/>
          <w:sz w:val="24"/>
          <w:szCs w:val="24"/>
        </w:rPr>
        <w:t>Your-</w:t>
      </w:r>
      <w:proofErr w:type="spellStart"/>
      <w:r w:rsidRPr="008C24A6">
        <w:rPr>
          <w:i/>
          <w:iCs/>
          <w:sz w:val="24"/>
          <w:szCs w:val="24"/>
        </w:rPr>
        <w:t>uglify</w:t>
      </w:r>
      <w:proofErr w:type="spellEnd"/>
      <w:r w:rsidRPr="008C24A6">
        <w:rPr>
          <w:i/>
          <w:iCs/>
          <w:sz w:val="24"/>
          <w:szCs w:val="24"/>
        </w:rPr>
        <w:t xml:space="preserve">-command </w:t>
      </w:r>
      <w:r>
        <w:rPr>
          <w:i/>
          <w:iCs/>
          <w:sz w:val="24"/>
          <w:szCs w:val="24"/>
        </w:rPr>
        <w:t>&lt;</w:t>
      </w:r>
      <w:r w:rsidRPr="008C24A6">
        <w:rPr>
          <w:i/>
          <w:iCs/>
          <w:sz w:val="24"/>
          <w:szCs w:val="24"/>
        </w:rPr>
        <w:t>source-code-folder-name</w:t>
      </w:r>
      <w:r>
        <w:rPr>
          <w:i/>
          <w:iCs/>
          <w:sz w:val="24"/>
          <w:szCs w:val="24"/>
        </w:rPr>
        <w:t>&gt;</w:t>
      </w:r>
      <w:r w:rsidRPr="008C24A6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&lt;</w:t>
      </w:r>
      <w:r w:rsidRPr="008C24A6">
        <w:rPr>
          <w:i/>
          <w:iCs/>
          <w:sz w:val="24"/>
          <w:szCs w:val="24"/>
        </w:rPr>
        <w:t>target-code-folder-name</w:t>
      </w:r>
      <w:r>
        <w:rPr>
          <w:i/>
          <w:iCs/>
          <w:sz w:val="24"/>
          <w:szCs w:val="24"/>
        </w:rPr>
        <w:t>&gt;</w:t>
      </w:r>
    </w:p>
    <w:p w14:paraId="6D5D45C0" w14:textId="28786215" w:rsidR="008C24A6" w:rsidRDefault="008C24A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>W</w:t>
      </w:r>
      <w:r w:rsidRPr="008C24A6">
        <w:rPr>
          <w:sz w:val="28"/>
          <w:szCs w:val="28"/>
        </w:rPr>
        <w:t xml:space="preserve">e </w:t>
      </w:r>
      <w:r>
        <w:rPr>
          <w:sz w:val="28"/>
          <w:szCs w:val="28"/>
        </w:rPr>
        <w:t xml:space="preserve">just need to </w:t>
      </w:r>
      <w:r w:rsidRPr="008C24A6">
        <w:rPr>
          <w:sz w:val="28"/>
          <w:szCs w:val="28"/>
        </w:rPr>
        <w:t xml:space="preserve">run the above command in our CLI, </w:t>
      </w:r>
      <w:r>
        <w:rPr>
          <w:sz w:val="28"/>
          <w:szCs w:val="28"/>
        </w:rPr>
        <w:t xml:space="preserve">then </w:t>
      </w:r>
      <w:r w:rsidRPr="008C24A6">
        <w:rPr>
          <w:sz w:val="28"/>
          <w:szCs w:val="28"/>
        </w:rPr>
        <w:t>we can get the ugl</w:t>
      </w:r>
      <w:r w:rsidR="00F745B1">
        <w:rPr>
          <w:sz w:val="28"/>
          <w:szCs w:val="28"/>
        </w:rPr>
        <w:t>y</w:t>
      </w:r>
      <w:r w:rsidRPr="008C24A6">
        <w:rPr>
          <w:sz w:val="28"/>
          <w:szCs w:val="28"/>
        </w:rPr>
        <w:t xml:space="preserve"> code within folder </w:t>
      </w:r>
      <w:r>
        <w:rPr>
          <w:sz w:val="28"/>
          <w:szCs w:val="28"/>
        </w:rPr>
        <w:t>“</w:t>
      </w:r>
      <w:r w:rsidRPr="008C24A6">
        <w:rPr>
          <w:sz w:val="28"/>
          <w:szCs w:val="28"/>
        </w:rPr>
        <w:t>target-code-folder-name</w:t>
      </w:r>
      <w:r>
        <w:rPr>
          <w:sz w:val="28"/>
          <w:szCs w:val="28"/>
        </w:rPr>
        <w:t>”</w:t>
      </w:r>
      <w:r w:rsidRPr="008C24A6">
        <w:rPr>
          <w:sz w:val="28"/>
          <w:szCs w:val="28"/>
        </w:rPr>
        <w:t>.</w:t>
      </w:r>
    </w:p>
    <w:p w14:paraId="2A344DE5" w14:textId="0291FB9E" w:rsidR="006857CB" w:rsidRDefault="003A2DA2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AC4: </w:t>
      </w:r>
      <w:r w:rsidR="006857CB">
        <w:rPr>
          <w:sz w:val="28"/>
          <w:szCs w:val="28"/>
        </w:rPr>
        <w:t xml:space="preserve">The </w:t>
      </w:r>
      <w:r w:rsidR="00F745B1" w:rsidRPr="008C24A6">
        <w:rPr>
          <w:sz w:val="28"/>
          <w:szCs w:val="28"/>
        </w:rPr>
        <w:t>ugl</w:t>
      </w:r>
      <w:r w:rsidR="00F745B1">
        <w:rPr>
          <w:sz w:val="28"/>
          <w:szCs w:val="28"/>
        </w:rPr>
        <w:t>y</w:t>
      </w:r>
      <w:r w:rsidR="00F745B1" w:rsidRPr="008C24A6">
        <w:rPr>
          <w:sz w:val="28"/>
          <w:szCs w:val="28"/>
        </w:rPr>
        <w:t xml:space="preserve"> </w:t>
      </w:r>
      <w:r w:rsidR="006857CB">
        <w:rPr>
          <w:sz w:val="28"/>
          <w:szCs w:val="28"/>
        </w:rPr>
        <w:t>code can be run in the same way as source code</w:t>
      </w:r>
      <w:r w:rsidR="00D6184F">
        <w:rPr>
          <w:sz w:val="28"/>
          <w:szCs w:val="28"/>
        </w:rPr>
        <w:t>,</w:t>
      </w:r>
      <w:r w:rsidR="006835CA">
        <w:rPr>
          <w:sz w:val="28"/>
          <w:szCs w:val="28"/>
        </w:rPr>
        <w:t xml:space="preserve"> </w:t>
      </w:r>
      <w:r w:rsidR="001D5F4B">
        <w:rPr>
          <w:sz w:val="28"/>
          <w:szCs w:val="28"/>
        </w:rPr>
        <w:t xml:space="preserve">which </w:t>
      </w:r>
      <w:r w:rsidR="006835CA">
        <w:rPr>
          <w:sz w:val="28"/>
          <w:szCs w:val="28"/>
        </w:rPr>
        <w:t>looks like</w:t>
      </w:r>
      <w:r w:rsidR="006857CB">
        <w:rPr>
          <w:sz w:val="28"/>
          <w:szCs w:val="28"/>
        </w:rPr>
        <w:t>:</w:t>
      </w:r>
    </w:p>
    <w:p w14:paraId="019CD990" w14:textId="29BF80C8" w:rsidR="003A2DA2" w:rsidRPr="006857CB" w:rsidRDefault="006857CB" w:rsidP="00275138">
      <w:pPr>
        <w:ind w:left="720"/>
        <w:rPr>
          <w:i/>
          <w:iCs/>
          <w:sz w:val="24"/>
          <w:szCs w:val="24"/>
        </w:rPr>
      </w:pPr>
      <w:r w:rsidRPr="006857CB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 </w:t>
      </w:r>
      <w:r w:rsidRPr="006857CB">
        <w:rPr>
          <w:i/>
          <w:iCs/>
          <w:sz w:val="24"/>
          <w:szCs w:val="24"/>
        </w:rPr>
        <w:t xml:space="preserve">node main.js </w:t>
      </w:r>
    </w:p>
    <w:p w14:paraId="43B772F5" w14:textId="5DB761FA" w:rsidR="008C24A6" w:rsidRDefault="008C24A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>AC</w:t>
      </w:r>
      <w:r w:rsidR="003A2DA2">
        <w:rPr>
          <w:sz w:val="28"/>
          <w:szCs w:val="28"/>
        </w:rPr>
        <w:t>5</w:t>
      </w:r>
      <w:r>
        <w:rPr>
          <w:sz w:val="28"/>
          <w:szCs w:val="28"/>
        </w:rPr>
        <w:t xml:space="preserve">: Please provide an </w:t>
      </w:r>
      <w:r w:rsidRPr="008C24A6">
        <w:rPr>
          <w:sz w:val="28"/>
          <w:szCs w:val="28"/>
        </w:rPr>
        <w:t>executable</w:t>
      </w:r>
      <w:r>
        <w:rPr>
          <w:sz w:val="28"/>
          <w:szCs w:val="28"/>
        </w:rPr>
        <w:t xml:space="preserve"> solution here since we need to </w:t>
      </w:r>
      <w:r w:rsidR="00503B53">
        <w:rPr>
          <w:sz w:val="28"/>
          <w:szCs w:val="28"/>
        </w:rPr>
        <w:t xml:space="preserve">check its </w:t>
      </w:r>
      <w:r w:rsidR="009E63E2" w:rsidRPr="009E63E2">
        <w:rPr>
          <w:sz w:val="28"/>
          <w:szCs w:val="28"/>
        </w:rPr>
        <w:t xml:space="preserve">efficiency </w:t>
      </w:r>
      <w:r w:rsidR="00503B53">
        <w:rPr>
          <w:sz w:val="28"/>
          <w:szCs w:val="28"/>
        </w:rPr>
        <w:t xml:space="preserve">on our </w:t>
      </w:r>
      <w:r w:rsidR="00220AC3">
        <w:rPr>
          <w:sz w:val="28"/>
          <w:szCs w:val="28"/>
        </w:rPr>
        <w:t>laptop</w:t>
      </w:r>
      <w:r w:rsidR="00503B53">
        <w:rPr>
          <w:sz w:val="28"/>
          <w:szCs w:val="28"/>
        </w:rPr>
        <w:t xml:space="preserve">. Something like </w:t>
      </w:r>
      <w:r w:rsidR="00503B53" w:rsidRPr="00503B53">
        <w:rPr>
          <w:sz w:val="28"/>
          <w:szCs w:val="28"/>
        </w:rPr>
        <w:t>pseudocode</w:t>
      </w:r>
      <w:r w:rsidR="00503B53">
        <w:rPr>
          <w:sz w:val="28"/>
          <w:szCs w:val="28"/>
        </w:rPr>
        <w:t xml:space="preserve"> is NOT acceptable.</w:t>
      </w:r>
    </w:p>
    <w:p w14:paraId="279E7971" w14:textId="05A5A312" w:rsidR="00E23F4B" w:rsidRDefault="00E23F4B" w:rsidP="00275138">
      <w:pPr>
        <w:ind w:left="720"/>
        <w:rPr>
          <w:sz w:val="28"/>
          <w:szCs w:val="28"/>
        </w:rPr>
      </w:pPr>
    </w:p>
    <w:p w14:paraId="3E6D93CD" w14:textId="3EF83E18" w:rsidR="00E23F4B" w:rsidRDefault="00E23F4B" w:rsidP="00275138">
      <w:pPr>
        <w:ind w:left="720"/>
        <w:rPr>
          <w:sz w:val="28"/>
          <w:szCs w:val="28"/>
        </w:rPr>
      </w:pPr>
    </w:p>
    <w:p w14:paraId="5472EA3F" w14:textId="57916753" w:rsidR="00EE0284" w:rsidRDefault="00EE0284" w:rsidP="00275138">
      <w:pPr>
        <w:ind w:left="720"/>
        <w:rPr>
          <w:sz w:val="28"/>
          <w:szCs w:val="28"/>
        </w:rPr>
      </w:pPr>
    </w:p>
    <w:p w14:paraId="0035BF56" w14:textId="28F9F41A" w:rsidR="00EE0284" w:rsidRDefault="00EE0284" w:rsidP="00275138">
      <w:pPr>
        <w:ind w:left="720"/>
        <w:rPr>
          <w:sz w:val="28"/>
          <w:szCs w:val="28"/>
        </w:rPr>
      </w:pPr>
    </w:p>
    <w:p w14:paraId="18164338" w14:textId="291D7EEE" w:rsidR="00EE0284" w:rsidRDefault="00EE0284" w:rsidP="00275138">
      <w:pPr>
        <w:ind w:left="720"/>
        <w:rPr>
          <w:sz w:val="28"/>
          <w:szCs w:val="28"/>
        </w:rPr>
      </w:pPr>
    </w:p>
    <w:p w14:paraId="6B9B4427" w14:textId="77777777" w:rsidR="00EE0284" w:rsidRDefault="00EE0284" w:rsidP="00275138">
      <w:pPr>
        <w:ind w:left="720"/>
        <w:rPr>
          <w:sz w:val="28"/>
          <w:szCs w:val="28"/>
        </w:rPr>
      </w:pPr>
    </w:p>
    <w:p w14:paraId="04F7E878" w14:textId="7C98A92D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>(2) We have two tables “TA” and “TB” with following same structure in our data base:</w:t>
      </w:r>
    </w:p>
    <w:p w14:paraId="0E89F418" w14:textId="01726860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131AFF" wp14:editId="7A1801B4">
            <wp:extent cx="6492240" cy="27330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E34C" w14:textId="39BB1111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 xml:space="preserve">TA and TB store the same data. TA is </w:t>
      </w:r>
      <w:r w:rsidRPr="00E23F4B">
        <w:rPr>
          <w:sz w:val="28"/>
          <w:szCs w:val="28"/>
        </w:rPr>
        <w:t>productive</w:t>
      </w:r>
      <w:r>
        <w:rPr>
          <w:sz w:val="28"/>
          <w:szCs w:val="28"/>
        </w:rPr>
        <w:t xml:space="preserve"> table which interact with </w:t>
      </w:r>
      <w:r w:rsidR="00560A1E">
        <w:rPr>
          <w:sz w:val="28"/>
          <w:szCs w:val="28"/>
        </w:rPr>
        <w:t xml:space="preserve">end </w:t>
      </w:r>
      <w:r>
        <w:rPr>
          <w:sz w:val="28"/>
          <w:szCs w:val="28"/>
        </w:rPr>
        <w:t>user while TB works as backup.</w:t>
      </w:r>
      <w:r w:rsidR="004136BF">
        <w:rPr>
          <w:sz w:val="28"/>
          <w:szCs w:val="28"/>
        </w:rPr>
        <w:t xml:space="preserve"> We have a background data </w:t>
      </w:r>
      <w:r w:rsidR="004136BF" w:rsidRPr="004136BF">
        <w:rPr>
          <w:sz w:val="28"/>
          <w:szCs w:val="28"/>
        </w:rPr>
        <w:t xml:space="preserve">synchronization </w:t>
      </w:r>
      <w:r w:rsidR="004136BF">
        <w:rPr>
          <w:sz w:val="28"/>
          <w:szCs w:val="28"/>
        </w:rPr>
        <w:t xml:space="preserve">mechanism “BDSM” on the system. When data in TA is updated due to user operation, BDSM will be triggered automatically to </w:t>
      </w:r>
      <w:r w:rsidR="004136BF" w:rsidRPr="004136BF">
        <w:rPr>
          <w:sz w:val="28"/>
          <w:szCs w:val="28"/>
        </w:rPr>
        <w:t>replicate</w:t>
      </w:r>
      <w:r w:rsidR="004136BF">
        <w:rPr>
          <w:sz w:val="28"/>
          <w:szCs w:val="28"/>
        </w:rPr>
        <w:t xml:space="preserve"> this data change into TB which</w:t>
      </w:r>
      <w:r w:rsidR="00FB0016">
        <w:rPr>
          <w:sz w:val="28"/>
          <w:szCs w:val="28"/>
        </w:rPr>
        <w:t xml:space="preserve"> ensure data </w:t>
      </w:r>
      <w:r w:rsidR="00FB0016" w:rsidRPr="00FB0016">
        <w:rPr>
          <w:sz w:val="28"/>
          <w:szCs w:val="28"/>
        </w:rPr>
        <w:t>consistency</w:t>
      </w:r>
      <w:r w:rsidR="00FB0016">
        <w:rPr>
          <w:sz w:val="28"/>
          <w:szCs w:val="28"/>
        </w:rPr>
        <w:t xml:space="preserve"> of TA and TB.</w:t>
      </w:r>
    </w:p>
    <w:p w14:paraId="5706F49C" w14:textId="58DE27DF" w:rsidR="00203F43" w:rsidRDefault="00203F43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>However, BDSM does not take effect</w:t>
      </w:r>
      <w:r w:rsidR="00221CFD">
        <w:rPr>
          <w:sz w:val="28"/>
          <w:szCs w:val="28"/>
        </w:rPr>
        <w:t xml:space="preserve"> always</w:t>
      </w:r>
      <w:r>
        <w:rPr>
          <w:sz w:val="28"/>
          <w:szCs w:val="28"/>
        </w:rPr>
        <w:t xml:space="preserve"> due to </w:t>
      </w:r>
      <w:r w:rsidRPr="00203F43">
        <w:rPr>
          <w:sz w:val="28"/>
          <w:szCs w:val="28"/>
        </w:rPr>
        <w:t>unpredictable</w:t>
      </w:r>
      <w:r>
        <w:rPr>
          <w:sz w:val="28"/>
          <w:szCs w:val="28"/>
        </w:rPr>
        <w:t xml:space="preserve"> </w:t>
      </w:r>
      <w:r w:rsidR="00691E79">
        <w:rPr>
          <w:sz w:val="28"/>
          <w:szCs w:val="28"/>
        </w:rPr>
        <w:t>reason sometimes.</w:t>
      </w:r>
      <w:r w:rsidR="00A80C5E">
        <w:rPr>
          <w:sz w:val="28"/>
          <w:szCs w:val="28"/>
        </w:rPr>
        <w:t xml:space="preserve"> Suppose</w:t>
      </w:r>
      <w:r w:rsidR="004232B1">
        <w:rPr>
          <w:sz w:val="28"/>
          <w:szCs w:val="28"/>
        </w:rPr>
        <w:t xml:space="preserve"> </w:t>
      </w:r>
      <w:r w:rsidR="004232B1">
        <w:rPr>
          <w:rFonts w:hint="eastAsia"/>
          <w:sz w:val="28"/>
          <w:szCs w:val="28"/>
        </w:rPr>
        <w:t>w</w:t>
      </w:r>
      <w:r w:rsidR="004232B1">
        <w:rPr>
          <w:sz w:val="28"/>
          <w:szCs w:val="28"/>
        </w:rPr>
        <w:t>e cannot change BDSM, please try</w:t>
      </w:r>
      <w:r w:rsidR="00A80C5E">
        <w:rPr>
          <w:sz w:val="28"/>
          <w:szCs w:val="28"/>
        </w:rPr>
        <w:t xml:space="preserve"> </w:t>
      </w:r>
      <w:r w:rsidR="004232B1">
        <w:rPr>
          <w:sz w:val="28"/>
          <w:szCs w:val="28"/>
        </w:rPr>
        <w:t>to provide your solution which meets following requirements:</w:t>
      </w:r>
    </w:p>
    <w:p w14:paraId="7BBAE697" w14:textId="16209D1C" w:rsidR="00FC4F0C" w:rsidRDefault="005A5006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AC1: </w:t>
      </w:r>
      <w:r w:rsidR="006F4D1B">
        <w:rPr>
          <w:sz w:val="28"/>
          <w:szCs w:val="28"/>
        </w:rPr>
        <w:t>When data inconsistency happen</w:t>
      </w:r>
      <w:r w:rsidR="00FC4F0C">
        <w:rPr>
          <w:sz w:val="28"/>
          <w:szCs w:val="28"/>
        </w:rPr>
        <w:t>s</w:t>
      </w:r>
      <w:r w:rsidR="006F4D1B">
        <w:rPr>
          <w:sz w:val="28"/>
          <w:szCs w:val="28"/>
        </w:rPr>
        <w:t xml:space="preserve"> </w:t>
      </w:r>
      <w:r w:rsidR="00FC4F0C">
        <w:rPr>
          <w:sz w:val="28"/>
          <w:szCs w:val="28"/>
        </w:rPr>
        <w:t>on</w:t>
      </w:r>
      <w:r w:rsidR="006F4D1B">
        <w:rPr>
          <w:sz w:val="28"/>
          <w:szCs w:val="28"/>
        </w:rPr>
        <w:t xml:space="preserve"> TA and TB,</w:t>
      </w:r>
      <w:r w:rsidR="00FC4F0C">
        <w:rPr>
          <w:sz w:val="28"/>
          <w:szCs w:val="28"/>
        </w:rPr>
        <w:t xml:space="preserve"> it </w:t>
      </w:r>
      <w:r w:rsidR="00E2278C">
        <w:rPr>
          <w:sz w:val="28"/>
          <w:szCs w:val="28"/>
        </w:rPr>
        <w:t>must</w:t>
      </w:r>
      <w:r w:rsidR="00FC4F0C">
        <w:rPr>
          <w:sz w:val="28"/>
          <w:szCs w:val="28"/>
        </w:rPr>
        <w:t xml:space="preserve"> be fixed within 1 minute</w:t>
      </w:r>
      <w:r w:rsidR="00E2278C">
        <w:rPr>
          <w:sz w:val="28"/>
          <w:szCs w:val="28"/>
        </w:rPr>
        <w:t xml:space="preserve"> automatically</w:t>
      </w:r>
      <w:r w:rsidR="00FC4F0C">
        <w:rPr>
          <w:sz w:val="28"/>
          <w:szCs w:val="28"/>
        </w:rPr>
        <w:t>.</w:t>
      </w:r>
    </w:p>
    <w:p w14:paraId="241285D3" w14:textId="299660C3" w:rsidR="005A5006" w:rsidRDefault="0090354E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</w:t>
      </w:r>
      <w:r w:rsidR="00E2278C">
        <w:rPr>
          <w:sz w:val="28"/>
          <w:szCs w:val="28"/>
        </w:rPr>
        <w:t xml:space="preserve">You can use Java or </w:t>
      </w:r>
      <w:hyperlink r:id="rId14" w:history="1">
        <w:r w:rsidR="00E2278C" w:rsidRPr="00F82BB2">
          <w:rPr>
            <w:rStyle w:val="a3"/>
            <w:sz w:val="28"/>
            <w:szCs w:val="28"/>
          </w:rPr>
          <w:t>NodeJS</w:t>
        </w:r>
      </w:hyperlink>
      <w:r w:rsidR="00E2278C">
        <w:rPr>
          <w:sz w:val="28"/>
          <w:szCs w:val="28"/>
        </w:rPr>
        <w:t xml:space="preserve"> to produce your solution code, and </w:t>
      </w:r>
      <w:hyperlink r:id="rId15" w:history="1">
        <w:r w:rsidR="00E2278C" w:rsidRPr="00F82BB2">
          <w:rPr>
            <w:rStyle w:val="a3"/>
            <w:sz w:val="28"/>
            <w:szCs w:val="28"/>
          </w:rPr>
          <w:t>MySQL</w:t>
        </w:r>
      </w:hyperlink>
      <w:r w:rsidR="00E2278C">
        <w:rPr>
          <w:sz w:val="28"/>
          <w:szCs w:val="28"/>
        </w:rPr>
        <w:t xml:space="preserve"> syntax for database </w:t>
      </w:r>
      <w:r w:rsidR="00B04FE1">
        <w:rPr>
          <w:sz w:val="28"/>
          <w:szCs w:val="28"/>
        </w:rPr>
        <w:t xml:space="preserve">relative </w:t>
      </w:r>
      <w:r w:rsidR="00E2278C">
        <w:rPr>
          <w:sz w:val="28"/>
          <w:szCs w:val="28"/>
        </w:rPr>
        <w:t>operation.</w:t>
      </w:r>
      <w:r w:rsidR="006F4D1B">
        <w:rPr>
          <w:sz w:val="28"/>
          <w:szCs w:val="28"/>
        </w:rPr>
        <w:t xml:space="preserve"> </w:t>
      </w:r>
    </w:p>
    <w:p w14:paraId="2F632A03" w14:textId="7B782FC0" w:rsidR="00E2278C" w:rsidRDefault="00E2278C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>AC3: Executable solution is preferred.</w:t>
      </w:r>
    </w:p>
    <w:p w14:paraId="4CCCC073" w14:textId="65FFE49A" w:rsidR="002315C8" w:rsidRDefault="002315C8" w:rsidP="005A5006">
      <w:pPr>
        <w:ind w:left="720"/>
        <w:rPr>
          <w:sz w:val="28"/>
          <w:szCs w:val="28"/>
        </w:rPr>
      </w:pPr>
    </w:p>
    <w:p w14:paraId="24F1C635" w14:textId="6A4DA60F" w:rsidR="002315C8" w:rsidRDefault="002315C8" w:rsidP="005A5006">
      <w:pPr>
        <w:ind w:left="720"/>
        <w:rPr>
          <w:sz w:val="28"/>
          <w:szCs w:val="28"/>
        </w:rPr>
      </w:pPr>
    </w:p>
    <w:p w14:paraId="3FE8803D" w14:textId="558C887D" w:rsidR="002315C8" w:rsidRDefault="002315C8" w:rsidP="005A5006">
      <w:pPr>
        <w:ind w:left="720"/>
        <w:rPr>
          <w:sz w:val="28"/>
          <w:szCs w:val="28"/>
        </w:rPr>
      </w:pPr>
    </w:p>
    <w:p w14:paraId="0B5D0592" w14:textId="0AAB6392" w:rsidR="002315C8" w:rsidRDefault="002315C8" w:rsidP="005A5006">
      <w:pPr>
        <w:ind w:left="720"/>
        <w:rPr>
          <w:sz w:val="28"/>
          <w:szCs w:val="28"/>
        </w:rPr>
      </w:pPr>
    </w:p>
    <w:p w14:paraId="47EC3841" w14:textId="4C36F2E6" w:rsidR="002315C8" w:rsidRDefault="002315C8" w:rsidP="005A5006">
      <w:pPr>
        <w:ind w:left="720"/>
        <w:rPr>
          <w:sz w:val="28"/>
          <w:szCs w:val="28"/>
        </w:rPr>
      </w:pPr>
    </w:p>
    <w:p w14:paraId="22A4F245" w14:textId="2CEF0B52" w:rsidR="002315C8" w:rsidRDefault="002315C8" w:rsidP="005A5006">
      <w:pPr>
        <w:ind w:left="720"/>
        <w:rPr>
          <w:sz w:val="28"/>
          <w:szCs w:val="28"/>
        </w:rPr>
      </w:pPr>
    </w:p>
    <w:p w14:paraId="699222DA" w14:textId="3D96DFFF" w:rsidR="002315C8" w:rsidRDefault="002315C8" w:rsidP="002315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3)</w:t>
      </w:r>
      <w:r w:rsidR="007F06F8">
        <w:rPr>
          <w:sz w:val="28"/>
          <w:szCs w:val="28"/>
        </w:rPr>
        <w:t xml:space="preserve"> </w:t>
      </w:r>
      <w:r w:rsidR="008D2E1D">
        <w:rPr>
          <w:sz w:val="28"/>
          <w:szCs w:val="28"/>
        </w:rPr>
        <w:t>The following is a web page that displays well on laptop.</w:t>
      </w:r>
    </w:p>
    <w:p w14:paraId="6E950EFE" w14:textId="49B00982" w:rsidR="0027055F" w:rsidRDefault="0027055F" w:rsidP="00231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49F52" wp14:editId="542080AF">
            <wp:extent cx="6492240" cy="24034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E3B" w14:textId="5983B700" w:rsidR="00EB1D96" w:rsidRDefault="00EB1D96" w:rsidP="002315C8">
      <w:pPr>
        <w:rPr>
          <w:sz w:val="28"/>
          <w:szCs w:val="28"/>
        </w:rPr>
      </w:pPr>
      <w:r>
        <w:rPr>
          <w:sz w:val="28"/>
          <w:szCs w:val="28"/>
        </w:rPr>
        <w:t xml:space="preserve">However, when you open it on </w:t>
      </w:r>
      <w:r w:rsidR="00B84F2A">
        <w:rPr>
          <w:sz w:val="28"/>
          <w:szCs w:val="28"/>
        </w:rPr>
        <w:t>p</w:t>
      </w:r>
      <w:r>
        <w:rPr>
          <w:sz w:val="28"/>
          <w:szCs w:val="28"/>
        </w:rPr>
        <w:t>hone, it looks like:</w:t>
      </w:r>
    </w:p>
    <w:p w14:paraId="4D4F0848" w14:textId="22AC5B0E" w:rsidR="00EB1D96" w:rsidRDefault="00014614" w:rsidP="0001461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C75F9D" wp14:editId="1B979E9B">
            <wp:extent cx="3191443" cy="4471773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377" cy="45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B26" w14:textId="5412E37D" w:rsidR="00014614" w:rsidRDefault="00014614" w:rsidP="00014614">
      <w:pPr>
        <w:jc w:val="center"/>
        <w:rPr>
          <w:i/>
          <w:iCs/>
          <w:sz w:val="24"/>
          <w:szCs w:val="24"/>
        </w:rPr>
      </w:pPr>
      <w:r w:rsidRPr="00C13B22">
        <w:rPr>
          <w:i/>
          <w:iCs/>
          <w:sz w:val="24"/>
          <w:szCs w:val="24"/>
        </w:rPr>
        <w:t xml:space="preserve">(This is screenshot of </w:t>
      </w:r>
      <w:r w:rsidR="00297DAA">
        <w:rPr>
          <w:i/>
          <w:iCs/>
          <w:sz w:val="24"/>
          <w:szCs w:val="24"/>
        </w:rPr>
        <w:t>C</w:t>
      </w:r>
      <w:r w:rsidRPr="00C13B22">
        <w:rPr>
          <w:i/>
          <w:iCs/>
          <w:sz w:val="24"/>
          <w:szCs w:val="24"/>
        </w:rPr>
        <w:t xml:space="preserve">hrome device toolbar </w:t>
      </w:r>
      <w:r w:rsidRPr="00C13B22">
        <w:rPr>
          <w:i/>
          <w:iCs/>
          <w:noProof/>
          <w:sz w:val="24"/>
          <w:szCs w:val="24"/>
        </w:rPr>
        <w:drawing>
          <wp:inline distT="0" distB="0" distL="0" distR="0" wp14:anchorId="2BD7E949" wp14:editId="593C3E67">
            <wp:extent cx="269708" cy="20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98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B22">
        <w:rPr>
          <w:i/>
          <w:iCs/>
          <w:sz w:val="24"/>
          <w:szCs w:val="24"/>
        </w:rPr>
        <w:t>.</w:t>
      </w:r>
      <w:r w:rsidR="006F20D5" w:rsidRPr="00C13B22">
        <w:rPr>
          <w:i/>
          <w:iCs/>
          <w:sz w:val="24"/>
          <w:szCs w:val="24"/>
        </w:rPr>
        <w:t xml:space="preserve"> We use it for device, such as iPhone</w:t>
      </w:r>
      <w:r w:rsidR="0007484F">
        <w:rPr>
          <w:i/>
          <w:iCs/>
          <w:sz w:val="24"/>
          <w:szCs w:val="24"/>
        </w:rPr>
        <w:t xml:space="preserve"> X</w:t>
      </w:r>
      <w:r w:rsidR="006F20D5" w:rsidRPr="00C13B22">
        <w:rPr>
          <w:i/>
          <w:iCs/>
          <w:sz w:val="24"/>
          <w:szCs w:val="24"/>
        </w:rPr>
        <w:t>, test</w:t>
      </w:r>
      <w:r w:rsidRPr="00C13B22">
        <w:rPr>
          <w:i/>
          <w:iCs/>
          <w:sz w:val="24"/>
          <w:szCs w:val="24"/>
        </w:rPr>
        <w:t>)</w:t>
      </w:r>
    </w:p>
    <w:p w14:paraId="376EBDB3" w14:textId="17296FBA" w:rsidR="00C13B22" w:rsidRDefault="00C13B22" w:rsidP="00C13B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Please try to provide your user experience improvement solution which meets following requirements:</w:t>
      </w:r>
    </w:p>
    <w:p w14:paraId="4E5F8F12" w14:textId="318BF37C" w:rsidR="00B16B32" w:rsidRDefault="00B16B32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AC1: UI layout on </w:t>
      </w:r>
      <w:r w:rsidR="00541B0A">
        <w:rPr>
          <w:sz w:val="28"/>
          <w:szCs w:val="28"/>
        </w:rPr>
        <w:t>p</w:t>
      </w:r>
      <w:r>
        <w:rPr>
          <w:sz w:val="28"/>
          <w:szCs w:val="28"/>
        </w:rPr>
        <w:t xml:space="preserve">hone does not need to same with laptop, you can redesign the UI </w:t>
      </w:r>
      <w:r w:rsidR="00BC6E77">
        <w:rPr>
          <w:sz w:val="28"/>
          <w:szCs w:val="28"/>
        </w:rPr>
        <w:t xml:space="preserve">layout and </w:t>
      </w:r>
      <w:r>
        <w:rPr>
          <w:sz w:val="28"/>
          <w:szCs w:val="28"/>
        </w:rPr>
        <w:t xml:space="preserve">appearance. But you have to ensure that all content still can be access on Phone. </w:t>
      </w:r>
    </w:p>
    <w:p w14:paraId="0A3E824E" w14:textId="221E34C6" w:rsidR="004B517F" w:rsidRDefault="004B517F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</w:t>
      </w:r>
      <w:r w:rsidR="00BB65B9">
        <w:rPr>
          <w:sz w:val="28"/>
          <w:szCs w:val="28"/>
        </w:rPr>
        <w:t>Height of each</w:t>
      </w:r>
      <w:r w:rsidR="00541B0A">
        <w:rPr>
          <w:sz w:val="28"/>
          <w:szCs w:val="28"/>
        </w:rPr>
        <w:t xml:space="preserve"> row on phone </w:t>
      </w:r>
      <w:r w:rsidR="00BB65B9">
        <w:rPr>
          <w:sz w:val="28"/>
          <w:szCs w:val="28"/>
        </w:rPr>
        <w:t>should be similar</w:t>
      </w:r>
      <w:r w:rsidR="00F31EDC">
        <w:rPr>
          <w:sz w:val="28"/>
          <w:szCs w:val="28"/>
        </w:rPr>
        <w:t xml:space="preserve"> (no need to be exactly the same)</w:t>
      </w:r>
      <w:r w:rsidR="00BB65B9">
        <w:rPr>
          <w:sz w:val="28"/>
          <w:szCs w:val="28"/>
        </w:rPr>
        <w:t>.</w:t>
      </w:r>
    </w:p>
    <w:p w14:paraId="7BDB49FF" w14:textId="2D2B2BCE" w:rsidR="00ED638F" w:rsidRDefault="00566A52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t>AC3: The new UI should be responsive on both laptop and phone. For phone, you have to cover iPhone X, iPhone 6/7/8, iPhone 6/7/8 Plus, iPhone 5/SE</w:t>
      </w:r>
      <w:r w:rsidR="00297DAA">
        <w:rPr>
          <w:sz w:val="28"/>
          <w:szCs w:val="28"/>
        </w:rPr>
        <w:t xml:space="preserve">, iPad and iPad Pro. All of these devices are available on Chrome </w:t>
      </w:r>
      <w:r w:rsidR="00E23667">
        <w:rPr>
          <w:sz w:val="28"/>
          <w:szCs w:val="28"/>
        </w:rPr>
        <w:t>device toolbar as follow:</w:t>
      </w:r>
    </w:p>
    <w:p w14:paraId="6C3C54C0" w14:textId="01CD8B98" w:rsidR="00E23667" w:rsidRDefault="00E23667" w:rsidP="00E23667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8B7B27" wp14:editId="420BB27B">
            <wp:extent cx="4410777" cy="421275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262" cy="42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F19A" w14:textId="15A5FC87" w:rsidR="00114CC6" w:rsidRDefault="00114CC6" w:rsidP="00114CC6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You</w:t>
      </w:r>
      <w:r>
        <w:rPr>
          <w:sz w:val="28"/>
          <w:szCs w:val="28"/>
        </w:rPr>
        <w:t xml:space="preserve"> can do the test </w:t>
      </w:r>
      <w:r w:rsidR="009D7CBA">
        <w:rPr>
          <w:sz w:val="28"/>
          <w:szCs w:val="28"/>
        </w:rPr>
        <w:t>within</w:t>
      </w:r>
      <w:r>
        <w:rPr>
          <w:sz w:val="28"/>
          <w:szCs w:val="28"/>
        </w:rPr>
        <w:t xml:space="preserve"> the above page.</w:t>
      </w:r>
    </w:p>
    <w:p w14:paraId="40273908" w14:textId="0CDBE76A" w:rsidR="0067652B" w:rsidRDefault="0067652B" w:rsidP="00CA35B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AC4: </w:t>
      </w:r>
      <w:r w:rsidR="00CA35B5">
        <w:rPr>
          <w:sz w:val="28"/>
          <w:szCs w:val="28"/>
        </w:rPr>
        <w:t xml:space="preserve">Source code goes here </w:t>
      </w:r>
      <w:r w:rsidR="00CA35B5">
        <w:rPr>
          <w:sz w:val="28"/>
          <w:szCs w:val="28"/>
        </w:rPr>
        <w:object w:dxaOrig="1488" w:dyaOrig="1006" w14:anchorId="300F43F6">
          <v:shape id="_x0000_i1026" type="#_x0000_t75" style="width:74.25pt;height:50.25pt" o:ole="">
            <v:imagedata r:id="rId20" o:title=""/>
          </v:shape>
          <o:OLEObject Type="Embed" ProgID="Package" ShapeID="_x0000_i1026" DrawAspect="Icon" ObjectID="_1645874382" r:id="rId21"/>
        </w:object>
      </w:r>
      <w:r w:rsidR="00CA35B5">
        <w:rPr>
          <w:sz w:val="28"/>
          <w:szCs w:val="28"/>
        </w:rPr>
        <w:t xml:space="preserve">. </w:t>
      </w:r>
      <w:r w:rsidR="006833E5">
        <w:rPr>
          <w:sz w:val="28"/>
          <w:szCs w:val="28"/>
        </w:rPr>
        <w:t xml:space="preserve">Please provide an </w:t>
      </w:r>
      <w:r w:rsidR="006833E5" w:rsidRPr="008C24A6">
        <w:rPr>
          <w:sz w:val="28"/>
          <w:szCs w:val="28"/>
        </w:rPr>
        <w:t>executable</w:t>
      </w:r>
      <w:r w:rsidR="006833E5">
        <w:rPr>
          <w:sz w:val="28"/>
          <w:szCs w:val="28"/>
        </w:rPr>
        <w:t xml:space="preserve"> solution here since we need to check its </w:t>
      </w:r>
      <w:r w:rsidR="006833E5" w:rsidRPr="006833E5">
        <w:rPr>
          <w:sz w:val="28"/>
          <w:szCs w:val="28"/>
        </w:rPr>
        <w:t>availability</w:t>
      </w:r>
      <w:r w:rsidR="006833E5">
        <w:rPr>
          <w:sz w:val="28"/>
          <w:szCs w:val="28"/>
        </w:rPr>
        <w:t xml:space="preserve"> on our </w:t>
      </w:r>
      <w:r w:rsidR="00A151C1">
        <w:rPr>
          <w:sz w:val="28"/>
          <w:szCs w:val="28"/>
        </w:rPr>
        <w:t>laptop</w:t>
      </w:r>
      <w:r w:rsidR="006833E5">
        <w:rPr>
          <w:sz w:val="28"/>
          <w:szCs w:val="28"/>
        </w:rPr>
        <w:t xml:space="preserve">. Something like </w:t>
      </w:r>
      <w:r w:rsidR="006833E5" w:rsidRPr="00503B53">
        <w:rPr>
          <w:sz w:val="28"/>
          <w:szCs w:val="28"/>
        </w:rPr>
        <w:t>pseudocode</w:t>
      </w:r>
      <w:r w:rsidR="006833E5">
        <w:rPr>
          <w:sz w:val="28"/>
          <w:szCs w:val="28"/>
        </w:rPr>
        <w:t xml:space="preserve"> is NOT acceptable.</w:t>
      </w:r>
    </w:p>
    <w:p w14:paraId="2BAFEB5E" w14:textId="77777777" w:rsidR="00C13B22" w:rsidRPr="00C13B22" w:rsidRDefault="00C13B22" w:rsidP="00C13B22">
      <w:pPr>
        <w:rPr>
          <w:i/>
          <w:iCs/>
          <w:sz w:val="24"/>
          <w:szCs w:val="24"/>
        </w:rPr>
      </w:pPr>
    </w:p>
    <w:sectPr w:rsidR="00C13B22" w:rsidRPr="00C13B22" w:rsidSect="00275138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C7C72" w14:textId="77777777" w:rsidR="00FF6EC2" w:rsidRDefault="00FF6EC2" w:rsidP="004801AC">
      <w:pPr>
        <w:spacing w:after="0" w:line="240" w:lineRule="auto"/>
      </w:pPr>
      <w:r>
        <w:separator/>
      </w:r>
    </w:p>
  </w:endnote>
  <w:endnote w:type="continuationSeparator" w:id="0">
    <w:p w14:paraId="4E6C99E7" w14:textId="77777777" w:rsidR="00FF6EC2" w:rsidRDefault="00FF6EC2" w:rsidP="00480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062AFB" w14:textId="77777777" w:rsidR="00FF6EC2" w:rsidRDefault="00FF6EC2" w:rsidP="004801AC">
      <w:pPr>
        <w:spacing w:after="0" w:line="240" w:lineRule="auto"/>
      </w:pPr>
      <w:r>
        <w:separator/>
      </w:r>
    </w:p>
  </w:footnote>
  <w:footnote w:type="continuationSeparator" w:id="0">
    <w:p w14:paraId="7CC5CBBE" w14:textId="77777777" w:rsidR="00FF6EC2" w:rsidRDefault="00FF6EC2" w:rsidP="00480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14"/>
    <w:rsid w:val="00014614"/>
    <w:rsid w:val="000335D9"/>
    <w:rsid w:val="000534F7"/>
    <w:rsid w:val="0007484F"/>
    <w:rsid w:val="0009360E"/>
    <w:rsid w:val="000B4145"/>
    <w:rsid w:val="000E6C44"/>
    <w:rsid w:val="000F1A85"/>
    <w:rsid w:val="00114246"/>
    <w:rsid w:val="00114CC6"/>
    <w:rsid w:val="001A3CA8"/>
    <w:rsid w:val="001D0B84"/>
    <w:rsid w:val="001D54D9"/>
    <w:rsid w:val="001D5F4B"/>
    <w:rsid w:val="00203F43"/>
    <w:rsid w:val="00220AC3"/>
    <w:rsid w:val="00221CFD"/>
    <w:rsid w:val="00227A51"/>
    <w:rsid w:val="0023157E"/>
    <w:rsid w:val="002315C8"/>
    <w:rsid w:val="00244EEE"/>
    <w:rsid w:val="0027055F"/>
    <w:rsid w:val="00275138"/>
    <w:rsid w:val="00275FB4"/>
    <w:rsid w:val="00297DAA"/>
    <w:rsid w:val="00354253"/>
    <w:rsid w:val="00377016"/>
    <w:rsid w:val="003A2DA2"/>
    <w:rsid w:val="004136BF"/>
    <w:rsid w:val="00417F85"/>
    <w:rsid w:val="004232B1"/>
    <w:rsid w:val="004801AC"/>
    <w:rsid w:val="004B517F"/>
    <w:rsid w:val="00503B53"/>
    <w:rsid w:val="00513E63"/>
    <w:rsid w:val="00541B0A"/>
    <w:rsid w:val="00560A1E"/>
    <w:rsid w:val="00566A52"/>
    <w:rsid w:val="005A5006"/>
    <w:rsid w:val="005F2371"/>
    <w:rsid w:val="00621E4A"/>
    <w:rsid w:val="00652F26"/>
    <w:rsid w:val="0067652B"/>
    <w:rsid w:val="006833E5"/>
    <w:rsid w:val="006835CA"/>
    <w:rsid w:val="006857CB"/>
    <w:rsid w:val="00691E79"/>
    <w:rsid w:val="006C3A3B"/>
    <w:rsid w:val="006F20D5"/>
    <w:rsid w:val="006F4D1B"/>
    <w:rsid w:val="007C4894"/>
    <w:rsid w:val="007E7771"/>
    <w:rsid w:val="007F06F8"/>
    <w:rsid w:val="008C24A6"/>
    <w:rsid w:val="008D2E1D"/>
    <w:rsid w:val="0090354E"/>
    <w:rsid w:val="00943C58"/>
    <w:rsid w:val="00951214"/>
    <w:rsid w:val="009612CE"/>
    <w:rsid w:val="00996EDC"/>
    <w:rsid w:val="009D77A6"/>
    <w:rsid w:val="009D7CBA"/>
    <w:rsid w:val="009E63E2"/>
    <w:rsid w:val="00A151C1"/>
    <w:rsid w:val="00A224E0"/>
    <w:rsid w:val="00A63388"/>
    <w:rsid w:val="00A80C5E"/>
    <w:rsid w:val="00AB7105"/>
    <w:rsid w:val="00B04FE1"/>
    <w:rsid w:val="00B16B32"/>
    <w:rsid w:val="00B84F2A"/>
    <w:rsid w:val="00BA0B11"/>
    <w:rsid w:val="00BB65B9"/>
    <w:rsid w:val="00BC6E77"/>
    <w:rsid w:val="00BF0CDD"/>
    <w:rsid w:val="00C13B22"/>
    <w:rsid w:val="00C96CF3"/>
    <w:rsid w:val="00CA35B5"/>
    <w:rsid w:val="00CB50CB"/>
    <w:rsid w:val="00D6184F"/>
    <w:rsid w:val="00D81420"/>
    <w:rsid w:val="00D83DA3"/>
    <w:rsid w:val="00E2278C"/>
    <w:rsid w:val="00E23667"/>
    <w:rsid w:val="00E23F4B"/>
    <w:rsid w:val="00E3570F"/>
    <w:rsid w:val="00EB1D96"/>
    <w:rsid w:val="00ED638F"/>
    <w:rsid w:val="00EE0284"/>
    <w:rsid w:val="00F31EDC"/>
    <w:rsid w:val="00F44B32"/>
    <w:rsid w:val="00F745B1"/>
    <w:rsid w:val="00F82BB2"/>
    <w:rsid w:val="00FB0016"/>
    <w:rsid w:val="00FC4F0C"/>
    <w:rsid w:val="00FE22BC"/>
    <w:rsid w:val="00FF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8B798"/>
  <w15:chartTrackingRefBased/>
  <w15:docId w15:val="{6B693B61-B06E-4AE3-ABB8-F1F6A21F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1A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2F2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F2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tilvy/sccd-service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hyperlink" Target="https://github.com/letilvy/sccd-service" TargetMode="External"/><Relationship Id="rId12" Type="http://schemas.openxmlformats.org/officeDocument/2006/relationships/hyperlink" Target="https://gitforwindows.org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dev.mysql.com/doc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uglyfly-js" TargetMode="External"/><Relationship Id="rId14" Type="http://schemas.openxmlformats.org/officeDocument/2006/relationships/hyperlink" Target="https://nodejs.org/e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E5324-3880-4DFE-AAE4-613DFDFD1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Xiaocheng</dc:creator>
  <cp:keywords/>
  <dc:description/>
  <cp:lastModifiedBy>lz cui</cp:lastModifiedBy>
  <cp:revision>268</cp:revision>
  <dcterms:created xsi:type="dcterms:W3CDTF">2020-02-28T06:17:00Z</dcterms:created>
  <dcterms:modified xsi:type="dcterms:W3CDTF">2020-03-16T06:33:00Z</dcterms:modified>
</cp:coreProperties>
</file>