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5D04" w14:textId="10A13651" w:rsidR="00CE02D7" w:rsidRDefault="00CE02D7" w:rsidP="0028412C">
      <w:pPr>
        <w:spacing w:after="0" w:line="240" w:lineRule="auto"/>
      </w:pPr>
      <w:r w:rsidRPr="00CE02D7">
        <w:rPr>
          <w:noProof/>
        </w:rPr>
        <w:drawing>
          <wp:inline distT="0" distB="0" distL="0" distR="0" wp14:anchorId="6BF5773B" wp14:editId="3084060A">
            <wp:extent cx="2738357" cy="495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8357" cy="495300"/>
                    </a:xfrm>
                    <a:prstGeom prst="rect">
                      <a:avLst/>
                    </a:prstGeom>
                    <a:noFill/>
                    <a:ln>
                      <a:noFill/>
                    </a:ln>
                  </pic:spPr>
                </pic:pic>
              </a:graphicData>
            </a:graphic>
          </wp:inline>
        </w:drawing>
      </w:r>
    </w:p>
    <w:p w14:paraId="3D531FD6" w14:textId="60F4928A" w:rsidR="00CE02D7" w:rsidRPr="00CE02D7" w:rsidRDefault="00CE02D7" w:rsidP="0028412C">
      <w:pPr>
        <w:spacing w:after="0" w:line="240" w:lineRule="auto"/>
        <w:rPr>
          <w:b/>
          <w:bCs/>
          <w:sz w:val="28"/>
          <w:szCs w:val="28"/>
        </w:rPr>
      </w:pPr>
      <w:r w:rsidRPr="00CE02D7">
        <w:rPr>
          <w:b/>
          <w:bCs/>
          <w:sz w:val="28"/>
          <w:szCs w:val="28"/>
        </w:rPr>
        <w:t>DATA621</w:t>
      </w:r>
    </w:p>
    <w:p w14:paraId="6073473A" w14:textId="22D68C50" w:rsidR="009C67C1" w:rsidRDefault="00CE02D7" w:rsidP="00CE02D7">
      <w:pPr>
        <w:spacing w:after="0" w:line="240" w:lineRule="auto"/>
        <w:rPr>
          <w:b/>
          <w:bCs/>
        </w:rPr>
      </w:pPr>
      <w:r w:rsidRPr="00CE02D7">
        <w:rPr>
          <w:b/>
          <w:bCs/>
        </w:rPr>
        <w:t>Homework #1</w:t>
      </w:r>
    </w:p>
    <w:p w14:paraId="573594E0" w14:textId="6BDB9046" w:rsidR="009C67C1" w:rsidRPr="009C67C1" w:rsidRDefault="009C67C1" w:rsidP="00CE02D7">
      <w:pPr>
        <w:spacing w:after="0" w:line="240" w:lineRule="auto"/>
        <w:rPr>
          <w:i/>
          <w:iCs/>
        </w:rPr>
      </w:pPr>
      <w:r w:rsidRPr="009C67C1">
        <w:rPr>
          <w:i/>
          <w:iCs/>
        </w:rPr>
        <w:t>9/25/2022</w:t>
      </w:r>
    </w:p>
    <w:p w14:paraId="566FFD99" w14:textId="77777777" w:rsidR="009C67C1" w:rsidRDefault="009C67C1" w:rsidP="00CE02D7">
      <w:pPr>
        <w:spacing w:after="0" w:line="240" w:lineRule="auto"/>
        <w:rPr>
          <w:b/>
          <w:bCs/>
        </w:rPr>
      </w:pPr>
    </w:p>
    <w:p w14:paraId="11F623BA" w14:textId="40F16876" w:rsidR="009C67C1" w:rsidRPr="009C67C1" w:rsidRDefault="009C67C1" w:rsidP="009C67C1">
      <w:pPr>
        <w:spacing w:after="0" w:line="240" w:lineRule="auto"/>
        <w:jc w:val="center"/>
        <w:rPr>
          <w:u w:val="single"/>
        </w:rPr>
        <w:sectPr w:rsidR="009C67C1" w:rsidRPr="009C67C1">
          <w:pgSz w:w="12240" w:h="15840"/>
          <w:pgMar w:top="1440" w:right="1440" w:bottom="1440" w:left="1440" w:header="720" w:footer="720" w:gutter="0"/>
          <w:cols w:space="720"/>
          <w:docGrid w:linePitch="360"/>
        </w:sectPr>
      </w:pPr>
      <w:r>
        <w:rPr>
          <w:u w:val="single"/>
        </w:rPr>
        <w:t xml:space="preserve">Critical Thinking </w:t>
      </w:r>
      <w:r w:rsidRPr="009C67C1">
        <w:rPr>
          <w:u w:val="single"/>
        </w:rPr>
        <w:t xml:space="preserve">Group 2 </w:t>
      </w:r>
    </w:p>
    <w:p w14:paraId="524C87AC" w14:textId="77777777" w:rsidR="009C67C1" w:rsidRPr="009C67C1" w:rsidRDefault="00CE02D7" w:rsidP="009C67C1">
      <w:pPr>
        <w:spacing w:after="0" w:line="240" w:lineRule="auto"/>
        <w:jc w:val="center"/>
      </w:pPr>
      <w:r w:rsidRPr="009C67C1">
        <w:t>William Aiken</w:t>
      </w:r>
    </w:p>
    <w:p w14:paraId="319A2018" w14:textId="77777777" w:rsidR="009C67C1" w:rsidRPr="009C67C1" w:rsidRDefault="00CE02D7" w:rsidP="009C67C1">
      <w:pPr>
        <w:spacing w:after="0" w:line="240" w:lineRule="auto"/>
        <w:jc w:val="center"/>
      </w:pPr>
      <w:r w:rsidRPr="009C67C1">
        <w:t>Donald Butler</w:t>
      </w:r>
    </w:p>
    <w:p w14:paraId="731E164A" w14:textId="77777777" w:rsidR="009C67C1" w:rsidRPr="009C67C1" w:rsidRDefault="00CE02D7" w:rsidP="009C67C1">
      <w:pPr>
        <w:spacing w:after="0" w:line="240" w:lineRule="auto"/>
        <w:jc w:val="center"/>
      </w:pPr>
      <w:r w:rsidRPr="009C67C1">
        <w:t>Michael Ippolito</w:t>
      </w:r>
    </w:p>
    <w:p w14:paraId="2B1096A3" w14:textId="77777777" w:rsidR="009C67C1" w:rsidRPr="009C67C1" w:rsidRDefault="00CE02D7" w:rsidP="009C67C1">
      <w:pPr>
        <w:spacing w:after="0" w:line="240" w:lineRule="auto"/>
        <w:jc w:val="center"/>
      </w:pPr>
      <w:r w:rsidRPr="009C67C1">
        <w:t xml:space="preserve">Bharani </w:t>
      </w:r>
      <w:proofErr w:type="spellStart"/>
      <w:r w:rsidRPr="009C67C1">
        <w:t>Nittala</w:t>
      </w:r>
      <w:proofErr w:type="spellEnd"/>
    </w:p>
    <w:p w14:paraId="302CBCD2" w14:textId="77777777" w:rsidR="009C67C1" w:rsidRPr="009C67C1" w:rsidRDefault="00CE02D7" w:rsidP="009C67C1">
      <w:pPr>
        <w:spacing w:after="0" w:line="240" w:lineRule="auto"/>
        <w:jc w:val="center"/>
      </w:pPr>
      <w:r w:rsidRPr="009C67C1">
        <w:t>Leticia Salazar</w:t>
      </w:r>
    </w:p>
    <w:p w14:paraId="4C527E53" w14:textId="01DDAC6F" w:rsidR="00CE02D7" w:rsidRPr="009C67C1" w:rsidRDefault="00CE02D7" w:rsidP="009C67C1">
      <w:pPr>
        <w:spacing w:after="0" w:line="240" w:lineRule="auto"/>
        <w:jc w:val="center"/>
      </w:pPr>
      <w:r w:rsidRPr="009C67C1">
        <w:t>Santiago Torres</w:t>
      </w:r>
    </w:p>
    <w:p w14:paraId="2AC5525D" w14:textId="77777777" w:rsidR="009C67C1" w:rsidRDefault="009C67C1" w:rsidP="00CE02D7">
      <w:pPr>
        <w:spacing w:after="0" w:line="240" w:lineRule="auto"/>
        <w:rPr>
          <w:i/>
          <w:iCs/>
        </w:rPr>
        <w:sectPr w:rsidR="009C67C1" w:rsidSect="009C67C1">
          <w:type w:val="continuous"/>
          <w:pgSz w:w="12240" w:h="15840"/>
          <w:pgMar w:top="1440" w:right="1440" w:bottom="1440" w:left="1440" w:header="720" w:footer="720" w:gutter="0"/>
          <w:cols w:num="2" w:space="720"/>
          <w:docGrid w:linePitch="360"/>
        </w:sectPr>
      </w:pPr>
    </w:p>
    <w:p w14:paraId="4B76C168" w14:textId="1542748B" w:rsidR="00CE02D7" w:rsidRDefault="00CE02D7" w:rsidP="00CE02D7">
      <w:pPr>
        <w:spacing w:after="0" w:line="240" w:lineRule="auto"/>
      </w:pPr>
    </w:p>
    <w:p w14:paraId="761AB050" w14:textId="7EFC67B2" w:rsidR="00A31AA0" w:rsidRDefault="007476F0" w:rsidP="00A31AA0">
      <w:pPr>
        <w:spacing w:after="0" w:line="240" w:lineRule="auto"/>
      </w:pPr>
      <w:r>
        <w:t xml:space="preserve">For this homework assignment, the goal </w:t>
      </w:r>
      <w:r w:rsidR="00A31AA0">
        <w:t>is</w:t>
      </w:r>
      <w:r>
        <w:t xml:space="preserve"> to explore, analyze, and model a data set of records representing statistics from baseball teams from the 1871 to 2006. </w:t>
      </w:r>
      <w:r w:rsidR="00A31AA0">
        <w:t>Each</w:t>
      </w:r>
      <w:r>
        <w:t xml:space="preserve"> record contains the performance stat</w:t>
      </w:r>
      <w:r w:rsidR="00A31AA0">
        <w:t>istic</w:t>
      </w:r>
      <w:r>
        <w:t xml:space="preserve">s of one team for a given </w:t>
      </w:r>
      <w:r w:rsidR="00A31AA0">
        <w:t xml:space="preserve">year, </w:t>
      </w:r>
      <w:r>
        <w:t xml:space="preserve">adjusted </w:t>
      </w:r>
      <w:r w:rsidR="00A31AA0">
        <w:t>for a</w:t>
      </w:r>
      <w:r>
        <w:t xml:space="preserve"> 162</w:t>
      </w:r>
      <w:r w:rsidR="00A31AA0">
        <w:t>-</w:t>
      </w:r>
      <w:r>
        <w:t>game season.</w:t>
      </w:r>
      <w:r w:rsidR="00A31AA0">
        <w:t xml:space="preserve"> The data contains a training set</w:t>
      </w:r>
      <w:r w:rsidR="00BD6305">
        <w:t xml:space="preserve"> </w:t>
      </w:r>
      <w:r w:rsidR="00A31AA0">
        <w:t>and an evaluation set</w:t>
      </w:r>
      <w:r w:rsidR="00BD6305">
        <w:t xml:space="preserve"> (</w:t>
      </w:r>
      <w:r w:rsidR="00A31AA0">
        <w:t xml:space="preserve">. We </w:t>
      </w:r>
      <w:r>
        <w:t>buil</w:t>
      </w:r>
      <w:r w:rsidR="00A31AA0">
        <w:t>t</w:t>
      </w:r>
      <w:r>
        <w:t xml:space="preserve"> a multiple linear regression model on the training </w:t>
      </w:r>
      <w:r w:rsidR="00A31AA0">
        <w:t>set</w:t>
      </w:r>
      <w:r>
        <w:t xml:space="preserve"> to predict the number of wins</w:t>
      </w:r>
      <w:r w:rsidR="00A31AA0">
        <w:t xml:space="preserve"> </w:t>
      </w:r>
      <w:r>
        <w:t>for the team.</w:t>
      </w:r>
      <w:r w:rsidR="00A31AA0">
        <w:t xml:space="preserve"> Based on the resulting model, we predicted the number of wins for each observation in the evaluation set.</w:t>
      </w:r>
    </w:p>
    <w:p w14:paraId="3CA5ED8B" w14:textId="77777777" w:rsidR="007476F0" w:rsidRDefault="007476F0" w:rsidP="00CE02D7">
      <w:pPr>
        <w:spacing w:after="0" w:line="240" w:lineRule="auto"/>
      </w:pPr>
    </w:p>
    <w:p w14:paraId="1AFF16B1" w14:textId="5BAFCA78" w:rsidR="00CE02D7" w:rsidRPr="00CE02D7" w:rsidRDefault="00CE02D7" w:rsidP="00CE02D7">
      <w:pPr>
        <w:spacing w:after="0" w:line="240" w:lineRule="auto"/>
        <w:rPr>
          <w:b/>
          <w:bCs/>
          <w:u w:val="single"/>
        </w:rPr>
      </w:pPr>
      <w:r w:rsidRPr="00CE02D7">
        <w:rPr>
          <w:b/>
          <w:bCs/>
          <w:u w:val="single"/>
        </w:rPr>
        <w:t xml:space="preserve">1. </w:t>
      </w:r>
      <w:r>
        <w:rPr>
          <w:b/>
          <w:bCs/>
          <w:u w:val="single"/>
        </w:rPr>
        <w:t>DATA EXPLORATION</w:t>
      </w:r>
    </w:p>
    <w:p w14:paraId="664D7417" w14:textId="72572163" w:rsidR="00CE02D7" w:rsidRDefault="00CE02D7" w:rsidP="00CE02D7">
      <w:pPr>
        <w:spacing w:after="0" w:line="240" w:lineRule="auto"/>
      </w:pPr>
    </w:p>
    <w:p w14:paraId="13A8D2A5" w14:textId="614A8228" w:rsidR="00230931" w:rsidRDefault="00BD6305" w:rsidP="00CE02D7">
      <w:pPr>
        <w:spacing w:after="0" w:line="240" w:lineRule="auto"/>
      </w:pPr>
      <w:r w:rsidRPr="00BD6305">
        <w:t xml:space="preserve">The data set contains </w:t>
      </w:r>
      <w:r>
        <w:t>a training set (</w:t>
      </w:r>
      <w:r w:rsidRPr="00BD6305">
        <w:t>2</w:t>
      </w:r>
      <w:r>
        <w:t>,</w:t>
      </w:r>
      <w:r w:rsidRPr="00BD6305">
        <w:t xml:space="preserve">276 </w:t>
      </w:r>
      <w:r>
        <w:t>observations) and an evaluation set (259 observations)</w:t>
      </w:r>
      <w:r w:rsidRPr="00BD6305">
        <w:t xml:space="preserve">. </w:t>
      </w:r>
      <w:r w:rsidR="00970570">
        <w:t>Table 1.1 lists the variables included in the data set, a definition for each variable, and the theoretical effect of the variable on the number of wins the team had that season.</w:t>
      </w:r>
    </w:p>
    <w:p w14:paraId="70737A3D" w14:textId="192570AC" w:rsidR="00230931" w:rsidRDefault="00230931" w:rsidP="00CE02D7">
      <w:pPr>
        <w:spacing w:after="0" w:line="240" w:lineRule="auto"/>
      </w:pPr>
    </w:p>
    <w:p w14:paraId="4C60295C" w14:textId="0D82A3C7" w:rsidR="00230931" w:rsidRDefault="00230931" w:rsidP="00CE02D7">
      <w:pPr>
        <w:spacing w:after="0" w:line="240" w:lineRule="auto"/>
      </w:pPr>
      <w:r>
        <w:rPr>
          <w:noProof/>
        </w:rPr>
        <w:drawing>
          <wp:inline distT="0" distB="0" distL="0" distR="0" wp14:anchorId="3AD7D9F5" wp14:editId="33547AF3">
            <wp:extent cx="4889500" cy="3098800"/>
            <wp:effectExtent l="0" t="0" r="635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3098800"/>
                    </a:xfrm>
                    <a:prstGeom prst="rect">
                      <a:avLst/>
                    </a:prstGeom>
                    <a:noFill/>
                    <a:ln>
                      <a:noFill/>
                    </a:ln>
                  </pic:spPr>
                </pic:pic>
              </a:graphicData>
            </a:graphic>
          </wp:inline>
        </w:drawing>
      </w:r>
    </w:p>
    <w:p w14:paraId="67D1BF9D" w14:textId="5A7447ED" w:rsidR="00970570" w:rsidRPr="00970570" w:rsidRDefault="00970570" w:rsidP="00CE02D7">
      <w:pPr>
        <w:spacing w:after="0" w:line="240" w:lineRule="auto"/>
        <w:rPr>
          <w:b/>
          <w:bCs/>
          <w:sz w:val="20"/>
          <w:szCs w:val="20"/>
        </w:rPr>
      </w:pPr>
      <w:r w:rsidRPr="00970570">
        <w:rPr>
          <w:b/>
          <w:bCs/>
          <w:sz w:val="20"/>
          <w:szCs w:val="20"/>
        </w:rPr>
        <w:t>Table 1.</w:t>
      </w:r>
      <w:r>
        <w:rPr>
          <w:b/>
          <w:bCs/>
          <w:sz w:val="20"/>
          <w:szCs w:val="20"/>
        </w:rPr>
        <w:t>1</w:t>
      </w:r>
      <w:r w:rsidRPr="00970570">
        <w:rPr>
          <w:b/>
          <w:bCs/>
          <w:sz w:val="20"/>
          <w:szCs w:val="20"/>
        </w:rPr>
        <w:t xml:space="preserve"> Variable names and definitions.</w:t>
      </w:r>
    </w:p>
    <w:p w14:paraId="49713367" w14:textId="77777777" w:rsidR="00230931" w:rsidRDefault="00230931" w:rsidP="00CE02D7">
      <w:pPr>
        <w:spacing w:after="0" w:line="240" w:lineRule="auto"/>
      </w:pPr>
    </w:p>
    <w:p w14:paraId="6D9E6794" w14:textId="26168476" w:rsidR="00CE02D7" w:rsidRDefault="00230931" w:rsidP="00CE02D7">
      <w:pPr>
        <w:spacing w:after="0" w:line="240" w:lineRule="auto"/>
      </w:pPr>
      <w:r w:rsidRPr="00230931">
        <w:t xml:space="preserve">Due to the number of fields in this data, </w:t>
      </w:r>
      <w:r>
        <w:t>we</w:t>
      </w:r>
      <w:r w:rsidRPr="00230931">
        <w:t xml:space="preserve"> broke the dataset into intuitive sections and explored each section individually</w:t>
      </w:r>
      <w:r w:rsidR="00EB4786">
        <w:t>.</w:t>
      </w:r>
    </w:p>
    <w:p w14:paraId="75C0CB39" w14:textId="1A47D8ED" w:rsidR="00970570" w:rsidRDefault="00970570" w:rsidP="00CE02D7">
      <w:pPr>
        <w:spacing w:after="0" w:line="240" w:lineRule="auto"/>
      </w:pPr>
    </w:p>
    <w:p w14:paraId="651BF19D" w14:textId="26808918" w:rsidR="00970570" w:rsidRPr="00970570" w:rsidRDefault="004A7176" w:rsidP="00CE02D7">
      <w:pPr>
        <w:spacing w:after="0" w:line="240" w:lineRule="auto"/>
        <w:rPr>
          <w:i/>
          <w:iCs/>
        </w:rPr>
      </w:pPr>
      <w:r>
        <w:rPr>
          <w:i/>
          <w:iCs/>
        </w:rPr>
        <w:t xml:space="preserve">1.1 </w:t>
      </w:r>
      <w:r w:rsidR="00970570" w:rsidRPr="00970570">
        <w:rPr>
          <w:i/>
          <w:iCs/>
        </w:rPr>
        <w:t xml:space="preserve">Base </w:t>
      </w:r>
      <w:r w:rsidR="00970570">
        <w:rPr>
          <w:i/>
          <w:iCs/>
        </w:rPr>
        <w:t>H</w:t>
      </w:r>
      <w:r w:rsidR="00970570" w:rsidRPr="00970570">
        <w:rPr>
          <w:i/>
          <w:iCs/>
        </w:rPr>
        <w:t xml:space="preserve">its by </w:t>
      </w:r>
      <w:r w:rsidR="00970570">
        <w:rPr>
          <w:i/>
          <w:iCs/>
        </w:rPr>
        <w:t>B</w:t>
      </w:r>
      <w:r w:rsidR="00970570" w:rsidRPr="00970570">
        <w:rPr>
          <w:i/>
          <w:iCs/>
        </w:rPr>
        <w:t>atter</w:t>
      </w:r>
    </w:p>
    <w:p w14:paraId="35D092DF" w14:textId="3F38A652" w:rsidR="00970570" w:rsidRDefault="00970570" w:rsidP="00CE02D7">
      <w:pPr>
        <w:spacing w:after="0" w:line="240" w:lineRule="auto"/>
      </w:pPr>
    </w:p>
    <w:p w14:paraId="7B516BB5" w14:textId="767F1C8E" w:rsidR="00E72575" w:rsidRDefault="00E72575" w:rsidP="00CE02D7">
      <w:pPr>
        <w:spacing w:after="0" w:line="240" w:lineRule="auto"/>
      </w:pPr>
      <w:r>
        <w:t>The following fields comprise the base hits by batter:</w:t>
      </w:r>
    </w:p>
    <w:p w14:paraId="057759B8" w14:textId="77777777" w:rsidR="00E72575" w:rsidRDefault="00E72575" w:rsidP="00CE02D7">
      <w:pPr>
        <w:spacing w:after="0" w:line="240" w:lineRule="auto"/>
      </w:pPr>
    </w:p>
    <w:p w14:paraId="2B040401" w14:textId="77777777" w:rsidR="00970570" w:rsidRPr="000C2558" w:rsidRDefault="00970570" w:rsidP="00E72575">
      <w:pPr>
        <w:pStyle w:val="ListParagraph"/>
        <w:numPr>
          <w:ilvl w:val="0"/>
          <w:numId w:val="3"/>
        </w:numPr>
        <w:spacing w:after="0" w:line="240" w:lineRule="auto"/>
        <w:rPr>
          <w:sz w:val="20"/>
          <w:szCs w:val="20"/>
        </w:rPr>
      </w:pPr>
      <w:r w:rsidRPr="000C2558">
        <w:rPr>
          <w:sz w:val="20"/>
          <w:szCs w:val="20"/>
        </w:rPr>
        <w:t>TARGET_WINS - Number of wins</w:t>
      </w:r>
    </w:p>
    <w:p w14:paraId="541A5781" w14:textId="34C5CE7F" w:rsidR="00970570" w:rsidRPr="000C2558" w:rsidRDefault="00970570" w:rsidP="00E72575">
      <w:pPr>
        <w:pStyle w:val="ListParagraph"/>
        <w:numPr>
          <w:ilvl w:val="0"/>
          <w:numId w:val="3"/>
        </w:numPr>
        <w:spacing w:after="0" w:line="240" w:lineRule="auto"/>
        <w:rPr>
          <w:sz w:val="20"/>
          <w:szCs w:val="20"/>
        </w:rPr>
      </w:pPr>
      <w:r w:rsidRPr="000C2558">
        <w:rPr>
          <w:sz w:val="20"/>
          <w:szCs w:val="20"/>
        </w:rPr>
        <w:t xml:space="preserve">TEAM_BATTING_H - Base </w:t>
      </w:r>
      <w:r w:rsidR="004A7176" w:rsidRPr="000C2558">
        <w:rPr>
          <w:sz w:val="20"/>
          <w:szCs w:val="20"/>
        </w:rPr>
        <w:t>h</w:t>
      </w:r>
      <w:r w:rsidRPr="000C2558">
        <w:rPr>
          <w:sz w:val="20"/>
          <w:szCs w:val="20"/>
        </w:rPr>
        <w:t>its by batters (1B,2B,3</w:t>
      </w:r>
      <w:proofErr w:type="gramStart"/>
      <w:r w:rsidRPr="000C2558">
        <w:rPr>
          <w:sz w:val="20"/>
          <w:szCs w:val="20"/>
        </w:rPr>
        <w:t>B,HR</w:t>
      </w:r>
      <w:proofErr w:type="gramEnd"/>
      <w:r w:rsidRPr="000C2558">
        <w:rPr>
          <w:sz w:val="20"/>
          <w:szCs w:val="20"/>
        </w:rPr>
        <w:t>)</w:t>
      </w:r>
    </w:p>
    <w:p w14:paraId="119BD219" w14:textId="77777777" w:rsidR="00970570" w:rsidRPr="000C2558" w:rsidRDefault="00970570" w:rsidP="00E72575">
      <w:pPr>
        <w:pStyle w:val="ListParagraph"/>
        <w:numPr>
          <w:ilvl w:val="0"/>
          <w:numId w:val="3"/>
        </w:numPr>
        <w:spacing w:after="0" w:line="240" w:lineRule="auto"/>
        <w:rPr>
          <w:sz w:val="20"/>
          <w:szCs w:val="20"/>
        </w:rPr>
      </w:pPr>
      <w:r w:rsidRPr="000C2558">
        <w:rPr>
          <w:sz w:val="20"/>
          <w:szCs w:val="20"/>
        </w:rPr>
        <w:t>TEAM_BATTING_2B - Doubles by batters (2B)</w:t>
      </w:r>
    </w:p>
    <w:p w14:paraId="21D7C195" w14:textId="77777777" w:rsidR="00970570" w:rsidRPr="000C2558" w:rsidRDefault="00970570" w:rsidP="00E72575">
      <w:pPr>
        <w:pStyle w:val="ListParagraph"/>
        <w:numPr>
          <w:ilvl w:val="0"/>
          <w:numId w:val="3"/>
        </w:numPr>
        <w:spacing w:after="0" w:line="240" w:lineRule="auto"/>
        <w:rPr>
          <w:sz w:val="20"/>
          <w:szCs w:val="20"/>
        </w:rPr>
      </w:pPr>
      <w:r w:rsidRPr="000C2558">
        <w:rPr>
          <w:sz w:val="20"/>
          <w:szCs w:val="20"/>
        </w:rPr>
        <w:t>TEAM_BATTING_3B - Triples by batters (3B)</w:t>
      </w:r>
    </w:p>
    <w:p w14:paraId="6D2A22F4" w14:textId="2C182773" w:rsidR="00970570" w:rsidRPr="000C2558" w:rsidRDefault="00970570" w:rsidP="00E72575">
      <w:pPr>
        <w:pStyle w:val="ListParagraph"/>
        <w:numPr>
          <w:ilvl w:val="0"/>
          <w:numId w:val="3"/>
        </w:numPr>
        <w:spacing w:after="0" w:line="240" w:lineRule="auto"/>
        <w:rPr>
          <w:sz w:val="20"/>
          <w:szCs w:val="20"/>
        </w:rPr>
      </w:pPr>
      <w:r w:rsidRPr="000C2558">
        <w:rPr>
          <w:sz w:val="20"/>
          <w:szCs w:val="20"/>
        </w:rPr>
        <w:t>TEAM_BATTING_HR - Homeruns by batters (4B)</w:t>
      </w:r>
    </w:p>
    <w:p w14:paraId="35AE366D" w14:textId="77777777" w:rsidR="004A7176" w:rsidRDefault="004A7176" w:rsidP="004A7176">
      <w:pPr>
        <w:spacing w:after="0" w:line="240" w:lineRule="auto"/>
      </w:pPr>
    </w:p>
    <w:p w14:paraId="0416AD92" w14:textId="04D03EAC" w:rsidR="00970570" w:rsidRDefault="00970570" w:rsidP="00970570">
      <w:pPr>
        <w:spacing w:after="0" w:line="240" w:lineRule="auto"/>
      </w:pPr>
      <w:r>
        <w:t>The means and medians are very similar for the base hit variables</w:t>
      </w:r>
      <w:r w:rsidR="004A7176">
        <w:t>,</w:t>
      </w:r>
      <w:r>
        <w:t xml:space="preserve"> implying little skew to the distributions</w:t>
      </w:r>
      <w:r w:rsidR="004A7176">
        <w:t xml:space="preserve"> (Table 1.2)</w:t>
      </w:r>
      <w:r>
        <w:t>.</w:t>
      </w:r>
      <w:r w:rsidR="00A368EC">
        <w:t xml:space="preserve"> R code producing </w:t>
      </w:r>
      <w:proofErr w:type="gramStart"/>
      <w:r w:rsidR="00A368EC">
        <w:t>this</w:t>
      </w:r>
      <w:proofErr w:type="gramEnd"/>
      <w:r w:rsidR="00A368EC">
        <w:t xml:space="preserve"> and all other tables and figures herein is included as Appendix A.</w:t>
      </w:r>
    </w:p>
    <w:p w14:paraId="41D8AC51" w14:textId="77777777" w:rsidR="004A7176" w:rsidRDefault="004A7176" w:rsidP="00970570">
      <w:pPr>
        <w:spacing w:after="0" w:line="240" w:lineRule="auto"/>
      </w:pPr>
    </w:p>
    <w:p w14:paraId="342BD153" w14:textId="57356FF8" w:rsidR="004A7176" w:rsidRDefault="004A7176" w:rsidP="00970570">
      <w:pPr>
        <w:spacing w:after="0" w:line="240" w:lineRule="auto"/>
      </w:pPr>
      <w:r w:rsidRPr="004A7176">
        <w:rPr>
          <w:noProof/>
        </w:rPr>
        <w:drawing>
          <wp:inline distT="0" distB="0" distL="0" distR="0" wp14:anchorId="757FEEC0" wp14:editId="4882B920">
            <wp:extent cx="1924050" cy="1693778"/>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30476" cy="1699435"/>
                    </a:xfrm>
                    <a:prstGeom prst="rect">
                      <a:avLst/>
                    </a:prstGeom>
                  </pic:spPr>
                </pic:pic>
              </a:graphicData>
            </a:graphic>
          </wp:inline>
        </w:drawing>
      </w:r>
    </w:p>
    <w:p w14:paraId="70EFB6D5" w14:textId="6DD3DF2A" w:rsidR="004A7176" w:rsidRPr="004A7176" w:rsidRDefault="004A7176" w:rsidP="00970570">
      <w:pPr>
        <w:spacing w:after="0" w:line="240" w:lineRule="auto"/>
        <w:rPr>
          <w:b/>
          <w:bCs/>
          <w:sz w:val="20"/>
          <w:szCs w:val="20"/>
        </w:rPr>
      </w:pPr>
      <w:r w:rsidRPr="004A7176">
        <w:rPr>
          <w:b/>
          <w:bCs/>
          <w:sz w:val="20"/>
          <w:szCs w:val="20"/>
        </w:rPr>
        <w:t>Table 1.2 Means, medians, and standard deviations of base hits by batters.</w:t>
      </w:r>
    </w:p>
    <w:p w14:paraId="07CFC4C9" w14:textId="62EA55BA" w:rsidR="00CE02D7" w:rsidRDefault="00CE02D7" w:rsidP="00CE02D7">
      <w:pPr>
        <w:spacing w:after="0" w:line="240" w:lineRule="auto"/>
      </w:pPr>
    </w:p>
    <w:p w14:paraId="4272D10D" w14:textId="77777777" w:rsidR="009F6E5B" w:rsidRDefault="004A7176" w:rsidP="00CE02D7">
      <w:pPr>
        <w:spacing w:after="0" w:line="240" w:lineRule="auto"/>
      </w:pPr>
      <w:r>
        <w:t>As shown, w</w:t>
      </w:r>
      <w:r w:rsidRPr="004A7176">
        <w:t>e see tight distributions except for all base hits by batters (TEAM_BATTING_H).</w:t>
      </w:r>
    </w:p>
    <w:p w14:paraId="7E88DA26" w14:textId="77777777" w:rsidR="009F6E5B" w:rsidRDefault="009F6E5B" w:rsidP="00CE02D7">
      <w:pPr>
        <w:spacing w:after="0" w:line="240" w:lineRule="auto"/>
      </w:pPr>
    </w:p>
    <w:p w14:paraId="2291ED68" w14:textId="590B25C9" w:rsidR="004A7176" w:rsidRDefault="004A7176" w:rsidP="00CE02D7">
      <w:pPr>
        <w:spacing w:after="0" w:line="240" w:lineRule="auto"/>
      </w:pPr>
      <w:r w:rsidRPr="004A7176">
        <w:t>Unsurprisingly, all possible base hits (TEAM_BATTING_H) is correlated with winning. As the number of bases achieved by an at</w:t>
      </w:r>
      <w:r w:rsidR="009F6E5B">
        <w:t>-</w:t>
      </w:r>
      <w:r w:rsidRPr="004A7176">
        <w:t>bat</w:t>
      </w:r>
      <w:r w:rsidR="009F6E5B">
        <w:t xml:space="preserve"> increases</w:t>
      </w:r>
      <w:r w:rsidRPr="004A7176">
        <w:t>, the correlation decreases</w:t>
      </w:r>
      <w:r w:rsidR="00EE1FBA">
        <w:t xml:space="preserve"> (Figure 1.1)</w:t>
      </w:r>
      <w:r w:rsidRPr="004A7176">
        <w:t>.</w:t>
      </w:r>
    </w:p>
    <w:p w14:paraId="2B09B96D" w14:textId="2F1B50E2" w:rsidR="004A7176" w:rsidRDefault="004A7176" w:rsidP="00CE02D7">
      <w:pPr>
        <w:spacing w:after="0" w:line="240" w:lineRule="auto"/>
      </w:pPr>
    </w:p>
    <w:p w14:paraId="45FAB01D" w14:textId="3DECF1AC" w:rsidR="004A7176" w:rsidRDefault="00F222ED" w:rsidP="00CE02D7">
      <w:pPr>
        <w:spacing w:after="0" w:line="240" w:lineRule="auto"/>
      </w:pPr>
      <w:r>
        <w:rPr>
          <w:noProof/>
        </w:rPr>
        <w:lastRenderedPageBreak/>
        <w:drawing>
          <wp:inline distT="0" distB="0" distL="0" distR="0" wp14:anchorId="4678EA22" wp14:editId="05684A21">
            <wp:extent cx="4483100" cy="320235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4403" cy="3210424"/>
                    </a:xfrm>
                    <a:prstGeom prst="rect">
                      <a:avLst/>
                    </a:prstGeom>
                    <a:noFill/>
                    <a:ln>
                      <a:noFill/>
                    </a:ln>
                  </pic:spPr>
                </pic:pic>
              </a:graphicData>
            </a:graphic>
          </wp:inline>
        </w:drawing>
      </w:r>
    </w:p>
    <w:p w14:paraId="3EF3DA8C" w14:textId="3EDCEA50" w:rsidR="009F6E5B" w:rsidRPr="009F6E5B" w:rsidRDefault="009F6E5B" w:rsidP="00CE02D7">
      <w:pPr>
        <w:spacing w:after="0" w:line="240" w:lineRule="auto"/>
        <w:rPr>
          <w:b/>
          <w:bCs/>
          <w:sz w:val="20"/>
          <w:szCs w:val="20"/>
        </w:rPr>
      </w:pPr>
      <w:r w:rsidRPr="009F6E5B">
        <w:rPr>
          <w:b/>
          <w:bCs/>
          <w:sz w:val="20"/>
          <w:szCs w:val="20"/>
        </w:rPr>
        <w:t>Figure 1.1 Box plots of base hit variables.</w:t>
      </w:r>
    </w:p>
    <w:p w14:paraId="14FA1B78" w14:textId="0CF0776F" w:rsidR="00CE02D7" w:rsidRDefault="00CE02D7" w:rsidP="00CE02D7">
      <w:pPr>
        <w:spacing w:after="0" w:line="240" w:lineRule="auto"/>
      </w:pPr>
    </w:p>
    <w:p w14:paraId="00228D95" w14:textId="5860501A" w:rsidR="00F222ED" w:rsidRDefault="00927030" w:rsidP="00CE02D7">
      <w:pPr>
        <w:spacing w:after="0" w:line="240" w:lineRule="auto"/>
      </w:pPr>
      <w:r>
        <w:rPr>
          <w:noProof/>
        </w:rPr>
        <w:drawing>
          <wp:inline distT="0" distB="0" distL="0" distR="0" wp14:anchorId="045AB3E1" wp14:editId="1136835A">
            <wp:extent cx="5093752"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1795" cy="3644295"/>
                    </a:xfrm>
                    <a:prstGeom prst="rect">
                      <a:avLst/>
                    </a:prstGeom>
                    <a:noFill/>
                    <a:ln>
                      <a:noFill/>
                    </a:ln>
                  </pic:spPr>
                </pic:pic>
              </a:graphicData>
            </a:graphic>
          </wp:inline>
        </w:drawing>
      </w:r>
    </w:p>
    <w:p w14:paraId="01EDE6BE" w14:textId="27B40C3F" w:rsidR="00927030" w:rsidRPr="0019085C" w:rsidRDefault="00927030" w:rsidP="00CE02D7">
      <w:pPr>
        <w:spacing w:after="0" w:line="240" w:lineRule="auto"/>
        <w:rPr>
          <w:b/>
          <w:bCs/>
          <w:sz w:val="20"/>
          <w:szCs w:val="20"/>
        </w:rPr>
      </w:pPr>
      <w:r w:rsidRPr="0019085C">
        <w:rPr>
          <w:b/>
          <w:bCs/>
          <w:sz w:val="20"/>
          <w:szCs w:val="20"/>
        </w:rPr>
        <w:t xml:space="preserve">Figure 1.2 </w:t>
      </w:r>
      <w:r w:rsidR="0019085C" w:rsidRPr="0019085C">
        <w:rPr>
          <w:b/>
          <w:bCs/>
          <w:sz w:val="20"/>
          <w:szCs w:val="20"/>
        </w:rPr>
        <w:t>Correlation plot of base hit variables.</w:t>
      </w:r>
    </w:p>
    <w:p w14:paraId="4571E31F" w14:textId="51B3FBC8" w:rsidR="009F6E5B" w:rsidRDefault="009F6E5B" w:rsidP="00CE02D7">
      <w:pPr>
        <w:spacing w:after="0" w:line="240" w:lineRule="auto"/>
      </w:pPr>
    </w:p>
    <w:p w14:paraId="1BB576AD" w14:textId="7A453E0C" w:rsidR="00EE1FBA" w:rsidRDefault="00EE1FBA" w:rsidP="00EE1FBA">
      <w:pPr>
        <w:spacing w:after="0" w:line="240" w:lineRule="auto"/>
      </w:pPr>
      <w:r w:rsidRPr="00F222ED">
        <w:t>Interestingly, doubles and triples are correlated with base hits while home runs are not</w:t>
      </w:r>
      <w:r>
        <w:t>, as shown in Figure 1.2.</w:t>
      </w:r>
    </w:p>
    <w:p w14:paraId="00CEFD74" w14:textId="2E41ED85" w:rsidR="0019085C" w:rsidRDefault="0019085C" w:rsidP="00CE02D7">
      <w:pPr>
        <w:spacing w:after="0" w:line="240" w:lineRule="auto"/>
      </w:pPr>
    </w:p>
    <w:p w14:paraId="3241D252" w14:textId="6E486B3A" w:rsidR="00E72575" w:rsidRPr="00E72575" w:rsidRDefault="00435CD2" w:rsidP="00CE02D7">
      <w:pPr>
        <w:spacing w:after="0" w:line="240" w:lineRule="auto"/>
        <w:rPr>
          <w:i/>
          <w:iCs/>
        </w:rPr>
      </w:pPr>
      <w:r>
        <w:rPr>
          <w:i/>
          <w:iCs/>
        </w:rPr>
        <w:t xml:space="preserve">1.2 </w:t>
      </w:r>
      <w:r w:rsidR="00E72575" w:rsidRPr="00E72575">
        <w:rPr>
          <w:i/>
          <w:iCs/>
        </w:rPr>
        <w:t>Batting</w:t>
      </w:r>
    </w:p>
    <w:p w14:paraId="25F7B799" w14:textId="2EE0A5BB" w:rsidR="00E72575" w:rsidRDefault="00E72575" w:rsidP="00CE02D7">
      <w:pPr>
        <w:spacing w:after="0" w:line="240" w:lineRule="auto"/>
      </w:pPr>
    </w:p>
    <w:p w14:paraId="7B42B3C6" w14:textId="703CB438" w:rsidR="00E72575" w:rsidRDefault="00E72575" w:rsidP="00CE02D7">
      <w:pPr>
        <w:spacing w:after="0" w:line="240" w:lineRule="auto"/>
      </w:pPr>
      <w:r>
        <w:t>Next, variables associated with batting were investigated:</w:t>
      </w:r>
    </w:p>
    <w:p w14:paraId="26758F06" w14:textId="77777777" w:rsidR="00E72575" w:rsidRDefault="00E72575" w:rsidP="00CE02D7">
      <w:pPr>
        <w:spacing w:after="0" w:line="240" w:lineRule="auto"/>
      </w:pPr>
    </w:p>
    <w:p w14:paraId="493109CF"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TARGET_WINS - Number of wins</w:t>
      </w:r>
    </w:p>
    <w:p w14:paraId="7952144D"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TEAM_BATTING_BB - Walks by batters</w:t>
      </w:r>
    </w:p>
    <w:p w14:paraId="5CE1C076"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TEAM_BATTING_HBP - Batters hit by pitch (get a free base)</w:t>
      </w:r>
    </w:p>
    <w:p w14:paraId="5BA15DAF"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TEAM_BATTING_SO - Strikeouts by batters</w:t>
      </w:r>
    </w:p>
    <w:p w14:paraId="5893F537" w14:textId="77777777"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TEAM_BASERUN_SB - Stolen bases</w:t>
      </w:r>
    </w:p>
    <w:p w14:paraId="7C8E70F6" w14:textId="3F331560" w:rsidR="00E72575" w:rsidRPr="000C2558" w:rsidRDefault="00E72575" w:rsidP="00E72575">
      <w:pPr>
        <w:pStyle w:val="ListParagraph"/>
        <w:numPr>
          <w:ilvl w:val="0"/>
          <w:numId w:val="4"/>
        </w:numPr>
        <w:spacing w:after="0" w:line="240" w:lineRule="auto"/>
        <w:rPr>
          <w:sz w:val="20"/>
          <w:szCs w:val="20"/>
        </w:rPr>
      </w:pPr>
      <w:r w:rsidRPr="000C2558">
        <w:rPr>
          <w:sz w:val="20"/>
          <w:szCs w:val="20"/>
        </w:rPr>
        <w:t>TEAM_BASERUN_CS - Caught stealing</w:t>
      </w:r>
    </w:p>
    <w:p w14:paraId="7EE99067" w14:textId="331E0E02" w:rsidR="009F6E5B" w:rsidRDefault="009F6E5B" w:rsidP="00CE02D7">
      <w:pPr>
        <w:spacing w:after="0" w:line="240" w:lineRule="auto"/>
      </w:pPr>
    </w:p>
    <w:p w14:paraId="230C2C88" w14:textId="7FB326A4" w:rsidR="004B4116" w:rsidRDefault="004B4116" w:rsidP="004B4116">
      <w:pPr>
        <w:spacing w:after="0" w:line="240" w:lineRule="auto"/>
      </w:pPr>
      <w:r>
        <w:t>The measures of central tendency show us that most of these variables have slight skew to their distributions. The stolen bases variable has a large right skew to its distribution</w:t>
      </w:r>
      <w:r w:rsidR="009C3E83">
        <w:t xml:space="preserve"> (Table 1.3</w:t>
      </w:r>
      <w:r w:rsidR="00275594">
        <w:t xml:space="preserve"> and Figure 1.</w:t>
      </w:r>
      <w:r w:rsidR="000C2558">
        <w:t>3</w:t>
      </w:r>
      <w:r w:rsidR="009C3E83">
        <w:t>)</w:t>
      </w:r>
      <w:r>
        <w:t>.</w:t>
      </w:r>
      <w:r w:rsidR="009C3E83">
        <w:t xml:space="preserve"> </w:t>
      </w:r>
      <w:r>
        <w:t>We are missing values for strikeouts, stolen bases, and caught stealing.</w:t>
      </w:r>
    </w:p>
    <w:p w14:paraId="58372DCA" w14:textId="01E3C943" w:rsidR="00E72575" w:rsidRDefault="00E72575" w:rsidP="00CE02D7">
      <w:pPr>
        <w:spacing w:after="0" w:line="240" w:lineRule="auto"/>
      </w:pPr>
    </w:p>
    <w:p w14:paraId="1AACCF68" w14:textId="63EDE477" w:rsidR="009C3E83" w:rsidRDefault="009C3E83" w:rsidP="00CE02D7">
      <w:pPr>
        <w:spacing w:after="0" w:line="240" w:lineRule="auto"/>
      </w:pPr>
      <w:r w:rsidRPr="009C3E83">
        <w:rPr>
          <w:noProof/>
        </w:rPr>
        <w:drawing>
          <wp:inline distT="0" distB="0" distL="0" distR="0" wp14:anchorId="50A65EE9" wp14:editId="37C6A2AC">
            <wp:extent cx="1907666" cy="2273300"/>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19702" cy="2287643"/>
                    </a:xfrm>
                    <a:prstGeom prst="rect">
                      <a:avLst/>
                    </a:prstGeom>
                  </pic:spPr>
                </pic:pic>
              </a:graphicData>
            </a:graphic>
          </wp:inline>
        </w:drawing>
      </w:r>
    </w:p>
    <w:p w14:paraId="7C8AA379" w14:textId="2285A9C7" w:rsidR="009C3E83" w:rsidRPr="004A7176" w:rsidRDefault="009C3E83" w:rsidP="009C3E83">
      <w:pPr>
        <w:spacing w:after="0" w:line="240" w:lineRule="auto"/>
        <w:rPr>
          <w:b/>
          <w:bCs/>
          <w:sz w:val="20"/>
          <w:szCs w:val="20"/>
        </w:rPr>
      </w:pPr>
      <w:r w:rsidRPr="004A7176">
        <w:rPr>
          <w:b/>
          <w:bCs/>
          <w:sz w:val="20"/>
          <w:szCs w:val="20"/>
        </w:rPr>
        <w:t>Table 1.</w:t>
      </w:r>
      <w:r>
        <w:rPr>
          <w:b/>
          <w:bCs/>
          <w:sz w:val="20"/>
          <w:szCs w:val="20"/>
        </w:rPr>
        <w:t>3</w:t>
      </w:r>
      <w:r w:rsidRPr="004A7176">
        <w:rPr>
          <w:b/>
          <w:bCs/>
          <w:sz w:val="20"/>
          <w:szCs w:val="20"/>
        </w:rPr>
        <w:t xml:space="preserve"> Means, medians, and standard deviations of batt</w:t>
      </w:r>
      <w:r>
        <w:rPr>
          <w:b/>
          <w:bCs/>
          <w:sz w:val="20"/>
          <w:szCs w:val="20"/>
        </w:rPr>
        <w:t>ing variables</w:t>
      </w:r>
      <w:r w:rsidRPr="004A7176">
        <w:rPr>
          <w:b/>
          <w:bCs/>
          <w:sz w:val="20"/>
          <w:szCs w:val="20"/>
        </w:rPr>
        <w:t>.</w:t>
      </w:r>
    </w:p>
    <w:p w14:paraId="5B29F628" w14:textId="7CCEF6C1" w:rsidR="00E72575" w:rsidRDefault="00E72575" w:rsidP="00CE02D7">
      <w:pPr>
        <w:spacing w:after="0" w:line="240" w:lineRule="auto"/>
      </w:pPr>
    </w:p>
    <w:p w14:paraId="2ADD448C" w14:textId="274EAFAD" w:rsidR="009C3E83" w:rsidRDefault="00275594" w:rsidP="00CE02D7">
      <w:pPr>
        <w:spacing w:after="0" w:line="240" w:lineRule="auto"/>
      </w:pPr>
      <w:r>
        <w:rPr>
          <w:noProof/>
        </w:rPr>
        <w:drawing>
          <wp:inline distT="0" distB="0" distL="0" distR="0" wp14:anchorId="50966941" wp14:editId="1D5D81F1">
            <wp:extent cx="4533706" cy="3238500"/>
            <wp:effectExtent l="0" t="0" r="63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797" cy="3246423"/>
                    </a:xfrm>
                    <a:prstGeom prst="rect">
                      <a:avLst/>
                    </a:prstGeom>
                    <a:noFill/>
                    <a:ln>
                      <a:noFill/>
                    </a:ln>
                  </pic:spPr>
                </pic:pic>
              </a:graphicData>
            </a:graphic>
          </wp:inline>
        </w:drawing>
      </w:r>
    </w:p>
    <w:p w14:paraId="5DC7B587" w14:textId="3C68339D" w:rsidR="00275594" w:rsidRPr="009F6E5B" w:rsidRDefault="00275594" w:rsidP="00275594">
      <w:pPr>
        <w:spacing w:after="0" w:line="240" w:lineRule="auto"/>
        <w:rPr>
          <w:b/>
          <w:bCs/>
          <w:sz w:val="20"/>
          <w:szCs w:val="20"/>
        </w:rPr>
      </w:pPr>
      <w:r w:rsidRPr="009F6E5B">
        <w:rPr>
          <w:b/>
          <w:bCs/>
          <w:sz w:val="20"/>
          <w:szCs w:val="20"/>
        </w:rPr>
        <w:lastRenderedPageBreak/>
        <w:t>Figure 1.</w:t>
      </w:r>
      <w:r w:rsidR="000C2558">
        <w:rPr>
          <w:b/>
          <w:bCs/>
          <w:sz w:val="20"/>
          <w:szCs w:val="20"/>
        </w:rPr>
        <w:t>3</w:t>
      </w:r>
      <w:r w:rsidRPr="009F6E5B">
        <w:rPr>
          <w:b/>
          <w:bCs/>
          <w:sz w:val="20"/>
          <w:szCs w:val="20"/>
        </w:rPr>
        <w:t xml:space="preserve"> Box plots of </w:t>
      </w:r>
      <w:r>
        <w:rPr>
          <w:b/>
          <w:bCs/>
          <w:sz w:val="20"/>
          <w:szCs w:val="20"/>
        </w:rPr>
        <w:t>batting</w:t>
      </w:r>
      <w:r w:rsidRPr="009F6E5B">
        <w:rPr>
          <w:b/>
          <w:bCs/>
          <w:sz w:val="20"/>
          <w:szCs w:val="20"/>
        </w:rPr>
        <w:t xml:space="preserve"> variables.</w:t>
      </w:r>
    </w:p>
    <w:p w14:paraId="10B6515F" w14:textId="344965A8" w:rsidR="00275594" w:rsidRDefault="00275594" w:rsidP="00CE02D7">
      <w:pPr>
        <w:spacing w:after="0" w:line="240" w:lineRule="auto"/>
      </w:pPr>
    </w:p>
    <w:p w14:paraId="7ECDB4B8" w14:textId="47332181" w:rsidR="00275594" w:rsidRDefault="000C2558" w:rsidP="00CE02D7">
      <w:pPr>
        <w:spacing w:after="0" w:line="240" w:lineRule="auto"/>
      </w:pPr>
      <w:r w:rsidRPr="000C2558">
        <w:t>Of all the batting variables, only walks by batter has a correlation to wins</w:t>
      </w:r>
      <w:r>
        <w:t xml:space="preserve"> (Figure 1.4).</w:t>
      </w:r>
    </w:p>
    <w:p w14:paraId="2CDCA2B0" w14:textId="2759F79B" w:rsidR="000C2558" w:rsidRDefault="000C2558" w:rsidP="00CE02D7">
      <w:pPr>
        <w:spacing w:after="0" w:line="240" w:lineRule="auto"/>
      </w:pPr>
    </w:p>
    <w:p w14:paraId="417CBB97" w14:textId="4A702FC9" w:rsidR="000C2558" w:rsidRDefault="000C2558" w:rsidP="00CE02D7">
      <w:pPr>
        <w:spacing w:after="0" w:line="240" w:lineRule="auto"/>
      </w:pPr>
      <w:r>
        <w:rPr>
          <w:noProof/>
        </w:rPr>
        <w:drawing>
          <wp:inline distT="0" distB="0" distL="0" distR="0" wp14:anchorId="33D0D217" wp14:editId="28342CD3">
            <wp:extent cx="4991100" cy="3565224"/>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549" cy="3568402"/>
                    </a:xfrm>
                    <a:prstGeom prst="rect">
                      <a:avLst/>
                    </a:prstGeom>
                    <a:noFill/>
                    <a:ln>
                      <a:noFill/>
                    </a:ln>
                  </pic:spPr>
                </pic:pic>
              </a:graphicData>
            </a:graphic>
          </wp:inline>
        </w:drawing>
      </w:r>
    </w:p>
    <w:p w14:paraId="44F83F01" w14:textId="0153B0A6" w:rsidR="000C2558" w:rsidRPr="0019085C" w:rsidRDefault="000C2558" w:rsidP="000C2558">
      <w:pPr>
        <w:spacing w:after="0" w:line="240" w:lineRule="auto"/>
        <w:rPr>
          <w:b/>
          <w:bCs/>
          <w:sz w:val="20"/>
          <w:szCs w:val="20"/>
        </w:rPr>
      </w:pPr>
      <w:r w:rsidRPr="0019085C">
        <w:rPr>
          <w:b/>
          <w:bCs/>
          <w:sz w:val="20"/>
          <w:szCs w:val="20"/>
        </w:rPr>
        <w:t>Figure 1.</w:t>
      </w:r>
      <w:r>
        <w:rPr>
          <w:b/>
          <w:bCs/>
          <w:sz w:val="20"/>
          <w:szCs w:val="20"/>
        </w:rPr>
        <w:t>4</w:t>
      </w:r>
      <w:r w:rsidRPr="0019085C">
        <w:rPr>
          <w:b/>
          <w:bCs/>
          <w:sz w:val="20"/>
          <w:szCs w:val="20"/>
        </w:rPr>
        <w:t xml:space="preserve"> Correlation plot of </w:t>
      </w:r>
      <w:r>
        <w:rPr>
          <w:b/>
          <w:bCs/>
          <w:sz w:val="20"/>
          <w:szCs w:val="20"/>
        </w:rPr>
        <w:t>batting</w:t>
      </w:r>
      <w:r w:rsidRPr="0019085C">
        <w:rPr>
          <w:b/>
          <w:bCs/>
          <w:sz w:val="20"/>
          <w:szCs w:val="20"/>
        </w:rPr>
        <w:t xml:space="preserve"> variables.</w:t>
      </w:r>
    </w:p>
    <w:p w14:paraId="39B899A2" w14:textId="4965FE0C" w:rsidR="009C3E83" w:rsidRDefault="009C3E83" w:rsidP="00CE02D7">
      <w:pPr>
        <w:spacing w:after="0" w:line="240" w:lineRule="auto"/>
      </w:pPr>
    </w:p>
    <w:p w14:paraId="68CFFDCE" w14:textId="33AE39CB" w:rsidR="00091182" w:rsidRPr="00091182" w:rsidRDefault="00091182" w:rsidP="00CE02D7">
      <w:pPr>
        <w:spacing w:after="0" w:line="240" w:lineRule="auto"/>
        <w:rPr>
          <w:i/>
          <w:iCs/>
        </w:rPr>
      </w:pPr>
      <w:r w:rsidRPr="00091182">
        <w:rPr>
          <w:i/>
          <w:iCs/>
        </w:rPr>
        <w:t>1.3 Fielding</w:t>
      </w:r>
    </w:p>
    <w:p w14:paraId="3DEC00BB" w14:textId="21E4D390" w:rsidR="00091182" w:rsidRDefault="00091182" w:rsidP="00CE02D7">
      <w:pPr>
        <w:spacing w:after="0" w:line="240" w:lineRule="auto"/>
      </w:pPr>
    </w:p>
    <w:p w14:paraId="205807CD" w14:textId="77777777" w:rsidR="00091182" w:rsidRPr="00091182" w:rsidRDefault="00091182" w:rsidP="00091182">
      <w:pPr>
        <w:pStyle w:val="ListParagraph"/>
        <w:numPr>
          <w:ilvl w:val="0"/>
          <w:numId w:val="5"/>
        </w:numPr>
        <w:spacing w:after="0" w:line="240" w:lineRule="auto"/>
        <w:rPr>
          <w:sz w:val="20"/>
          <w:szCs w:val="20"/>
        </w:rPr>
      </w:pPr>
      <w:r w:rsidRPr="00091182">
        <w:rPr>
          <w:sz w:val="20"/>
          <w:szCs w:val="20"/>
        </w:rPr>
        <w:t>TARGET_WINS - Number of wins</w:t>
      </w:r>
    </w:p>
    <w:p w14:paraId="6C301225" w14:textId="77777777" w:rsidR="00091182" w:rsidRPr="00091182" w:rsidRDefault="00091182" w:rsidP="00091182">
      <w:pPr>
        <w:pStyle w:val="ListParagraph"/>
        <w:numPr>
          <w:ilvl w:val="0"/>
          <w:numId w:val="5"/>
        </w:numPr>
        <w:spacing w:after="0" w:line="240" w:lineRule="auto"/>
        <w:rPr>
          <w:sz w:val="20"/>
          <w:szCs w:val="20"/>
        </w:rPr>
      </w:pPr>
      <w:r w:rsidRPr="00091182">
        <w:rPr>
          <w:sz w:val="20"/>
          <w:szCs w:val="20"/>
        </w:rPr>
        <w:t>TEAM_FIELDING_E - Errors</w:t>
      </w:r>
    </w:p>
    <w:p w14:paraId="0B350B02" w14:textId="2E13A6FD" w:rsidR="00091182" w:rsidRPr="00091182" w:rsidRDefault="00091182" w:rsidP="00091182">
      <w:pPr>
        <w:pStyle w:val="ListParagraph"/>
        <w:numPr>
          <w:ilvl w:val="0"/>
          <w:numId w:val="5"/>
        </w:numPr>
        <w:spacing w:after="0" w:line="240" w:lineRule="auto"/>
        <w:rPr>
          <w:sz w:val="20"/>
          <w:szCs w:val="20"/>
        </w:rPr>
      </w:pPr>
      <w:r w:rsidRPr="00091182">
        <w:rPr>
          <w:sz w:val="20"/>
          <w:szCs w:val="20"/>
        </w:rPr>
        <w:t>TEAM_FIELDING_DP - Double Plays</w:t>
      </w:r>
    </w:p>
    <w:p w14:paraId="42FA16C5" w14:textId="77777777" w:rsidR="00091182" w:rsidRDefault="00091182" w:rsidP="00091182">
      <w:pPr>
        <w:spacing w:after="0" w:line="240" w:lineRule="auto"/>
      </w:pPr>
    </w:p>
    <w:p w14:paraId="6294F5AE" w14:textId="1381A6CC" w:rsidR="00091182" w:rsidRDefault="00091182" w:rsidP="00091182">
      <w:pPr>
        <w:spacing w:after="0" w:line="240" w:lineRule="auto"/>
      </w:pPr>
      <w:r>
        <w:t>The errors variable (TEAM_FIELDING_E) has an incredibly right</w:t>
      </w:r>
      <w:r w:rsidR="00F574BE">
        <w:t>-</w:t>
      </w:r>
      <w:r>
        <w:t>skewed distribution</w:t>
      </w:r>
      <w:r w:rsidR="00F35A7C">
        <w:t xml:space="preserve"> (Table 1.4</w:t>
      </w:r>
      <w:r w:rsidR="00F00A63">
        <w:t xml:space="preserve"> and Figure 1.5</w:t>
      </w:r>
      <w:r w:rsidR="00F35A7C">
        <w:t>)</w:t>
      </w:r>
      <w:r>
        <w:t>. It is also noted that some double plays values are missing.</w:t>
      </w:r>
    </w:p>
    <w:p w14:paraId="2551B080" w14:textId="49ECE48F" w:rsidR="00091182" w:rsidRDefault="00091182" w:rsidP="00091182">
      <w:pPr>
        <w:spacing w:after="0" w:line="240" w:lineRule="auto"/>
      </w:pPr>
    </w:p>
    <w:p w14:paraId="2009156C" w14:textId="55612A37" w:rsidR="00091182" w:rsidRDefault="00483B08" w:rsidP="00091182">
      <w:pPr>
        <w:spacing w:after="0" w:line="240" w:lineRule="auto"/>
      </w:pPr>
      <w:r w:rsidRPr="00483B08">
        <w:rPr>
          <w:noProof/>
        </w:rPr>
        <w:drawing>
          <wp:inline distT="0" distB="0" distL="0" distR="0" wp14:anchorId="520527B0" wp14:editId="554D31EE">
            <wp:extent cx="1743842" cy="1149350"/>
            <wp:effectExtent l="0" t="0" r="889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1678" cy="1154514"/>
                    </a:xfrm>
                    <a:prstGeom prst="rect">
                      <a:avLst/>
                    </a:prstGeom>
                  </pic:spPr>
                </pic:pic>
              </a:graphicData>
            </a:graphic>
          </wp:inline>
        </w:drawing>
      </w:r>
    </w:p>
    <w:p w14:paraId="0B9D765F" w14:textId="25606D88" w:rsidR="00483B08" w:rsidRPr="00483B08" w:rsidRDefault="00483B08" w:rsidP="00091182">
      <w:pPr>
        <w:spacing w:after="0" w:line="240" w:lineRule="auto"/>
        <w:rPr>
          <w:b/>
          <w:bCs/>
          <w:sz w:val="20"/>
          <w:szCs w:val="20"/>
        </w:rPr>
      </w:pPr>
      <w:r w:rsidRPr="00483B08">
        <w:rPr>
          <w:b/>
          <w:bCs/>
          <w:sz w:val="20"/>
          <w:szCs w:val="20"/>
        </w:rPr>
        <w:t>Table 1.4 Means, medians, and standard deviations of fielding variables.</w:t>
      </w:r>
    </w:p>
    <w:p w14:paraId="7F56BE23" w14:textId="5D4250ED" w:rsidR="00483B08" w:rsidRDefault="00483B08" w:rsidP="00091182">
      <w:pPr>
        <w:spacing w:after="0" w:line="240" w:lineRule="auto"/>
      </w:pPr>
    </w:p>
    <w:p w14:paraId="542779ED" w14:textId="1B19EC7E" w:rsidR="00483B08" w:rsidRDefault="000A25B3" w:rsidP="00091182">
      <w:pPr>
        <w:spacing w:after="0" w:line="240" w:lineRule="auto"/>
      </w:pPr>
      <w:r>
        <w:rPr>
          <w:noProof/>
        </w:rPr>
        <w:lastRenderedPageBreak/>
        <w:drawing>
          <wp:inline distT="0" distB="0" distL="0" distR="0" wp14:anchorId="73DF831C" wp14:editId="617A980A">
            <wp:extent cx="4640382" cy="3314700"/>
            <wp:effectExtent l="0" t="0" r="8255"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3316" cy="3316796"/>
                    </a:xfrm>
                    <a:prstGeom prst="rect">
                      <a:avLst/>
                    </a:prstGeom>
                    <a:noFill/>
                    <a:ln>
                      <a:noFill/>
                    </a:ln>
                  </pic:spPr>
                </pic:pic>
              </a:graphicData>
            </a:graphic>
          </wp:inline>
        </w:drawing>
      </w:r>
    </w:p>
    <w:p w14:paraId="2443D5ED" w14:textId="148B5218" w:rsidR="000A25B3" w:rsidRPr="009F6E5B" w:rsidRDefault="000A25B3" w:rsidP="000A25B3">
      <w:pPr>
        <w:spacing w:after="0" w:line="240" w:lineRule="auto"/>
        <w:rPr>
          <w:b/>
          <w:bCs/>
          <w:sz w:val="20"/>
          <w:szCs w:val="20"/>
        </w:rPr>
      </w:pPr>
      <w:r w:rsidRPr="009F6E5B">
        <w:rPr>
          <w:b/>
          <w:bCs/>
          <w:sz w:val="20"/>
          <w:szCs w:val="20"/>
        </w:rPr>
        <w:t>Figure 1.</w:t>
      </w:r>
      <w:r>
        <w:rPr>
          <w:b/>
          <w:bCs/>
          <w:sz w:val="20"/>
          <w:szCs w:val="20"/>
        </w:rPr>
        <w:t>5</w:t>
      </w:r>
      <w:r w:rsidRPr="009F6E5B">
        <w:rPr>
          <w:b/>
          <w:bCs/>
          <w:sz w:val="20"/>
          <w:szCs w:val="20"/>
        </w:rPr>
        <w:t xml:space="preserve"> Box plots of </w:t>
      </w:r>
      <w:r>
        <w:rPr>
          <w:b/>
          <w:bCs/>
          <w:sz w:val="20"/>
          <w:szCs w:val="20"/>
        </w:rPr>
        <w:t>fielding</w:t>
      </w:r>
      <w:r w:rsidRPr="009F6E5B">
        <w:rPr>
          <w:b/>
          <w:bCs/>
          <w:sz w:val="20"/>
          <w:szCs w:val="20"/>
        </w:rPr>
        <w:t xml:space="preserve"> variables.</w:t>
      </w:r>
    </w:p>
    <w:p w14:paraId="4C925140" w14:textId="4170D11D" w:rsidR="000A25B3" w:rsidRDefault="000A25B3" w:rsidP="00091182">
      <w:pPr>
        <w:spacing w:after="0" w:line="240" w:lineRule="auto"/>
      </w:pPr>
    </w:p>
    <w:p w14:paraId="201316C2" w14:textId="6CD69471" w:rsidR="00F00A63" w:rsidRDefault="00F00A63" w:rsidP="00091182">
      <w:pPr>
        <w:spacing w:after="0" w:line="240" w:lineRule="auto"/>
      </w:pPr>
      <w:r w:rsidRPr="00F00A63">
        <w:t xml:space="preserve">Both </w:t>
      </w:r>
      <w:r>
        <w:t>f</w:t>
      </w:r>
      <w:r w:rsidRPr="00F00A63">
        <w:t xml:space="preserve">ielding variables are negatively correlated with </w:t>
      </w:r>
      <w:r>
        <w:t>w</w:t>
      </w:r>
      <w:r w:rsidRPr="00F00A63">
        <w:t>ins</w:t>
      </w:r>
      <w:r>
        <w:t xml:space="preserve"> (Figure 1.6)</w:t>
      </w:r>
    </w:p>
    <w:p w14:paraId="03C48682" w14:textId="77777777" w:rsidR="00F00A63" w:rsidRDefault="00F00A63" w:rsidP="00091182">
      <w:pPr>
        <w:spacing w:after="0" w:line="240" w:lineRule="auto"/>
      </w:pPr>
    </w:p>
    <w:p w14:paraId="0A543E60" w14:textId="756ADA7A" w:rsidR="000A25B3" w:rsidRDefault="00F00A63" w:rsidP="00091182">
      <w:pPr>
        <w:spacing w:after="0" w:line="240" w:lineRule="auto"/>
      </w:pPr>
      <w:r>
        <w:rPr>
          <w:noProof/>
        </w:rPr>
        <w:drawing>
          <wp:inline distT="0" distB="0" distL="0" distR="0" wp14:anchorId="1ACC050D" wp14:editId="4B9EF673">
            <wp:extent cx="4702609" cy="3359150"/>
            <wp:effectExtent l="0" t="0" r="317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591" cy="3360566"/>
                    </a:xfrm>
                    <a:prstGeom prst="rect">
                      <a:avLst/>
                    </a:prstGeom>
                    <a:noFill/>
                    <a:ln>
                      <a:noFill/>
                    </a:ln>
                  </pic:spPr>
                </pic:pic>
              </a:graphicData>
            </a:graphic>
          </wp:inline>
        </w:drawing>
      </w:r>
    </w:p>
    <w:p w14:paraId="536FBF27" w14:textId="399C6F91" w:rsidR="00F00A63" w:rsidRPr="0019085C" w:rsidRDefault="00F00A63" w:rsidP="00F00A63">
      <w:pPr>
        <w:spacing w:after="0" w:line="240" w:lineRule="auto"/>
        <w:rPr>
          <w:b/>
          <w:bCs/>
          <w:sz w:val="20"/>
          <w:szCs w:val="20"/>
        </w:rPr>
      </w:pPr>
      <w:r w:rsidRPr="0019085C">
        <w:rPr>
          <w:b/>
          <w:bCs/>
          <w:sz w:val="20"/>
          <w:szCs w:val="20"/>
        </w:rPr>
        <w:t>Figure 1.</w:t>
      </w:r>
      <w:r>
        <w:rPr>
          <w:b/>
          <w:bCs/>
          <w:sz w:val="20"/>
          <w:szCs w:val="20"/>
        </w:rPr>
        <w:t>6</w:t>
      </w:r>
      <w:r w:rsidRPr="0019085C">
        <w:rPr>
          <w:b/>
          <w:bCs/>
          <w:sz w:val="20"/>
          <w:szCs w:val="20"/>
        </w:rPr>
        <w:t xml:space="preserve"> Correlation plot of </w:t>
      </w:r>
      <w:r>
        <w:rPr>
          <w:b/>
          <w:bCs/>
          <w:sz w:val="20"/>
          <w:szCs w:val="20"/>
        </w:rPr>
        <w:t>batting</w:t>
      </w:r>
      <w:r w:rsidRPr="0019085C">
        <w:rPr>
          <w:b/>
          <w:bCs/>
          <w:sz w:val="20"/>
          <w:szCs w:val="20"/>
        </w:rPr>
        <w:t xml:space="preserve"> variables.</w:t>
      </w:r>
    </w:p>
    <w:p w14:paraId="1F4C76A1" w14:textId="1671098A" w:rsidR="00F00A63" w:rsidRDefault="00F00A63" w:rsidP="00091182">
      <w:pPr>
        <w:spacing w:after="0" w:line="240" w:lineRule="auto"/>
      </w:pPr>
    </w:p>
    <w:p w14:paraId="0987A50A" w14:textId="631FBA51" w:rsidR="00F00A63" w:rsidRPr="00F15279" w:rsidRDefault="00F15279" w:rsidP="00091182">
      <w:pPr>
        <w:spacing w:after="0" w:line="240" w:lineRule="auto"/>
        <w:rPr>
          <w:i/>
          <w:iCs/>
        </w:rPr>
      </w:pPr>
      <w:r w:rsidRPr="00F15279">
        <w:rPr>
          <w:i/>
          <w:iCs/>
        </w:rPr>
        <w:t>1.4 Pitching</w:t>
      </w:r>
    </w:p>
    <w:p w14:paraId="533BA9A4" w14:textId="32E7C7DA" w:rsidR="00F15279" w:rsidRDefault="00F15279" w:rsidP="00091182">
      <w:pPr>
        <w:spacing w:after="0" w:line="240" w:lineRule="auto"/>
      </w:pPr>
    </w:p>
    <w:p w14:paraId="55EA4F81"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TARGET_WINS - Number of wins</w:t>
      </w:r>
    </w:p>
    <w:p w14:paraId="18F8F7BC"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lastRenderedPageBreak/>
        <w:t>TEAM_PITCHING_BB - Walks allowed</w:t>
      </w:r>
    </w:p>
    <w:p w14:paraId="2244A20B"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TEAM_PITCHING_H - Hits allowed</w:t>
      </w:r>
    </w:p>
    <w:p w14:paraId="3E09430F"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TEAM_PITCHING_HR - Homeruns allowed</w:t>
      </w:r>
    </w:p>
    <w:p w14:paraId="045E5FBC" w14:textId="77777777" w:rsidR="00F15279" w:rsidRPr="00F15279" w:rsidRDefault="00F15279" w:rsidP="00F15279">
      <w:pPr>
        <w:pStyle w:val="ListParagraph"/>
        <w:numPr>
          <w:ilvl w:val="0"/>
          <w:numId w:val="6"/>
        </w:numPr>
        <w:spacing w:after="0" w:line="240" w:lineRule="auto"/>
        <w:rPr>
          <w:sz w:val="20"/>
          <w:szCs w:val="20"/>
        </w:rPr>
      </w:pPr>
      <w:r w:rsidRPr="00F15279">
        <w:rPr>
          <w:sz w:val="20"/>
          <w:szCs w:val="20"/>
        </w:rPr>
        <w:t>TEAM_PITCHING_SO - Strikeouts by pitchers</w:t>
      </w:r>
    </w:p>
    <w:p w14:paraId="5060BE56" w14:textId="77777777" w:rsidR="00F15279" w:rsidRDefault="00F15279" w:rsidP="00F15279">
      <w:pPr>
        <w:spacing w:after="0" w:line="240" w:lineRule="auto"/>
      </w:pPr>
    </w:p>
    <w:p w14:paraId="00EAD6C8" w14:textId="355B7E40" w:rsidR="00F15279" w:rsidRDefault="00F15279" w:rsidP="00F15279">
      <w:pPr>
        <w:spacing w:after="0" w:line="240" w:lineRule="auto"/>
      </w:pPr>
      <w:r>
        <w:t xml:space="preserve">As shown in </w:t>
      </w:r>
      <w:r w:rsidR="00E333CB">
        <w:t>T</w:t>
      </w:r>
      <w:r>
        <w:t>able 1.5</w:t>
      </w:r>
      <w:r w:rsidR="00E333CB">
        <w:t xml:space="preserve"> and Figure 1.7</w:t>
      </w:r>
      <w:r>
        <w:t>, hits allowed (TEAM_PITCHING_H) has a right skew, and some values are missing for strikeouts by pitcher (TEAM_PITCHING_SO).</w:t>
      </w:r>
    </w:p>
    <w:p w14:paraId="5A01E87C" w14:textId="733244C0" w:rsidR="00F15279" w:rsidRDefault="00F15279" w:rsidP="00F15279">
      <w:pPr>
        <w:spacing w:after="0" w:line="240" w:lineRule="auto"/>
      </w:pPr>
    </w:p>
    <w:p w14:paraId="6A84736E" w14:textId="115E64DA" w:rsidR="00871DE3" w:rsidRDefault="00871DE3" w:rsidP="00F15279">
      <w:pPr>
        <w:spacing w:after="0" w:line="240" w:lineRule="auto"/>
      </w:pPr>
      <w:r w:rsidRPr="00871DE3">
        <w:rPr>
          <w:noProof/>
        </w:rPr>
        <w:drawing>
          <wp:inline distT="0" distB="0" distL="0" distR="0" wp14:anchorId="6D4FC447" wp14:editId="747A34F4">
            <wp:extent cx="2089150" cy="1724460"/>
            <wp:effectExtent l="0" t="0" r="635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00352" cy="1733706"/>
                    </a:xfrm>
                    <a:prstGeom prst="rect">
                      <a:avLst/>
                    </a:prstGeom>
                  </pic:spPr>
                </pic:pic>
              </a:graphicData>
            </a:graphic>
          </wp:inline>
        </w:drawing>
      </w:r>
    </w:p>
    <w:p w14:paraId="0460087D" w14:textId="593619DE" w:rsidR="00871DE3" w:rsidRPr="00483B08" w:rsidRDefault="00871DE3" w:rsidP="00871DE3">
      <w:pPr>
        <w:spacing w:after="0" w:line="240" w:lineRule="auto"/>
        <w:rPr>
          <w:b/>
          <w:bCs/>
          <w:sz w:val="20"/>
          <w:szCs w:val="20"/>
        </w:rPr>
      </w:pPr>
      <w:r w:rsidRPr="00483B08">
        <w:rPr>
          <w:b/>
          <w:bCs/>
          <w:sz w:val="20"/>
          <w:szCs w:val="20"/>
        </w:rPr>
        <w:t>Table 1.</w:t>
      </w:r>
      <w:r w:rsidR="00832B7B">
        <w:rPr>
          <w:b/>
          <w:bCs/>
          <w:sz w:val="20"/>
          <w:szCs w:val="20"/>
        </w:rPr>
        <w:t>5</w:t>
      </w:r>
      <w:r w:rsidRPr="00483B08">
        <w:rPr>
          <w:b/>
          <w:bCs/>
          <w:sz w:val="20"/>
          <w:szCs w:val="20"/>
        </w:rPr>
        <w:t xml:space="preserve"> Means, medians, and standard deviations of </w:t>
      </w:r>
      <w:r w:rsidR="00832B7B">
        <w:rPr>
          <w:b/>
          <w:bCs/>
          <w:sz w:val="20"/>
          <w:szCs w:val="20"/>
        </w:rPr>
        <w:t>pitching</w:t>
      </w:r>
      <w:r w:rsidRPr="00483B08">
        <w:rPr>
          <w:b/>
          <w:bCs/>
          <w:sz w:val="20"/>
          <w:szCs w:val="20"/>
        </w:rPr>
        <w:t xml:space="preserve"> variables.</w:t>
      </w:r>
    </w:p>
    <w:p w14:paraId="4D59C2E3" w14:textId="0F4E5EBE" w:rsidR="00F15279" w:rsidRDefault="00F15279" w:rsidP="00F15279">
      <w:pPr>
        <w:spacing w:after="0" w:line="240" w:lineRule="auto"/>
      </w:pPr>
    </w:p>
    <w:p w14:paraId="4C955A4B" w14:textId="05C60430" w:rsidR="00871DE3" w:rsidRDefault="00D17880" w:rsidP="00F15279">
      <w:pPr>
        <w:spacing w:after="0" w:line="240" w:lineRule="auto"/>
      </w:pPr>
      <w:r>
        <w:rPr>
          <w:noProof/>
        </w:rPr>
        <w:drawing>
          <wp:inline distT="0" distB="0" distL="0" distR="0" wp14:anchorId="083E37E0" wp14:editId="64569C5E">
            <wp:extent cx="4951518" cy="3536950"/>
            <wp:effectExtent l="0" t="0" r="1905"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4354" cy="3538976"/>
                    </a:xfrm>
                    <a:prstGeom prst="rect">
                      <a:avLst/>
                    </a:prstGeom>
                    <a:noFill/>
                    <a:ln>
                      <a:noFill/>
                    </a:ln>
                  </pic:spPr>
                </pic:pic>
              </a:graphicData>
            </a:graphic>
          </wp:inline>
        </w:drawing>
      </w:r>
    </w:p>
    <w:p w14:paraId="22D051BA" w14:textId="011A80F3" w:rsidR="00D17880" w:rsidRPr="009F6E5B" w:rsidRDefault="00D17880" w:rsidP="00D17880">
      <w:pPr>
        <w:spacing w:after="0" w:line="240" w:lineRule="auto"/>
        <w:rPr>
          <w:b/>
          <w:bCs/>
          <w:sz w:val="20"/>
          <w:szCs w:val="20"/>
        </w:rPr>
      </w:pPr>
      <w:r w:rsidRPr="009F6E5B">
        <w:rPr>
          <w:b/>
          <w:bCs/>
          <w:sz w:val="20"/>
          <w:szCs w:val="20"/>
        </w:rPr>
        <w:t>Figure 1.</w:t>
      </w:r>
      <w:r w:rsidR="00E333CB">
        <w:rPr>
          <w:b/>
          <w:bCs/>
          <w:sz w:val="20"/>
          <w:szCs w:val="20"/>
        </w:rPr>
        <w:t>7</w:t>
      </w:r>
      <w:r w:rsidRPr="009F6E5B">
        <w:rPr>
          <w:b/>
          <w:bCs/>
          <w:sz w:val="20"/>
          <w:szCs w:val="20"/>
        </w:rPr>
        <w:t xml:space="preserve"> Box plots of </w:t>
      </w:r>
      <w:r>
        <w:rPr>
          <w:b/>
          <w:bCs/>
          <w:sz w:val="20"/>
          <w:szCs w:val="20"/>
        </w:rPr>
        <w:t>pitching</w:t>
      </w:r>
      <w:r w:rsidRPr="009F6E5B">
        <w:rPr>
          <w:b/>
          <w:bCs/>
          <w:sz w:val="20"/>
          <w:szCs w:val="20"/>
        </w:rPr>
        <w:t xml:space="preserve"> variables.</w:t>
      </w:r>
    </w:p>
    <w:p w14:paraId="2B4303DF" w14:textId="2CDC134E" w:rsidR="000C2558" w:rsidRDefault="000C2558" w:rsidP="00CE02D7">
      <w:pPr>
        <w:spacing w:after="0" w:line="240" w:lineRule="auto"/>
      </w:pPr>
    </w:p>
    <w:p w14:paraId="11DD5CCC" w14:textId="33E2ACB6" w:rsidR="00D17880" w:rsidRDefault="00A6570B" w:rsidP="00A6570B">
      <w:pPr>
        <w:spacing w:after="0" w:line="240" w:lineRule="auto"/>
      </w:pPr>
      <w:r>
        <w:t>The number of hits allowed by pitchers (</w:t>
      </w:r>
      <w:r w:rsidRPr="00F15279">
        <w:rPr>
          <w:sz w:val="20"/>
          <w:szCs w:val="20"/>
        </w:rPr>
        <w:t>TEAM_PITCHING_H</w:t>
      </w:r>
      <w:r>
        <w:rPr>
          <w:sz w:val="20"/>
          <w:szCs w:val="20"/>
        </w:rPr>
        <w:t>)</w:t>
      </w:r>
      <w:r>
        <w:t xml:space="preserve"> is negatively correlated with winning (Figure 1.8). </w:t>
      </w:r>
      <w:r w:rsidR="00A37FB2">
        <w:t>Counter-intuitively</w:t>
      </w:r>
      <w:r>
        <w:t xml:space="preserve">, </w:t>
      </w:r>
      <w:r w:rsidR="00A37FB2">
        <w:t>h</w:t>
      </w:r>
      <w:r>
        <w:t>ome runs allowed is positively correlated with Winning.</w:t>
      </w:r>
    </w:p>
    <w:p w14:paraId="1AE9FC5D" w14:textId="1D8341D8" w:rsidR="00A6570B" w:rsidRDefault="00A6570B" w:rsidP="00A6570B">
      <w:pPr>
        <w:spacing w:after="0" w:line="240" w:lineRule="auto"/>
      </w:pPr>
    </w:p>
    <w:p w14:paraId="4F81CEF0" w14:textId="76831B1A" w:rsidR="00A6570B" w:rsidRDefault="00A6570B" w:rsidP="00A6570B">
      <w:pPr>
        <w:spacing w:after="0" w:line="240" w:lineRule="auto"/>
      </w:pPr>
      <w:r>
        <w:rPr>
          <w:noProof/>
        </w:rPr>
        <w:lastRenderedPageBreak/>
        <w:drawing>
          <wp:inline distT="0" distB="0" distL="0" distR="0" wp14:anchorId="52B5A36C" wp14:editId="7E5433DC">
            <wp:extent cx="4914900" cy="351079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129" cy="3512385"/>
                    </a:xfrm>
                    <a:prstGeom prst="rect">
                      <a:avLst/>
                    </a:prstGeom>
                    <a:noFill/>
                    <a:ln>
                      <a:noFill/>
                    </a:ln>
                  </pic:spPr>
                </pic:pic>
              </a:graphicData>
            </a:graphic>
          </wp:inline>
        </w:drawing>
      </w:r>
    </w:p>
    <w:p w14:paraId="342F19F9" w14:textId="013D30E1" w:rsidR="00A6570B" w:rsidRPr="008723BF" w:rsidRDefault="00A6570B" w:rsidP="00A6570B">
      <w:pPr>
        <w:spacing w:after="0" w:line="240" w:lineRule="auto"/>
        <w:rPr>
          <w:b/>
          <w:bCs/>
          <w:sz w:val="20"/>
          <w:szCs w:val="20"/>
        </w:rPr>
      </w:pPr>
      <w:r w:rsidRPr="0019085C">
        <w:rPr>
          <w:b/>
          <w:bCs/>
          <w:sz w:val="20"/>
          <w:szCs w:val="20"/>
        </w:rPr>
        <w:t>Figure 1.</w:t>
      </w:r>
      <w:r>
        <w:rPr>
          <w:b/>
          <w:bCs/>
          <w:sz w:val="20"/>
          <w:szCs w:val="20"/>
        </w:rPr>
        <w:t>8</w:t>
      </w:r>
      <w:r w:rsidRPr="0019085C">
        <w:rPr>
          <w:b/>
          <w:bCs/>
          <w:sz w:val="20"/>
          <w:szCs w:val="20"/>
        </w:rPr>
        <w:t xml:space="preserve"> Correlation plot of </w:t>
      </w:r>
      <w:r>
        <w:rPr>
          <w:b/>
          <w:bCs/>
          <w:sz w:val="20"/>
          <w:szCs w:val="20"/>
        </w:rPr>
        <w:t>pitching</w:t>
      </w:r>
      <w:r w:rsidRPr="0019085C">
        <w:rPr>
          <w:b/>
          <w:bCs/>
          <w:sz w:val="20"/>
          <w:szCs w:val="20"/>
        </w:rPr>
        <w:t xml:space="preserve"> variables.</w:t>
      </w:r>
    </w:p>
    <w:p w14:paraId="00031FF3" w14:textId="2FC77B42" w:rsidR="00D17880" w:rsidRDefault="00D17880" w:rsidP="00CE02D7">
      <w:pPr>
        <w:spacing w:after="0" w:line="240" w:lineRule="auto"/>
      </w:pPr>
    </w:p>
    <w:p w14:paraId="12D063FA" w14:textId="7EA06809" w:rsidR="00EB4786" w:rsidRPr="00AF287A" w:rsidRDefault="00AF287A" w:rsidP="00CE02D7">
      <w:pPr>
        <w:spacing w:after="0" w:line="240" w:lineRule="auto"/>
        <w:rPr>
          <w:i/>
          <w:iCs/>
        </w:rPr>
      </w:pPr>
      <w:r w:rsidRPr="00AF287A">
        <w:rPr>
          <w:i/>
          <w:iCs/>
        </w:rPr>
        <w:t xml:space="preserve">1.5 </w:t>
      </w:r>
      <w:r>
        <w:rPr>
          <w:i/>
          <w:iCs/>
        </w:rPr>
        <w:t>Overall</w:t>
      </w:r>
      <w:r w:rsidRPr="00AF287A">
        <w:rPr>
          <w:i/>
          <w:iCs/>
        </w:rPr>
        <w:t xml:space="preserve"> Observations</w:t>
      </w:r>
    </w:p>
    <w:p w14:paraId="42B21765" w14:textId="76C90F65" w:rsidR="00AF287A" w:rsidRDefault="00AF287A" w:rsidP="00CE02D7">
      <w:pPr>
        <w:spacing w:after="0" w:line="240" w:lineRule="auto"/>
      </w:pPr>
    </w:p>
    <w:p w14:paraId="0D077973" w14:textId="587DB58F" w:rsidR="00567A02" w:rsidRDefault="00567A02" w:rsidP="00567A02">
      <w:pPr>
        <w:spacing w:after="0" w:line="240" w:lineRule="auto"/>
      </w:pPr>
      <w:r>
        <w:t>As shown in the correlation plot for all variables (Figure 1.9), there appear to be several strong correlations between explanatory variables and the target. From an initial inspection, it appears the team should focus on getting players on base through hits or walks. Teams can still win if the pitchers allow homeruns, hits, and walks to the other team.</w:t>
      </w:r>
    </w:p>
    <w:p w14:paraId="72CAD663" w14:textId="77777777" w:rsidR="00567A02" w:rsidRDefault="00567A02" w:rsidP="00567A02">
      <w:pPr>
        <w:spacing w:after="0" w:line="240" w:lineRule="auto"/>
      </w:pPr>
    </w:p>
    <w:p w14:paraId="6A8F9B35" w14:textId="0BE6A64E" w:rsidR="00567A02" w:rsidRDefault="00567A02" w:rsidP="00567A02">
      <w:pPr>
        <w:spacing w:after="0" w:line="240" w:lineRule="auto"/>
      </w:pPr>
      <w:r>
        <w:lastRenderedPageBreak/>
        <w:t xml:space="preserve"> </w:t>
      </w:r>
      <w:r>
        <w:rPr>
          <w:noProof/>
        </w:rPr>
        <w:drawing>
          <wp:inline distT="0" distB="0" distL="0" distR="0" wp14:anchorId="5DA72284" wp14:editId="0B6FF892">
            <wp:extent cx="5137150" cy="3669550"/>
            <wp:effectExtent l="0" t="0" r="6350" b="762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2038" cy="3680185"/>
                    </a:xfrm>
                    <a:prstGeom prst="rect">
                      <a:avLst/>
                    </a:prstGeom>
                    <a:noFill/>
                    <a:ln>
                      <a:noFill/>
                    </a:ln>
                  </pic:spPr>
                </pic:pic>
              </a:graphicData>
            </a:graphic>
          </wp:inline>
        </w:drawing>
      </w:r>
    </w:p>
    <w:p w14:paraId="0F686752" w14:textId="4A6454B5" w:rsidR="00567A02" w:rsidRPr="008723BF" w:rsidRDefault="00567A02" w:rsidP="00567A02">
      <w:pPr>
        <w:spacing w:after="0" w:line="240" w:lineRule="auto"/>
        <w:rPr>
          <w:b/>
          <w:bCs/>
          <w:sz w:val="20"/>
          <w:szCs w:val="20"/>
        </w:rPr>
      </w:pPr>
      <w:r w:rsidRPr="0019085C">
        <w:rPr>
          <w:b/>
          <w:bCs/>
          <w:sz w:val="20"/>
          <w:szCs w:val="20"/>
        </w:rPr>
        <w:t>Figure 1.</w:t>
      </w:r>
      <w:r>
        <w:rPr>
          <w:b/>
          <w:bCs/>
          <w:sz w:val="20"/>
          <w:szCs w:val="20"/>
        </w:rPr>
        <w:t>9</w:t>
      </w:r>
      <w:r w:rsidRPr="0019085C">
        <w:rPr>
          <w:b/>
          <w:bCs/>
          <w:sz w:val="20"/>
          <w:szCs w:val="20"/>
        </w:rPr>
        <w:t xml:space="preserve"> Correlation plot of </w:t>
      </w:r>
      <w:r>
        <w:rPr>
          <w:b/>
          <w:bCs/>
          <w:sz w:val="20"/>
          <w:szCs w:val="20"/>
        </w:rPr>
        <w:t>all</w:t>
      </w:r>
      <w:r w:rsidRPr="0019085C">
        <w:rPr>
          <w:b/>
          <w:bCs/>
          <w:sz w:val="20"/>
          <w:szCs w:val="20"/>
        </w:rPr>
        <w:t xml:space="preserve"> variables.</w:t>
      </w:r>
    </w:p>
    <w:p w14:paraId="2A86C60B" w14:textId="061275A8" w:rsidR="00567A02" w:rsidRDefault="00567A02" w:rsidP="00567A02">
      <w:pPr>
        <w:spacing w:after="0" w:line="240" w:lineRule="auto"/>
      </w:pPr>
    </w:p>
    <w:p w14:paraId="61E6633A" w14:textId="3D341E56" w:rsidR="00567A02" w:rsidRDefault="002A5DA1" w:rsidP="00567A02">
      <w:pPr>
        <w:spacing w:after="0" w:line="240" w:lineRule="auto"/>
      </w:pPr>
      <w:r>
        <w:t>The v</w:t>
      </w:r>
      <w:r w:rsidR="00567A02">
        <w:t xml:space="preserve">ariables with </w:t>
      </w:r>
      <w:r>
        <w:t>p</w:t>
      </w:r>
      <w:r w:rsidR="00567A02">
        <w:t xml:space="preserve">ositive </w:t>
      </w:r>
      <w:r>
        <w:t>c</w:t>
      </w:r>
      <w:r w:rsidR="00567A02">
        <w:t xml:space="preserve">orrelation </w:t>
      </w:r>
      <w:r w:rsidR="0062754E">
        <w:t>to</w:t>
      </w:r>
      <w:r w:rsidR="00567A02">
        <w:t xml:space="preserve"> TARGET_WINS</w:t>
      </w:r>
      <w:r>
        <w:t xml:space="preserve"> are </w:t>
      </w:r>
      <w:r w:rsidR="0062754E">
        <w:t>shown in Table 1.6</w:t>
      </w:r>
      <w:r w:rsidR="00C14A28">
        <w:t>. Hits by batters tops the list at 0.389.</w:t>
      </w:r>
    </w:p>
    <w:p w14:paraId="4DA8F9D4" w14:textId="668509BD" w:rsidR="0062754E" w:rsidRDefault="0062754E" w:rsidP="00567A02">
      <w:pPr>
        <w:spacing w:after="0" w:line="240" w:lineRule="auto"/>
      </w:pPr>
    </w:p>
    <w:tbl>
      <w:tblPr>
        <w:tblW w:w="3500" w:type="dxa"/>
        <w:tblLook w:val="04A0" w:firstRow="1" w:lastRow="0" w:firstColumn="1" w:lastColumn="0" w:noHBand="0" w:noVBand="1"/>
      </w:tblPr>
      <w:tblGrid>
        <w:gridCol w:w="2020"/>
        <w:gridCol w:w="1480"/>
      </w:tblGrid>
      <w:tr w:rsidR="0062754E" w:rsidRPr="0062754E" w14:paraId="5D4DA0A1" w14:textId="77777777" w:rsidTr="0062754E">
        <w:trPr>
          <w:trHeight w:val="552"/>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E9CA3" w14:textId="77777777" w:rsidR="0062754E" w:rsidRPr="0062754E" w:rsidRDefault="0062754E" w:rsidP="0062754E">
            <w:pPr>
              <w:spacing w:after="0" w:line="240" w:lineRule="auto"/>
              <w:jc w:val="center"/>
              <w:rPr>
                <w:rFonts w:ascii="Calibri" w:eastAsia="Times New Roman" w:hAnsi="Calibri" w:cs="Calibri"/>
                <w:b/>
                <w:bCs/>
                <w:color w:val="000000"/>
                <w:sz w:val="20"/>
                <w:szCs w:val="20"/>
              </w:rPr>
            </w:pPr>
            <w:r w:rsidRPr="0062754E">
              <w:rPr>
                <w:rFonts w:ascii="Calibri" w:eastAsia="Times New Roman" w:hAnsi="Calibri" w:cs="Calibri"/>
                <w:b/>
                <w:bCs/>
                <w:color w:val="000000"/>
                <w:sz w:val="20"/>
                <w:szCs w:val="20"/>
              </w:rPr>
              <w:t>Variable</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0BABEA71" w14:textId="77777777" w:rsidR="0062754E" w:rsidRPr="0062754E" w:rsidRDefault="0062754E" w:rsidP="0062754E">
            <w:pPr>
              <w:spacing w:after="0" w:line="240" w:lineRule="auto"/>
              <w:jc w:val="center"/>
              <w:rPr>
                <w:rFonts w:ascii="Calibri" w:eastAsia="Times New Roman" w:hAnsi="Calibri" w:cs="Calibri"/>
                <w:b/>
                <w:bCs/>
                <w:color w:val="000000"/>
                <w:sz w:val="20"/>
                <w:szCs w:val="20"/>
              </w:rPr>
            </w:pPr>
            <w:r w:rsidRPr="0062754E">
              <w:rPr>
                <w:rFonts w:ascii="Calibri" w:eastAsia="Times New Roman" w:hAnsi="Calibri" w:cs="Calibri"/>
                <w:b/>
                <w:bCs/>
                <w:color w:val="000000"/>
                <w:sz w:val="20"/>
                <w:szCs w:val="20"/>
              </w:rPr>
              <w:t>Correlation to TARGET_WINS</w:t>
            </w:r>
          </w:p>
        </w:tc>
      </w:tr>
      <w:tr w:rsidR="0062754E" w:rsidRPr="0062754E" w14:paraId="14FF9FB2"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182772"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TEAM_BATTING_H</w:t>
            </w:r>
          </w:p>
        </w:tc>
        <w:tc>
          <w:tcPr>
            <w:tcW w:w="1480" w:type="dxa"/>
            <w:tcBorders>
              <w:top w:val="nil"/>
              <w:left w:val="nil"/>
              <w:bottom w:val="single" w:sz="4" w:space="0" w:color="auto"/>
              <w:right w:val="single" w:sz="4" w:space="0" w:color="auto"/>
            </w:tcBorders>
            <w:shd w:val="clear" w:color="auto" w:fill="auto"/>
            <w:noWrap/>
            <w:vAlign w:val="bottom"/>
            <w:hideMark/>
          </w:tcPr>
          <w:p w14:paraId="67ADE38E"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0.389</w:t>
            </w:r>
          </w:p>
        </w:tc>
      </w:tr>
      <w:tr w:rsidR="0062754E" w:rsidRPr="0062754E" w14:paraId="6C01C165"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D9E32BA"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TEAM_BATTING_2B</w:t>
            </w:r>
          </w:p>
        </w:tc>
        <w:tc>
          <w:tcPr>
            <w:tcW w:w="1480" w:type="dxa"/>
            <w:tcBorders>
              <w:top w:val="nil"/>
              <w:left w:val="nil"/>
              <w:bottom w:val="single" w:sz="4" w:space="0" w:color="auto"/>
              <w:right w:val="single" w:sz="4" w:space="0" w:color="auto"/>
            </w:tcBorders>
            <w:shd w:val="clear" w:color="auto" w:fill="auto"/>
            <w:noWrap/>
            <w:vAlign w:val="bottom"/>
            <w:hideMark/>
          </w:tcPr>
          <w:p w14:paraId="290CD2DA"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0.289</w:t>
            </w:r>
          </w:p>
        </w:tc>
      </w:tr>
      <w:tr w:rsidR="0062754E" w:rsidRPr="0062754E" w14:paraId="141F49E0"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A65357B"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TEAM_BATTING_BB</w:t>
            </w:r>
          </w:p>
        </w:tc>
        <w:tc>
          <w:tcPr>
            <w:tcW w:w="1480" w:type="dxa"/>
            <w:tcBorders>
              <w:top w:val="nil"/>
              <w:left w:val="nil"/>
              <w:bottom w:val="single" w:sz="4" w:space="0" w:color="auto"/>
              <w:right w:val="single" w:sz="4" w:space="0" w:color="auto"/>
            </w:tcBorders>
            <w:shd w:val="clear" w:color="auto" w:fill="auto"/>
            <w:noWrap/>
            <w:vAlign w:val="bottom"/>
            <w:hideMark/>
          </w:tcPr>
          <w:p w14:paraId="37C177D7"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0.233</w:t>
            </w:r>
          </w:p>
        </w:tc>
      </w:tr>
      <w:tr w:rsidR="0062754E" w:rsidRPr="0062754E" w14:paraId="6B23F403"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F61D6E4"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TEAM_PITCHING_HR</w:t>
            </w:r>
          </w:p>
        </w:tc>
        <w:tc>
          <w:tcPr>
            <w:tcW w:w="1480" w:type="dxa"/>
            <w:tcBorders>
              <w:top w:val="nil"/>
              <w:left w:val="nil"/>
              <w:bottom w:val="single" w:sz="4" w:space="0" w:color="auto"/>
              <w:right w:val="single" w:sz="4" w:space="0" w:color="auto"/>
            </w:tcBorders>
            <w:shd w:val="clear" w:color="auto" w:fill="auto"/>
            <w:noWrap/>
            <w:vAlign w:val="bottom"/>
            <w:hideMark/>
          </w:tcPr>
          <w:p w14:paraId="377DAB5E"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0.189</w:t>
            </w:r>
          </w:p>
        </w:tc>
      </w:tr>
      <w:tr w:rsidR="0062754E" w:rsidRPr="0062754E" w14:paraId="2CD3254A"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D550023"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TEAM_BATTING_HR</w:t>
            </w:r>
          </w:p>
        </w:tc>
        <w:tc>
          <w:tcPr>
            <w:tcW w:w="1480" w:type="dxa"/>
            <w:tcBorders>
              <w:top w:val="nil"/>
              <w:left w:val="nil"/>
              <w:bottom w:val="single" w:sz="4" w:space="0" w:color="auto"/>
              <w:right w:val="single" w:sz="4" w:space="0" w:color="auto"/>
            </w:tcBorders>
            <w:shd w:val="clear" w:color="auto" w:fill="auto"/>
            <w:noWrap/>
            <w:vAlign w:val="bottom"/>
            <w:hideMark/>
          </w:tcPr>
          <w:p w14:paraId="20F33208"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0.176</w:t>
            </w:r>
          </w:p>
        </w:tc>
      </w:tr>
      <w:tr w:rsidR="0062754E" w:rsidRPr="0062754E" w14:paraId="4C0A8616"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B4A4D31"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TEAM_BATTING_3B</w:t>
            </w:r>
          </w:p>
        </w:tc>
        <w:tc>
          <w:tcPr>
            <w:tcW w:w="1480" w:type="dxa"/>
            <w:tcBorders>
              <w:top w:val="nil"/>
              <w:left w:val="nil"/>
              <w:bottom w:val="single" w:sz="4" w:space="0" w:color="auto"/>
              <w:right w:val="single" w:sz="4" w:space="0" w:color="auto"/>
            </w:tcBorders>
            <w:shd w:val="clear" w:color="auto" w:fill="auto"/>
            <w:noWrap/>
            <w:vAlign w:val="bottom"/>
            <w:hideMark/>
          </w:tcPr>
          <w:p w14:paraId="2C802B51"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0.143</w:t>
            </w:r>
          </w:p>
        </w:tc>
      </w:tr>
      <w:tr w:rsidR="0062754E" w:rsidRPr="0062754E" w14:paraId="4846ACE9" w14:textId="77777777" w:rsidTr="0062754E">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AC6D4A8" w14:textId="77777777" w:rsidR="0062754E" w:rsidRPr="0062754E" w:rsidRDefault="0062754E" w:rsidP="0062754E">
            <w:pPr>
              <w:spacing w:after="0" w:line="240" w:lineRule="auto"/>
              <w:rPr>
                <w:rFonts w:ascii="Calibri" w:eastAsia="Times New Roman" w:hAnsi="Calibri" w:cs="Calibri"/>
                <w:color w:val="000000"/>
                <w:sz w:val="20"/>
                <w:szCs w:val="20"/>
              </w:rPr>
            </w:pPr>
            <w:r w:rsidRPr="0062754E">
              <w:rPr>
                <w:rFonts w:ascii="Calibri" w:eastAsia="Times New Roman" w:hAnsi="Calibri" w:cs="Calibri"/>
                <w:color w:val="000000"/>
                <w:sz w:val="20"/>
                <w:szCs w:val="20"/>
              </w:rPr>
              <w:t>TEAM_PITCHING_BB</w:t>
            </w:r>
          </w:p>
        </w:tc>
        <w:tc>
          <w:tcPr>
            <w:tcW w:w="1480" w:type="dxa"/>
            <w:tcBorders>
              <w:top w:val="nil"/>
              <w:left w:val="nil"/>
              <w:bottom w:val="single" w:sz="4" w:space="0" w:color="auto"/>
              <w:right w:val="single" w:sz="4" w:space="0" w:color="auto"/>
            </w:tcBorders>
            <w:shd w:val="clear" w:color="auto" w:fill="auto"/>
            <w:noWrap/>
            <w:vAlign w:val="bottom"/>
            <w:hideMark/>
          </w:tcPr>
          <w:p w14:paraId="48D902A1" w14:textId="77777777" w:rsidR="0062754E" w:rsidRPr="0062754E" w:rsidRDefault="0062754E" w:rsidP="0062754E">
            <w:pPr>
              <w:spacing w:after="0" w:line="240" w:lineRule="auto"/>
              <w:jc w:val="right"/>
              <w:rPr>
                <w:rFonts w:ascii="Calibri" w:eastAsia="Times New Roman" w:hAnsi="Calibri" w:cs="Calibri"/>
                <w:color w:val="000000"/>
                <w:sz w:val="20"/>
                <w:szCs w:val="20"/>
              </w:rPr>
            </w:pPr>
            <w:r w:rsidRPr="0062754E">
              <w:rPr>
                <w:rFonts w:ascii="Calibri" w:eastAsia="Times New Roman" w:hAnsi="Calibri" w:cs="Calibri"/>
                <w:color w:val="000000"/>
                <w:sz w:val="20"/>
                <w:szCs w:val="20"/>
              </w:rPr>
              <w:t>0.124</w:t>
            </w:r>
          </w:p>
        </w:tc>
      </w:tr>
    </w:tbl>
    <w:p w14:paraId="76955912" w14:textId="58182ED9" w:rsidR="00567A02" w:rsidRPr="0062754E" w:rsidRDefault="0062754E" w:rsidP="00567A02">
      <w:pPr>
        <w:spacing w:after="0" w:line="240" w:lineRule="auto"/>
        <w:rPr>
          <w:b/>
          <w:bCs/>
          <w:sz w:val="20"/>
          <w:szCs w:val="20"/>
        </w:rPr>
      </w:pPr>
      <w:r w:rsidRPr="0062754E">
        <w:rPr>
          <w:b/>
          <w:bCs/>
          <w:sz w:val="20"/>
          <w:szCs w:val="20"/>
        </w:rPr>
        <w:t>Table 1.6 Variables positive</w:t>
      </w:r>
      <w:r w:rsidR="00C14A28">
        <w:rPr>
          <w:b/>
          <w:bCs/>
          <w:sz w:val="20"/>
          <w:szCs w:val="20"/>
        </w:rPr>
        <w:t>ly</w:t>
      </w:r>
      <w:r w:rsidRPr="0062754E">
        <w:rPr>
          <w:b/>
          <w:bCs/>
          <w:sz w:val="20"/>
          <w:szCs w:val="20"/>
        </w:rPr>
        <w:t xml:space="preserve"> </w:t>
      </w:r>
      <w:r w:rsidR="00C14A28">
        <w:rPr>
          <w:b/>
          <w:bCs/>
          <w:sz w:val="20"/>
          <w:szCs w:val="20"/>
        </w:rPr>
        <w:t>correlated</w:t>
      </w:r>
      <w:r w:rsidRPr="0062754E">
        <w:rPr>
          <w:b/>
          <w:bCs/>
          <w:sz w:val="20"/>
          <w:szCs w:val="20"/>
        </w:rPr>
        <w:t xml:space="preserve"> </w:t>
      </w:r>
      <w:r w:rsidR="00C14A28">
        <w:rPr>
          <w:b/>
          <w:bCs/>
          <w:sz w:val="20"/>
          <w:szCs w:val="20"/>
        </w:rPr>
        <w:t>with</w:t>
      </w:r>
      <w:r w:rsidRPr="0062754E">
        <w:rPr>
          <w:b/>
          <w:bCs/>
          <w:sz w:val="20"/>
          <w:szCs w:val="20"/>
        </w:rPr>
        <w:t xml:space="preserve"> TARGET_WINS.</w:t>
      </w:r>
    </w:p>
    <w:p w14:paraId="07A5F127" w14:textId="77777777" w:rsidR="0062754E" w:rsidRDefault="0062754E" w:rsidP="00567A02">
      <w:pPr>
        <w:spacing w:after="0" w:line="240" w:lineRule="auto"/>
      </w:pPr>
    </w:p>
    <w:p w14:paraId="5A870C63" w14:textId="17F6713D" w:rsidR="00567A02" w:rsidRDefault="00C14A28" w:rsidP="00567A02">
      <w:pPr>
        <w:spacing w:after="0" w:line="240" w:lineRule="auto"/>
      </w:pPr>
      <w:r>
        <w:t xml:space="preserve">Table 1.7 shows variables that are negatively correlated with TARGET_WINS. </w:t>
      </w:r>
      <w:r w:rsidR="00567A02">
        <w:t>To win more games</w:t>
      </w:r>
      <w:r>
        <w:t>,</w:t>
      </w:r>
      <w:r w:rsidR="00567A02">
        <w:t xml:space="preserve"> it makes sense the team will need to </w:t>
      </w:r>
      <w:r w:rsidR="002A5DA1">
        <w:t>make</w:t>
      </w:r>
      <w:r w:rsidR="00567A02">
        <w:t xml:space="preserve"> fewer errors</w:t>
      </w:r>
      <w:r>
        <w:t xml:space="preserve"> and yield fewer hits to the opposing team</w:t>
      </w:r>
      <w:r w:rsidR="00567A02">
        <w:t>.</w:t>
      </w:r>
    </w:p>
    <w:p w14:paraId="1D38A8C7" w14:textId="6462F485" w:rsidR="00567A02" w:rsidRDefault="00567A02" w:rsidP="00567A02">
      <w:pPr>
        <w:spacing w:after="0" w:line="240" w:lineRule="auto"/>
      </w:pPr>
    </w:p>
    <w:tbl>
      <w:tblPr>
        <w:tblW w:w="3500" w:type="dxa"/>
        <w:tblLook w:val="04A0" w:firstRow="1" w:lastRow="0" w:firstColumn="1" w:lastColumn="0" w:noHBand="0" w:noVBand="1"/>
      </w:tblPr>
      <w:tblGrid>
        <w:gridCol w:w="2020"/>
        <w:gridCol w:w="1480"/>
      </w:tblGrid>
      <w:tr w:rsidR="00C14A28" w:rsidRPr="00C14A28" w14:paraId="19D28ECF" w14:textId="77777777" w:rsidTr="00C14A28">
        <w:trPr>
          <w:trHeight w:val="552"/>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37E3F" w14:textId="77777777" w:rsidR="00C14A28" w:rsidRPr="00C14A28" w:rsidRDefault="00C14A28" w:rsidP="00C14A28">
            <w:pPr>
              <w:spacing w:after="0" w:line="240" w:lineRule="auto"/>
              <w:jc w:val="center"/>
              <w:rPr>
                <w:rFonts w:ascii="Calibri" w:eastAsia="Times New Roman" w:hAnsi="Calibri" w:cs="Calibri"/>
                <w:b/>
                <w:bCs/>
                <w:color w:val="000000"/>
                <w:sz w:val="20"/>
                <w:szCs w:val="20"/>
              </w:rPr>
            </w:pPr>
            <w:r w:rsidRPr="00C14A28">
              <w:rPr>
                <w:rFonts w:ascii="Calibri" w:eastAsia="Times New Roman" w:hAnsi="Calibri" w:cs="Calibri"/>
                <w:b/>
                <w:bCs/>
                <w:color w:val="000000"/>
                <w:sz w:val="20"/>
                <w:szCs w:val="20"/>
              </w:rPr>
              <w:t>Variable</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333F2DF3" w14:textId="77777777" w:rsidR="00C14A28" w:rsidRPr="00C14A28" w:rsidRDefault="00C14A28" w:rsidP="00C14A28">
            <w:pPr>
              <w:spacing w:after="0" w:line="240" w:lineRule="auto"/>
              <w:jc w:val="center"/>
              <w:rPr>
                <w:rFonts w:ascii="Calibri" w:eastAsia="Times New Roman" w:hAnsi="Calibri" w:cs="Calibri"/>
                <w:b/>
                <w:bCs/>
                <w:color w:val="000000"/>
                <w:sz w:val="20"/>
                <w:szCs w:val="20"/>
              </w:rPr>
            </w:pPr>
            <w:r w:rsidRPr="00C14A28">
              <w:rPr>
                <w:rFonts w:ascii="Calibri" w:eastAsia="Times New Roman" w:hAnsi="Calibri" w:cs="Calibri"/>
                <w:b/>
                <w:bCs/>
                <w:color w:val="000000"/>
                <w:sz w:val="20"/>
                <w:szCs w:val="20"/>
              </w:rPr>
              <w:t>Correlation to TARGET_WINS</w:t>
            </w:r>
          </w:p>
        </w:tc>
      </w:tr>
      <w:tr w:rsidR="00C14A28" w:rsidRPr="00C14A28" w14:paraId="53D3E675" w14:textId="77777777" w:rsidTr="00C14A28">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DBD5246" w14:textId="77777777" w:rsidR="00C14A28" w:rsidRPr="00C14A28" w:rsidRDefault="00C14A28" w:rsidP="00C14A28">
            <w:pPr>
              <w:spacing w:after="0" w:line="240" w:lineRule="auto"/>
              <w:rPr>
                <w:rFonts w:ascii="Calibri" w:eastAsia="Times New Roman" w:hAnsi="Calibri" w:cs="Calibri"/>
                <w:color w:val="000000"/>
                <w:sz w:val="20"/>
                <w:szCs w:val="20"/>
              </w:rPr>
            </w:pPr>
            <w:r w:rsidRPr="00C14A28">
              <w:rPr>
                <w:rFonts w:ascii="Calibri" w:eastAsia="Times New Roman" w:hAnsi="Calibri" w:cs="Calibri"/>
                <w:color w:val="000000"/>
                <w:sz w:val="20"/>
                <w:szCs w:val="20"/>
              </w:rPr>
              <w:t>TEAM_FIELDING_E</w:t>
            </w:r>
          </w:p>
        </w:tc>
        <w:tc>
          <w:tcPr>
            <w:tcW w:w="1480" w:type="dxa"/>
            <w:tcBorders>
              <w:top w:val="nil"/>
              <w:left w:val="nil"/>
              <w:bottom w:val="single" w:sz="4" w:space="0" w:color="auto"/>
              <w:right w:val="single" w:sz="4" w:space="0" w:color="auto"/>
            </w:tcBorders>
            <w:shd w:val="clear" w:color="auto" w:fill="auto"/>
            <w:noWrap/>
            <w:vAlign w:val="bottom"/>
            <w:hideMark/>
          </w:tcPr>
          <w:p w14:paraId="230A0E50" w14:textId="77777777" w:rsidR="00C14A28" w:rsidRPr="00C14A28" w:rsidRDefault="00C14A28" w:rsidP="00C14A28">
            <w:pPr>
              <w:spacing w:after="0" w:line="240" w:lineRule="auto"/>
              <w:jc w:val="right"/>
              <w:rPr>
                <w:rFonts w:ascii="Calibri" w:eastAsia="Times New Roman" w:hAnsi="Calibri" w:cs="Calibri"/>
                <w:color w:val="000000"/>
                <w:sz w:val="20"/>
                <w:szCs w:val="20"/>
              </w:rPr>
            </w:pPr>
            <w:r w:rsidRPr="00C14A28">
              <w:rPr>
                <w:rFonts w:ascii="Calibri" w:eastAsia="Times New Roman" w:hAnsi="Calibri" w:cs="Calibri"/>
                <w:color w:val="000000"/>
                <w:sz w:val="20"/>
                <w:szCs w:val="20"/>
              </w:rPr>
              <w:t>-0.176</w:t>
            </w:r>
          </w:p>
        </w:tc>
      </w:tr>
      <w:tr w:rsidR="00C14A28" w:rsidRPr="00C14A28" w14:paraId="052762AE" w14:textId="77777777" w:rsidTr="00C14A28">
        <w:trPr>
          <w:trHeight w:val="276"/>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33CF6B7" w14:textId="77777777" w:rsidR="00C14A28" w:rsidRPr="00C14A28" w:rsidRDefault="00C14A28" w:rsidP="00C14A28">
            <w:pPr>
              <w:spacing w:after="0" w:line="240" w:lineRule="auto"/>
              <w:rPr>
                <w:rFonts w:ascii="Calibri" w:eastAsia="Times New Roman" w:hAnsi="Calibri" w:cs="Calibri"/>
                <w:color w:val="000000"/>
                <w:sz w:val="20"/>
                <w:szCs w:val="20"/>
              </w:rPr>
            </w:pPr>
            <w:r w:rsidRPr="00C14A28">
              <w:rPr>
                <w:rFonts w:ascii="Calibri" w:eastAsia="Times New Roman" w:hAnsi="Calibri" w:cs="Calibri"/>
                <w:color w:val="000000"/>
                <w:sz w:val="20"/>
                <w:szCs w:val="20"/>
              </w:rPr>
              <w:t>TEAM_PITCHING_H</w:t>
            </w:r>
          </w:p>
        </w:tc>
        <w:tc>
          <w:tcPr>
            <w:tcW w:w="1480" w:type="dxa"/>
            <w:tcBorders>
              <w:top w:val="nil"/>
              <w:left w:val="nil"/>
              <w:bottom w:val="single" w:sz="4" w:space="0" w:color="auto"/>
              <w:right w:val="single" w:sz="4" w:space="0" w:color="auto"/>
            </w:tcBorders>
            <w:shd w:val="clear" w:color="auto" w:fill="auto"/>
            <w:noWrap/>
            <w:vAlign w:val="bottom"/>
            <w:hideMark/>
          </w:tcPr>
          <w:p w14:paraId="54D186A6" w14:textId="77777777" w:rsidR="00C14A28" w:rsidRPr="00C14A28" w:rsidRDefault="00C14A28" w:rsidP="00C14A28">
            <w:pPr>
              <w:spacing w:after="0" w:line="240" w:lineRule="auto"/>
              <w:jc w:val="right"/>
              <w:rPr>
                <w:rFonts w:ascii="Calibri" w:eastAsia="Times New Roman" w:hAnsi="Calibri" w:cs="Calibri"/>
                <w:color w:val="000000"/>
                <w:sz w:val="20"/>
                <w:szCs w:val="20"/>
              </w:rPr>
            </w:pPr>
            <w:r w:rsidRPr="00C14A28">
              <w:rPr>
                <w:rFonts w:ascii="Calibri" w:eastAsia="Times New Roman" w:hAnsi="Calibri" w:cs="Calibri"/>
                <w:color w:val="000000"/>
                <w:sz w:val="20"/>
                <w:szCs w:val="20"/>
              </w:rPr>
              <w:t>-0.110</w:t>
            </w:r>
          </w:p>
        </w:tc>
      </w:tr>
    </w:tbl>
    <w:p w14:paraId="583B8A69" w14:textId="3937A192" w:rsidR="00C14A28" w:rsidRPr="0062754E" w:rsidRDefault="00C14A28" w:rsidP="00C14A28">
      <w:pPr>
        <w:spacing w:after="0" w:line="240" w:lineRule="auto"/>
        <w:rPr>
          <w:b/>
          <w:bCs/>
          <w:sz w:val="20"/>
          <w:szCs w:val="20"/>
        </w:rPr>
      </w:pPr>
      <w:r w:rsidRPr="0062754E">
        <w:rPr>
          <w:b/>
          <w:bCs/>
          <w:sz w:val="20"/>
          <w:szCs w:val="20"/>
        </w:rPr>
        <w:t>Table 1.</w:t>
      </w:r>
      <w:r>
        <w:rPr>
          <w:b/>
          <w:bCs/>
          <w:sz w:val="20"/>
          <w:szCs w:val="20"/>
        </w:rPr>
        <w:t>7</w:t>
      </w:r>
      <w:r w:rsidRPr="0062754E">
        <w:rPr>
          <w:b/>
          <w:bCs/>
          <w:sz w:val="20"/>
          <w:szCs w:val="20"/>
        </w:rPr>
        <w:t xml:space="preserve"> Variables </w:t>
      </w:r>
      <w:r>
        <w:rPr>
          <w:b/>
          <w:bCs/>
          <w:sz w:val="20"/>
          <w:szCs w:val="20"/>
        </w:rPr>
        <w:t>negatively</w:t>
      </w:r>
      <w:r w:rsidRPr="0062754E">
        <w:rPr>
          <w:b/>
          <w:bCs/>
          <w:sz w:val="20"/>
          <w:szCs w:val="20"/>
        </w:rPr>
        <w:t xml:space="preserve"> correlat</w:t>
      </w:r>
      <w:r>
        <w:rPr>
          <w:b/>
          <w:bCs/>
          <w:sz w:val="20"/>
          <w:szCs w:val="20"/>
        </w:rPr>
        <w:t>ed</w:t>
      </w:r>
      <w:r w:rsidRPr="0062754E">
        <w:rPr>
          <w:b/>
          <w:bCs/>
          <w:sz w:val="20"/>
          <w:szCs w:val="20"/>
        </w:rPr>
        <w:t xml:space="preserve"> </w:t>
      </w:r>
      <w:r>
        <w:rPr>
          <w:b/>
          <w:bCs/>
          <w:sz w:val="20"/>
          <w:szCs w:val="20"/>
        </w:rPr>
        <w:t>with</w:t>
      </w:r>
      <w:r w:rsidRPr="0062754E">
        <w:rPr>
          <w:b/>
          <w:bCs/>
          <w:sz w:val="20"/>
          <w:szCs w:val="20"/>
        </w:rPr>
        <w:t xml:space="preserve"> TARGET_WINS.</w:t>
      </w:r>
    </w:p>
    <w:p w14:paraId="434B7778" w14:textId="77777777" w:rsidR="00C14A28" w:rsidRDefault="00C14A28" w:rsidP="00567A02">
      <w:pPr>
        <w:spacing w:after="0" w:line="240" w:lineRule="auto"/>
      </w:pPr>
    </w:p>
    <w:p w14:paraId="15A31147" w14:textId="79B8BDC5" w:rsidR="00CE02D7" w:rsidRPr="00CE02D7" w:rsidRDefault="00CE02D7" w:rsidP="00CE02D7">
      <w:pPr>
        <w:spacing w:after="0" w:line="240" w:lineRule="auto"/>
        <w:rPr>
          <w:b/>
          <w:bCs/>
          <w:u w:val="single"/>
        </w:rPr>
      </w:pPr>
      <w:r>
        <w:rPr>
          <w:b/>
          <w:bCs/>
          <w:u w:val="single"/>
        </w:rPr>
        <w:t>2</w:t>
      </w:r>
      <w:r w:rsidRPr="00CE02D7">
        <w:rPr>
          <w:b/>
          <w:bCs/>
          <w:u w:val="single"/>
        </w:rPr>
        <w:t xml:space="preserve">. </w:t>
      </w:r>
      <w:r>
        <w:rPr>
          <w:b/>
          <w:bCs/>
          <w:u w:val="single"/>
        </w:rPr>
        <w:t>DATA PREPARATION</w:t>
      </w:r>
    </w:p>
    <w:p w14:paraId="484EF543" w14:textId="1FF7CFA1" w:rsidR="00CE02D7" w:rsidRDefault="00CE02D7" w:rsidP="00CE02D7">
      <w:pPr>
        <w:spacing w:after="0" w:line="240" w:lineRule="auto"/>
      </w:pPr>
    </w:p>
    <w:p w14:paraId="00E51FB2" w14:textId="784A5C8C" w:rsidR="00941B6F" w:rsidRDefault="00941B6F" w:rsidP="00CE02D7">
      <w:pPr>
        <w:spacing w:after="0" w:line="240" w:lineRule="auto"/>
      </w:pPr>
      <w:r>
        <w:t xml:space="preserve">Table 2.1 shows the </w:t>
      </w:r>
      <w:r w:rsidR="005E6669">
        <w:t>percentages</w:t>
      </w:r>
      <w:r>
        <w:t xml:space="preserve"> of missing values for each variable. As shown, </w:t>
      </w:r>
      <w:r w:rsidRPr="00941B6F">
        <w:t>there are two variables missing many observations</w:t>
      </w:r>
      <w:r>
        <w:t>:</w:t>
      </w:r>
      <w:r w:rsidRPr="00941B6F">
        <w:t xml:space="preserve"> TEAM_BATTING_HBP is missing over 90% of its values, while TEAM_BASERUN_CS is missing just around 30%.</w:t>
      </w:r>
    </w:p>
    <w:p w14:paraId="0514C0F5" w14:textId="192642B6" w:rsidR="00941B6F" w:rsidRDefault="00941B6F" w:rsidP="00CE02D7">
      <w:pPr>
        <w:spacing w:after="0" w:line="240" w:lineRule="auto"/>
      </w:pPr>
      <w:r w:rsidRPr="00941B6F">
        <w:rPr>
          <w:noProof/>
        </w:rPr>
        <w:drawing>
          <wp:inline distT="0" distB="0" distL="0" distR="0" wp14:anchorId="6BDA0859" wp14:editId="08A0E82E">
            <wp:extent cx="5943600" cy="3778885"/>
            <wp:effectExtent l="0" t="0" r="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328C64ED" w14:textId="4EFCA7D8" w:rsidR="00CE02D7" w:rsidRPr="00941B6F" w:rsidRDefault="00941B6F" w:rsidP="00CE02D7">
      <w:pPr>
        <w:spacing w:after="0" w:line="240" w:lineRule="auto"/>
        <w:rPr>
          <w:b/>
          <w:bCs/>
          <w:sz w:val="20"/>
          <w:szCs w:val="20"/>
        </w:rPr>
      </w:pPr>
      <w:r w:rsidRPr="00941B6F">
        <w:rPr>
          <w:b/>
          <w:bCs/>
          <w:sz w:val="20"/>
          <w:szCs w:val="20"/>
        </w:rPr>
        <w:t xml:space="preserve">Table 2.1 </w:t>
      </w:r>
      <w:r>
        <w:rPr>
          <w:b/>
          <w:bCs/>
          <w:sz w:val="20"/>
          <w:szCs w:val="20"/>
        </w:rPr>
        <w:t xml:space="preserve">Percentages of observations with missing </w:t>
      </w:r>
      <w:r w:rsidRPr="00941B6F">
        <w:rPr>
          <w:b/>
          <w:bCs/>
          <w:sz w:val="20"/>
          <w:szCs w:val="20"/>
        </w:rPr>
        <w:t>values.</w:t>
      </w:r>
    </w:p>
    <w:p w14:paraId="174C67A7" w14:textId="4DBFD8F8" w:rsidR="00CE02D7" w:rsidRDefault="00CE02D7" w:rsidP="00CE02D7">
      <w:pPr>
        <w:spacing w:after="0" w:line="240" w:lineRule="auto"/>
      </w:pPr>
    </w:p>
    <w:p w14:paraId="53F37138" w14:textId="64C157C7" w:rsidR="00941B6F" w:rsidRDefault="006C7A1E" w:rsidP="00CE02D7">
      <w:pPr>
        <w:spacing w:after="0" w:line="240" w:lineRule="auto"/>
      </w:pPr>
      <w:r>
        <w:t>Missing values were imputed using R’s multiple imputation by chained equations (mice) package. Imputation was accomplished using p</w:t>
      </w:r>
      <w:r w:rsidRPr="006C7A1E">
        <w:t>redictive mean matching</w:t>
      </w:r>
      <w:r>
        <w:t xml:space="preserve"> with five multiple imputations over a maximum of five iterations.</w:t>
      </w:r>
      <w:r w:rsidR="00356D0F">
        <w:t xml:space="preserve"> Figure 2.1 shows the variable summary after imputation, while Figure 2.2 illustrates this information with histograms.</w:t>
      </w:r>
    </w:p>
    <w:p w14:paraId="1059595D" w14:textId="4EC5F051" w:rsidR="00A368EC" w:rsidRDefault="00A368EC" w:rsidP="00CE02D7">
      <w:pPr>
        <w:spacing w:after="0" w:line="240" w:lineRule="auto"/>
      </w:pPr>
    </w:p>
    <w:p w14:paraId="1AA141B9" w14:textId="59EDDAE7" w:rsidR="00A368EC" w:rsidRDefault="00A368EC" w:rsidP="00CE02D7">
      <w:pPr>
        <w:spacing w:after="0" w:line="240" w:lineRule="auto"/>
      </w:pPr>
      <w:r w:rsidRPr="00A368EC">
        <w:rPr>
          <w:noProof/>
        </w:rPr>
        <w:drawing>
          <wp:inline distT="0" distB="0" distL="0" distR="0" wp14:anchorId="70691F92" wp14:editId="10E91C42">
            <wp:extent cx="5943600" cy="1369695"/>
            <wp:effectExtent l="0" t="0" r="0" b="1905"/>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14F3C256" w14:textId="34F2F894" w:rsidR="00A368EC" w:rsidRPr="00130BEE" w:rsidRDefault="00130BEE" w:rsidP="00CE02D7">
      <w:pPr>
        <w:spacing w:after="0" w:line="240" w:lineRule="auto"/>
        <w:rPr>
          <w:b/>
          <w:bCs/>
          <w:sz w:val="20"/>
          <w:szCs w:val="20"/>
        </w:rPr>
      </w:pPr>
      <w:r w:rsidRPr="00130BEE">
        <w:rPr>
          <w:b/>
          <w:bCs/>
          <w:sz w:val="20"/>
          <w:szCs w:val="20"/>
        </w:rPr>
        <w:t>Figure 2.1 Variable summary after imputation.</w:t>
      </w:r>
    </w:p>
    <w:p w14:paraId="6837090D" w14:textId="685157EA" w:rsidR="00130BEE" w:rsidRDefault="00130BEE" w:rsidP="00CE02D7">
      <w:pPr>
        <w:spacing w:after="0" w:line="240" w:lineRule="auto"/>
      </w:pPr>
    </w:p>
    <w:p w14:paraId="13A6980F" w14:textId="6AF2E61A" w:rsidR="00356D0F" w:rsidRDefault="00356D0F" w:rsidP="00CE02D7">
      <w:pPr>
        <w:spacing w:after="0" w:line="240" w:lineRule="auto"/>
      </w:pPr>
      <w:r>
        <w:rPr>
          <w:noProof/>
        </w:rPr>
        <w:lastRenderedPageBreak/>
        <w:drawing>
          <wp:inline distT="0" distB="0" distL="0" distR="0" wp14:anchorId="3286BC3C" wp14:editId="55B9FF79">
            <wp:extent cx="4165600" cy="2975556"/>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944" cy="2980088"/>
                    </a:xfrm>
                    <a:prstGeom prst="rect">
                      <a:avLst/>
                    </a:prstGeom>
                    <a:noFill/>
                    <a:ln>
                      <a:noFill/>
                    </a:ln>
                  </pic:spPr>
                </pic:pic>
              </a:graphicData>
            </a:graphic>
          </wp:inline>
        </w:drawing>
      </w:r>
    </w:p>
    <w:p w14:paraId="55B21CBF" w14:textId="78FA5686" w:rsidR="00356D0F" w:rsidRPr="00130BEE" w:rsidRDefault="00356D0F" w:rsidP="00356D0F">
      <w:pPr>
        <w:spacing w:after="0" w:line="240" w:lineRule="auto"/>
        <w:rPr>
          <w:b/>
          <w:bCs/>
          <w:sz w:val="20"/>
          <w:szCs w:val="20"/>
        </w:rPr>
      </w:pPr>
      <w:r w:rsidRPr="00130BEE">
        <w:rPr>
          <w:b/>
          <w:bCs/>
          <w:sz w:val="20"/>
          <w:szCs w:val="20"/>
        </w:rPr>
        <w:t>Figure 2.</w:t>
      </w:r>
      <w:r>
        <w:rPr>
          <w:b/>
          <w:bCs/>
          <w:sz w:val="20"/>
          <w:szCs w:val="20"/>
        </w:rPr>
        <w:t>2</w:t>
      </w:r>
      <w:r w:rsidRPr="00130BEE">
        <w:rPr>
          <w:b/>
          <w:bCs/>
          <w:sz w:val="20"/>
          <w:szCs w:val="20"/>
        </w:rPr>
        <w:t xml:space="preserve"> </w:t>
      </w:r>
      <w:r>
        <w:rPr>
          <w:b/>
          <w:bCs/>
          <w:sz w:val="20"/>
          <w:szCs w:val="20"/>
        </w:rPr>
        <w:t>Histograms of variables</w:t>
      </w:r>
      <w:r w:rsidRPr="00130BEE">
        <w:rPr>
          <w:b/>
          <w:bCs/>
          <w:sz w:val="20"/>
          <w:szCs w:val="20"/>
        </w:rPr>
        <w:t xml:space="preserve"> after imputation.</w:t>
      </w:r>
    </w:p>
    <w:p w14:paraId="03725EF9" w14:textId="77777777" w:rsidR="00356D0F" w:rsidRDefault="00356D0F" w:rsidP="00CE02D7">
      <w:pPr>
        <w:spacing w:after="0" w:line="240" w:lineRule="auto"/>
      </w:pPr>
    </w:p>
    <w:p w14:paraId="58A0EA5B" w14:textId="576477C7" w:rsidR="00041FB7" w:rsidRDefault="00130BEE" w:rsidP="00CE02D7">
      <w:pPr>
        <w:spacing w:after="0" w:line="240" w:lineRule="auto"/>
      </w:pPr>
      <w:r>
        <w:t>It was noted that following imputation, several variables exhibited impossibly high values, for example TEAM_PITCHING_H, which included values as high as 30,132. To correct for this, any imputed value exceeding three standard deviations was modified to be the median value for that variable. Figure 2.</w:t>
      </w:r>
      <w:r w:rsidR="00356D0F">
        <w:t>3</w:t>
      </w:r>
      <w:r>
        <w:t xml:space="preserve"> illustrates the new variable summary following </w:t>
      </w:r>
      <w:r w:rsidR="00041FB7">
        <w:t>this cleanup process.</w:t>
      </w:r>
    </w:p>
    <w:p w14:paraId="5E132F69" w14:textId="787C8779" w:rsidR="00041FB7" w:rsidRDefault="00041FB7" w:rsidP="00CE02D7">
      <w:pPr>
        <w:spacing w:after="0" w:line="240" w:lineRule="auto"/>
      </w:pPr>
    </w:p>
    <w:p w14:paraId="5C661ACD" w14:textId="77B43899" w:rsidR="00041FB7" w:rsidRDefault="00902158" w:rsidP="00CE02D7">
      <w:pPr>
        <w:spacing w:after="0" w:line="240" w:lineRule="auto"/>
      </w:pPr>
      <w:r w:rsidRPr="00902158">
        <w:drawing>
          <wp:inline distT="0" distB="0" distL="0" distR="0" wp14:anchorId="57EC45C9" wp14:editId="706C82C8">
            <wp:extent cx="5943600" cy="1415415"/>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14:paraId="696EBC54" w14:textId="646ED726" w:rsidR="00A368EC" w:rsidRDefault="00041FB7" w:rsidP="00CE02D7">
      <w:pPr>
        <w:spacing w:after="0" w:line="240" w:lineRule="auto"/>
      </w:pPr>
      <w:r w:rsidRPr="00130BEE">
        <w:rPr>
          <w:b/>
          <w:bCs/>
          <w:sz w:val="20"/>
          <w:szCs w:val="20"/>
        </w:rPr>
        <w:t>Figure 2.</w:t>
      </w:r>
      <w:r w:rsidR="00356D0F">
        <w:rPr>
          <w:b/>
          <w:bCs/>
          <w:sz w:val="20"/>
          <w:szCs w:val="20"/>
        </w:rPr>
        <w:t>3</w:t>
      </w:r>
      <w:r w:rsidRPr="00130BEE">
        <w:rPr>
          <w:b/>
          <w:bCs/>
          <w:sz w:val="20"/>
          <w:szCs w:val="20"/>
        </w:rPr>
        <w:t xml:space="preserve"> Variable summary after </w:t>
      </w:r>
      <w:r>
        <w:rPr>
          <w:b/>
          <w:bCs/>
          <w:sz w:val="20"/>
          <w:szCs w:val="20"/>
        </w:rPr>
        <w:t>cleanup</w:t>
      </w:r>
      <w:r w:rsidRPr="00130BEE">
        <w:rPr>
          <w:b/>
          <w:bCs/>
          <w:sz w:val="20"/>
          <w:szCs w:val="20"/>
        </w:rPr>
        <w:t>.</w:t>
      </w:r>
    </w:p>
    <w:p w14:paraId="4A623AE9" w14:textId="0DE22659" w:rsidR="00CE02D7" w:rsidRDefault="00CE02D7" w:rsidP="00CE02D7">
      <w:pPr>
        <w:spacing w:after="0" w:line="240" w:lineRule="auto"/>
      </w:pPr>
    </w:p>
    <w:p w14:paraId="64213E92" w14:textId="5F6B7FF9" w:rsidR="00CE02D7" w:rsidRPr="00CE02D7" w:rsidRDefault="00CE02D7" w:rsidP="00CE02D7">
      <w:pPr>
        <w:spacing w:after="0" w:line="240" w:lineRule="auto"/>
        <w:rPr>
          <w:b/>
          <w:bCs/>
          <w:u w:val="single"/>
        </w:rPr>
      </w:pPr>
      <w:r>
        <w:rPr>
          <w:b/>
          <w:bCs/>
          <w:u w:val="single"/>
        </w:rPr>
        <w:t>3</w:t>
      </w:r>
      <w:r w:rsidRPr="00CE02D7">
        <w:rPr>
          <w:b/>
          <w:bCs/>
          <w:u w:val="single"/>
        </w:rPr>
        <w:t xml:space="preserve">. </w:t>
      </w:r>
      <w:r w:rsidR="001F76B7">
        <w:rPr>
          <w:b/>
          <w:bCs/>
          <w:u w:val="single"/>
        </w:rPr>
        <w:t>MODEL BUILDING</w:t>
      </w:r>
    </w:p>
    <w:p w14:paraId="1F67973A" w14:textId="3A1966EC" w:rsidR="00CE02D7" w:rsidRDefault="00CE02D7" w:rsidP="00CE02D7">
      <w:pPr>
        <w:spacing w:after="0" w:line="240" w:lineRule="auto"/>
      </w:pPr>
    </w:p>
    <w:p w14:paraId="7B8E420C" w14:textId="039434F5" w:rsidR="001F76B7" w:rsidRDefault="00D97C9F" w:rsidP="00CE02D7">
      <w:pPr>
        <w:spacing w:after="0" w:line="240" w:lineRule="auto"/>
      </w:pPr>
      <w:r>
        <w:t>After imputing and cleaning the data, the process of model building was begun by fitting wins to the full training data set.</w:t>
      </w:r>
    </w:p>
    <w:p w14:paraId="6AA64381" w14:textId="2D3F3FC9" w:rsidR="001F76B7" w:rsidRDefault="001F76B7" w:rsidP="00CE02D7">
      <w:pPr>
        <w:spacing w:after="0" w:line="240" w:lineRule="auto"/>
      </w:pPr>
    </w:p>
    <w:p w14:paraId="6E7EBCD6" w14:textId="5318E44B" w:rsidR="00EB73CC" w:rsidRPr="00EB73CC" w:rsidRDefault="00014022" w:rsidP="00CE02D7">
      <w:pPr>
        <w:spacing w:after="0" w:line="240" w:lineRule="auto"/>
        <w:rPr>
          <w:i/>
          <w:iCs/>
        </w:rPr>
      </w:pPr>
      <w:r>
        <w:rPr>
          <w:i/>
          <w:iCs/>
        </w:rPr>
        <w:t>3</w:t>
      </w:r>
      <w:r w:rsidR="00EB73CC" w:rsidRPr="00EB73CC">
        <w:rPr>
          <w:i/>
          <w:iCs/>
        </w:rPr>
        <w:t>.1 Full Model</w:t>
      </w:r>
    </w:p>
    <w:p w14:paraId="40B52D17" w14:textId="77777777" w:rsidR="00EB73CC" w:rsidRDefault="00EB73CC" w:rsidP="00CE02D7">
      <w:pPr>
        <w:spacing w:after="0" w:line="240" w:lineRule="auto"/>
      </w:pPr>
    </w:p>
    <w:p w14:paraId="777EC413" w14:textId="705D7C6B" w:rsidR="00014022" w:rsidRDefault="00EB73CC" w:rsidP="00CE02D7">
      <w:pPr>
        <w:spacing w:after="0" w:line="240" w:lineRule="auto"/>
      </w:pPr>
      <w:r w:rsidRPr="00EB73CC">
        <w:t>By testing all variables in this first model</w:t>
      </w:r>
      <w:r>
        <w:t>,</w:t>
      </w:r>
      <w:r w:rsidRPr="00EB73CC">
        <w:t xml:space="preserve"> we </w:t>
      </w:r>
      <w:proofErr w:type="gramStart"/>
      <w:r w:rsidRPr="00EB73CC">
        <w:t>are able to</w:t>
      </w:r>
      <w:proofErr w:type="gramEnd"/>
      <w:r w:rsidRPr="00EB73CC">
        <w:t xml:space="preserve"> see how significant the variables </w:t>
      </w:r>
      <w:r>
        <w:t xml:space="preserve">are </w:t>
      </w:r>
      <w:r w:rsidRPr="00EB73CC">
        <w:t>in our dataset. We will then be able to use this model to</w:t>
      </w:r>
      <w:r>
        <w:t xml:space="preserve"> serve as a</w:t>
      </w:r>
      <w:r w:rsidRPr="00EB73CC">
        <w:t xml:space="preserve"> bas</w:t>
      </w:r>
      <w:r w:rsidR="00923454">
        <w:t>is</w:t>
      </w:r>
      <w:r w:rsidRPr="00EB73CC">
        <w:t xml:space="preserve"> </w:t>
      </w:r>
      <w:r>
        <w:t>for our other</w:t>
      </w:r>
      <w:r w:rsidRPr="00EB73CC">
        <w:t xml:space="preserve"> models.</w:t>
      </w:r>
      <w:r w:rsidR="00014022">
        <w:t xml:space="preserve"> Model results are given in Table 3.1</w:t>
      </w:r>
      <w:r w:rsidR="0066558E">
        <w:t>, and r</w:t>
      </w:r>
      <w:r w:rsidR="00014022">
        <w:t>esidual plots are illustrated in Figure 3.1.</w:t>
      </w:r>
    </w:p>
    <w:p w14:paraId="2EEF13CE" w14:textId="24D79470" w:rsidR="00014022" w:rsidRDefault="00014022" w:rsidP="00CE02D7">
      <w:pPr>
        <w:spacing w:after="0" w:line="240" w:lineRule="auto"/>
      </w:pPr>
    </w:p>
    <w:p w14:paraId="7D6654EA" w14:textId="5ACA6B49" w:rsidR="00014022" w:rsidRDefault="00014022" w:rsidP="00CE02D7">
      <w:pPr>
        <w:spacing w:after="0" w:line="240" w:lineRule="auto"/>
      </w:pPr>
      <w:r w:rsidRPr="00014022">
        <w:lastRenderedPageBreak/>
        <w:drawing>
          <wp:inline distT="0" distB="0" distL="0" distR="0" wp14:anchorId="7256914B" wp14:editId="2A09F360">
            <wp:extent cx="2392172" cy="5276850"/>
            <wp:effectExtent l="0" t="0" r="825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99751" cy="5293569"/>
                    </a:xfrm>
                    <a:prstGeom prst="rect">
                      <a:avLst/>
                    </a:prstGeom>
                  </pic:spPr>
                </pic:pic>
              </a:graphicData>
            </a:graphic>
          </wp:inline>
        </w:drawing>
      </w:r>
    </w:p>
    <w:p w14:paraId="2282BF51" w14:textId="5824F7AB" w:rsidR="00014022" w:rsidRPr="00014022" w:rsidRDefault="00014022" w:rsidP="00CE02D7">
      <w:pPr>
        <w:spacing w:after="0" w:line="240" w:lineRule="auto"/>
        <w:rPr>
          <w:b/>
          <w:bCs/>
          <w:sz w:val="20"/>
          <w:szCs w:val="20"/>
        </w:rPr>
      </w:pPr>
      <w:r w:rsidRPr="00014022">
        <w:rPr>
          <w:b/>
          <w:bCs/>
          <w:sz w:val="20"/>
          <w:szCs w:val="20"/>
        </w:rPr>
        <w:t>Table 3.1 Full model results.</w:t>
      </w:r>
    </w:p>
    <w:p w14:paraId="2760F2CD" w14:textId="6AD9F09C" w:rsidR="00EB73CC" w:rsidRDefault="00EB73CC" w:rsidP="00CE02D7">
      <w:pPr>
        <w:spacing w:after="0" w:line="240" w:lineRule="auto"/>
      </w:pPr>
    </w:p>
    <w:p w14:paraId="45F07AC5" w14:textId="6CFBBFB0" w:rsidR="00014022" w:rsidRDefault="00014022" w:rsidP="00CE02D7">
      <w:pPr>
        <w:spacing w:after="0" w:line="240" w:lineRule="auto"/>
      </w:pPr>
      <w:r>
        <w:rPr>
          <w:noProof/>
        </w:rPr>
        <w:lastRenderedPageBreak/>
        <w:drawing>
          <wp:inline distT="0" distB="0" distL="0" distR="0" wp14:anchorId="0D96822D" wp14:editId="7D2E1C2C">
            <wp:extent cx="4400362" cy="3143250"/>
            <wp:effectExtent l="0" t="0" r="63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3183" cy="3145265"/>
                    </a:xfrm>
                    <a:prstGeom prst="rect">
                      <a:avLst/>
                    </a:prstGeom>
                    <a:noFill/>
                    <a:ln>
                      <a:noFill/>
                    </a:ln>
                  </pic:spPr>
                </pic:pic>
              </a:graphicData>
            </a:graphic>
          </wp:inline>
        </w:drawing>
      </w:r>
    </w:p>
    <w:p w14:paraId="10F5BEF2" w14:textId="1A335497" w:rsidR="00014022" w:rsidRPr="00014022" w:rsidRDefault="00014022" w:rsidP="00CE02D7">
      <w:pPr>
        <w:spacing w:after="0" w:line="240" w:lineRule="auto"/>
        <w:rPr>
          <w:b/>
          <w:bCs/>
          <w:sz w:val="20"/>
          <w:szCs w:val="20"/>
        </w:rPr>
      </w:pPr>
      <w:r w:rsidRPr="00014022">
        <w:rPr>
          <w:b/>
          <w:bCs/>
          <w:sz w:val="20"/>
          <w:szCs w:val="20"/>
        </w:rPr>
        <w:t xml:space="preserve">Figure 3.1. Full model residual </w:t>
      </w:r>
      <w:r w:rsidR="002169C7">
        <w:rPr>
          <w:b/>
          <w:bCs/>
          <w:sz w:val="20"/>
          <w:szCs w:val="20"/>
        </w:rPr>
        <w:t>plots</w:t>
      </w:r>
      <w:r w:rsidRPr="00014022">
        <w:rPr>
          <w:b/>
          <w:bCs/>
          <w:sz w:val="20"/>
          <w:szCs w:val="20"/>
        </w:rPr>
        <w:t>.</w:t>
      </w:r>
    </w:p>
    <w:p w14:paraId="3EA7A701" w14:textId="1B76D6D9" w:rsidR="00014022" w:rsidRDefault="00014022" w:rsidP="00CE02D7">
      <w:pPr>
        <w:spacing w:after="0" w:line="240" w:lineRule="auto"/>
      </w:pPr>
    </w:p>
    <w:p w14:paraId="391CF350" w14:textId="72F52E13" w:rsidR="006A6CDD" w:rsidRPr="006A6CDD" w:rsidRDefault="006A6CDD" w:rsidP="00CE02D7">
      <w:pPr>
        <w:spacing w:after="0" w:line="240" w:lineRule="auto"/>
        <w:rPr>
          <w:i/>
          <w:iCs/>
        </w:rPr>
      </w:pPr>
      <w:r w:rsidRPr="006A6CDD">
        <w:rPr>
          <w:i/>
          <w:iCs/>
        </w:rPr>
        <w:t>3.2 Log Transformation</w:t>
      </w:r>
    </w:p>
    <w:p w14:paraId="245AB847" w14:textId="49811622" w:rsidR="006A6CDD" w:rsidRDefault="006A6CDD" w:rsidP="00CE02D7">
      <w:pPr>
        <w:spacing w:after="0" w:line="240" w:lineRule="auto"/>
      </w:pPr>
    </w:p>
    <w:p w14:paraId="783AE8D8" w14:textId="1CEF1C58" w:rsidR="006A6CDD" w:rsidRDefault="006A6CDD" w:rsidP="00CE02D7">
      <w:pPr>
        <w:spacing w:after="0" w:line="240" w:lineRule="auto"/>
      </w:pPr>
      <w:r>
        <w:t xml:space="preserve">As shown in </w:t>
      </w:r>
      <w:r w:rsidR="00F13F5D">
        <w:t>Table</w:t>
      </w:r>
      <w:r>
        <w:t xml:space="preserve"> 3.</w:t>
      </w:r>
      <w:r w:rsidR="00F13F5D">
        <w:t>2</w:t>
      </w:r>
      <w:r>
        <w:t>, many variables were skewed. To correct for this, w</w:t>
      </w:r>
      <w:r>
        <w:t xml:space="preserve">e attempted a log transformation, which distributes skewness into a more “normally” distributed shape. </w:t>
      </w:r>
      <w:r>
        <w:t>We</w:t>
      </w:r>
      <w:r>
        <w:t xml:space="preserve"> applied log transformation</w:t>
      </w:r>
      <w:r>
        <w:t>s</w:t>
      </w:r>
      <w:r>
        <w:t xml:space="preserve"> </w:t>
      </w:r>
      <w:r>
        <w:t>on</w:t>
      </w:r>
      <w:r>
        <w:t xml:space="preserve"> highly skewed variables (less than -1 or greater than 1).</w:t>
      </w:r>
    </w:p>
    <w:p w14:paraId="137B96B6" w14:textId="07518263" w:rsidR="006A6CDD" w:rsidRDefault="006A6CDD" w:rsidP="00CE02D7">
      <w:pPr>
        <w:spacing w:after="0" w:line="240" w:lineRule="auto"/>
      </w:pPr>
    </w:p>
    <w:p w14:paraId="5D03C144" w14:textId="09A2BEE2" w:rsidR="006A6CDD" w:rsidRDefault="006A6CDD" w:rsidP="00CE02D7">
      <w:pPr>
        <w:spacing w:after="0" w:line="240" w:lineRule="auto"/>
      </w:pPr>
      <w:r w:rsidRPr="006A6CDD">
        <w:drawing>
          <wp:inline distT="0" distB="0" distL="0" distR="0" wp14:anchorId="68B79102" wp14:editId="2545F84D">
            <wp:extent cx="5674692" cy="3524250"/>
            <wp:effectExtent l="0" t="0" r="2540" b="0"/>
            <wp:docPr id="20" name="Picture 20" descr="Background patter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601" cy="3528541"/>
                    </a:xfrm>
                    <a:prstGeom prst="rect">
                      <a:avLst/>
                    </a:prstGeom>
                  </pic:spPr>
                </pic:pic>
              </a:graphicData>
            </a:graphic>
          </wp:inline>
        </w:drawing>
      </w:r>
    </w:p>
    <w:p w14:paraId="438188D1" w14:textId="4D9EC004" w:rsidR="003601AC" w:rsidRPr="003601AC" w:rsidRDefault="003601AC" w:rsidP="00CE02D7">
      <w:pPr>
        <w:spacing w:after="0" w:line="240" w:lineRule="auto"/>
        <w:rPr>
          <w:b/>
          <w:bCs/>
          <w:sz w:val="20"/>
          <w:szCs w:val="20"/>
        </w:rPr>
      </w:pPr>
      <w:r w:rsidRPr="003601AC">
        <w:rPr>
          <w:b/>
          <w:bCs/>
          <w:sz w:val="20"/>
          <w:szCs w:val="20"/>
        </w:rPr>
        <w:t>Table 3.2. Variable skewness.</w:t>
      </w:r>
    </w:p>
    <w:p w14:paraId="5C139B82" w14:textId="77777777" w:rsidR="006A6CDD" w:rsidRDefault="006A6CDD" w:rsidP="006A6CDD">
      <w:pPr>
        <w:spacing w:after="0" w:line="240" w:lineRule="auto"/>
      </w:pPr>
    </w:p>
    <w:p w14:paraId="608B7B9F" w14:textId="0148A07F" w:rsidR="006A6CDD" w:rsidRDefault="006A6CDD" w:rsidP="006A6CDD">
      <w:pPr>
        <w:spacing w:after="0" w:line="240" w:lineRule="auto"/>
      </w:pPr>
      <w:r>
        <w:t>It is noted that this m</w:t>
      </w:r>
      <w:r>
        <w:t xml:space="preserve">odel was not successful compared to </w:t>
      </w:r>
      <w:r>
        <w:t xml:space="preserve">the first </w:t>
      </w:r>
      <w:r>
        <w:t>model. There weren’t any significant changes between the two models</w:t>
      </w:r>
      <w:r w:rsidR="00DD6ED9">
        <w:t>, and we</w:t>
      </w:r>
      <w:r>
        <w:t xml:space="preserve"> therefore discard</w:t>
      </w:r>
      <w:r w:rsidR="00DD6ED9">
        <w:t>ed</w:t>
      </w:r>
      <w:r>
        <w:t xml:space="preserve"> th</w:t>
      </w:r>
      <w:r w:rsidR="00DD6ED9">
        <w:t>e second</w:t>
      </w:r>
      <w:r>
        <w:t xml:space="preserve"> model.</w:t>
      </w:r>
      <w:r w:rsidR="00F13F5D">
        <w:t xml:space="preserve"> The results of the log-transformed model are given in Table 3.3</w:t>
      </w:r>
      <w:r w:rsidR="007C18FF">
        <w:t xml:space="preserve">. Residuals are plotted in Figure </w:t>
      </w:r>
      <w:r w:rsidR="003601AC">
        <w:t>3</w:t>
      </w:r>
      <w:r w:rsidR="007C18FF">
        <w:t xml:space="preserve">.2. </w:t>
      </w:r>
    </w:p>
    <w:p w14:paraId="7287D22F" w14:textId="5F97483D" w:rsidR="00F13F5D" w:rsidRDefault="00F13F5D" w:rsidP="006A6CDD">
      <w:pPr>
        <w:spacing w:after="0" w:line="240" w:lineRule="auto"/>
      </w:pPr>
    </w:p>
    <w:p w14:paraId="49BB2D0B" w14:textId="15F64852" w:rsidR="00F13F5D" w:rsidRDefault="00F13F5D" w:rsidP="006A6CDD">
      <w:pPr>
        <w:spacing w:after="0" w:line="240" w:lineRule="auto"/>
      </w:pPr>
      <w:r w:rsidRPr="00F13F5D">
        <w:drawing>
          <wp:inline distT="0" distB="0" distL="0" distR="0" wp14:anchorId="36C5CA41" wp14:editId="33EC98CB">
            <wp:extent cx="2625717" cy="5238750"/>
            <wp:effectExtent l="0" t="0" r="381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34413" cy="5256100"/>
                    </a:xfrm>
                    <a:prstGeom prst="rect">
                      <a:avLst/>
                    </a:prstGeom>
                  </pic:spPr>
                </pic:pic>
              </a:graphicData>
            </a:graphic>
          </wp:inline>
        </w:drawing>
      </w:r>
    </w:p>
    <w:p w14:paraId="24411F93" w14:textId="379E5102" w:rsidR="00F13F5D" w:rsidRPr="00F13F5D" w:rsidRDefault="00F13F5D" w:rsidP="006A6CDD">
      <w:pPr>
        <w:spacing w:after="0" w:line="240" w:lineRule="auto"/>
        <w:rPr>
          <w:b/>
          <w:bCs/>
          <w:sz w:val="20"/>
          <w:szCs w:val="20"/>
        </w:rPr>
      </w:pPr>
      <w:r w:rsidRPr="00F13F5D">
        <w:rPr>
          <w:b/>
          <w:bCs/>
          <w:sz w:val="20"/>
          <w:szCs w:val="20"/>
        </w:rPr>
        <w:t>Table 3.3. Log-transformed model results.</w:t>
      </w:r>
    </w:p>
    <w:p w14:paraId="3E69ACDC" w14:textId="2A214023" w:rsidR="00F13F5D" w:rsidRDefault="00F13F5D" w:rsidP="006A6CDD">
      <w:pPr>
        <w:spacing w:after="0" w:line="240" w:lineRule="auto"/>
      </w:pPr>
    </w:p>
    <w:p w14:paraId="58A64E5D" w14:textId="0002A786" w:rsidR="00F13F5D" w:rsidRDefault="007C18FF" w:rsidP="006A6CDD">
      <w:pPr>
        <w:spacing w:after="0" w:line="240" w:lineRule="auto"/>
      </w:pPr>
      <w:r>
        <w:rPr>
          <w:noProof/>
        </w:rPr>
        <w:lastRenderedPageBreak/>
        <w:drawing>
          <wp:inline distT="0" distB="0" distL="0" distR="0" wp14:anchorId="6A06B223" wp14:editId="7EBEFD26">
            <wp:extent cx="4692650" cy="3352036"/>
            <wp:effectExtent l="0" t="0" r="0" b="1270"/>
            <wp:docPr id="25" name="Picture 2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hematic&#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372" cy="3360409"/>
                    </a:xfrm>
                    <a:prstGeom prst="rect">
                      <a:avLst/>
                    </a:prstGeom>
                    <a:noFill/>
                    <a:ln>
                      <a:noFill/>
                    </a:ln>
                  </pic:spPr>
                </pic:pic>
              </a:graphicData>
            </a:graphic>
          </wp:inline>
        </w:drawing>
      </w:r>
    </w:p>
    <w:p w14:paraId="00E177F4" w14:textId="525C2CD8" w:rsidR="007C18FF" w:rsidRPr="00523FE4" w:rsidRDefault="007C18FF" w:rsidP="006A6CDD">
      <w:pPr>
        <w:spacing w:after="0" w:line="240" w:lineRule="auto"/>
        <w:rPr>
          <w:b/>
          <w:bCs/>
          <w:sz w:val="20"/>
          <w:szCs w:val="20"/>
        </w:rPr>
      </w:pPr>
      <w:r w:rsidRPr="00523FE4">
        <w:rPr>
          <w:b/>
          <w:bCs/>
          <w:sz w:val="20"/>
          <w:szCs w:val="20"/>
        </w:rPr>
        <w:t xml:space="preserve">Figure </w:t>
      </w:r>
      <w:r w:rsidR="003601AC">
        <w:rPr>
          <w:b/>
          <w:bCs/>
          <w:sz w:val="20"/>
          <w:szCs w:val="20"/>
        </w:rPr>
        <w:t>3</w:t>
      </w:r>
      <w:r w:rsidRPr="00523FE4">
        <w:rPr>
          <w:b/>
          <w:bCs/>
          <w:sz w:val="20"/>
          <w:szCs w:val="20"/>
        </w:rPr>
        <w:t xml:space="preserve">.2. </w:t>
      </w:r>
      <w:r w:rsidR="00523FE4" w:rsidRPr="00523FE4">
        <w:rPr>
          <w:b/>
          <w:bCs/>
          <w:sz w:val="20"/>
          <w:szCs w:val="20"/>
        </w:rPr>
        <w:t xml:space="preserve">Log-transformed model residual </w:t>
      </w:r>
      <w:r w:rsidR="002169C7">
        <w:rPr>
          <w:b/>
          <w:bCs/>
          <w:sz w:val="20"/>
          <w:szCs w:val="20"/>
        </w:rPr>
        <w:t>plots</w:t>
      </w:r>
      <w:r w:rsidR="00523FE4" w:rsidRPr="00523FE4">
        <w:rPr>
          <w:b/>
          <w:bCs/>
          <w:sz w:val="20"/>
          <w:szCs w:val="20"/>
        </w:rPr>
        <w:t>.</w:t>
      </w:r>
    </w:p>
    <w:p w14:paraId="783D51AC" w14:textId="50942D4A" w:rsidR="006A6CDD" w:rsidRDefault="006A6CDD" w:rsidP="00CE02D7">
      <w:pPr>
        <w:spacing w:after="0" w:line="240" w:lineRule="auto"/>
      </w:pPr>
    </w:p>
    <w:p w14:paraId="5F9A58B5" w14:textId="08E47769" w:rsidR="00523FE4" w:rsidRPr="003601AC" w:rsidRDefault="003601AC" w:rsidP="00CE02D7">
      <w:pPr>
        <w:spacing w:after="0" w:line="240" w:lineRule="auto"/>
        <w:rPr>
          <w:i/>
          <w:iCs/>
        </w:rPr>
      </w:pPr>
      <w:r w:rsidRPr="003601AC">
        <w:rPr>
          <w:i/>
          <w:iCs/>
        </w:rPr>
        <w:t>3.3 Statistically Significant Variables</w:t>
      </w:r>
    </w:p>
    <w:p w14:paraId="5A3C2F88" w14:textId="00FDCEE1" w:rsidR="00523FE4" w:rsidRDefault="00523FE4" w:rsidP="00CE02D7">
      <w:pPr>
        <w:spacing w:after="0" w:line="240" w:lineRule="auto"/>
      </w:pPr>
    </w:p>
    <w:p w14:paraId="23F6427D" w14:textId="658D5861" w:rsidR="003601AC" w:rsidRDefault="003601AC" w:rsidP="00CE02D7">
      <w:pPr>
        <w:spacing w:after="0" w:line="240" w:lineRule="auto"/>
      </w:pPr>
      <w:r>
        <w:t>For the third model, we f</w:t>
      </w:r>
      <w:r w:rsidRPr="003601AC">
        <w:t>ocus</w:t>
      </w:r>
      <w:r>
        <w:t>ed</w:t>
      </w:r>
      <w:r w:rsidRPr="003601AC">
        <w:t xml:space="preserve"> on statistically significant </w:t>
      </w:r>
      <w:r>
        <w:t>variables,</w:t>
      </w:r>
      <w:r w:rsidRPr="003601AC">
        <w:t xml:space="preserve"> chosen primarily from their R output</w:t>
      </w:r>
      <w:r>
        <w:t xml:space="preserve"> during the data exploration phase. Table 3.4</w:t>
      </w:r>
    </w:p>
    <w:p w14:paraId="726AD17B" w14:textId="77777777" w:rsidR="003601AC" w:rsidRDefault="003601AC" w:rsidP="00CE02D7">
      <w:pPr>
        <w:spacing w:after="0" w:line="240" w:lineRule="auto"/>
      </w:pPr>
    </w:p>
    <w:p w14:paraId="1B101FE1" w14:textId="7A84735A" w:rsidR="003601AC" w:rsidRDefault="003601AC" w:rsidP="00CE02D7">
      <w:pPr>
        <w:spacing w:after="0" w:line="240" w:lineRule="auto"/>
      </w:pPr>
      <w:r w:rsidRPr="003601AC">
        <w:drawing>
          <wp:inline distT="0" distB="0" distL="0" distR="0" wp14:anchorId="1A73C6A8" wp14:editId="29B0DC3D">
            <wp:extent cx="2326906" cy="363855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34443" cy="3650335"/>
                    </a:xfrm>
                    <a:prstGeom prst="rect">
                      <a:avLst/>
                    </a:prstGeom>
                  </pic:spPr>
                </pic:pic>
              </a:graphicData>
            </a:graphic>
          </wp:inline>
        </w:drawing>
      </w:r>
    </w:p>
    <w:p w14:paraId="464A3609" w14:textId="51F90D41" w:rsidR="003601AC" w:rsidRPr="003601AC" w:rsidRDefault="003601AC" w:rsidP="00CE02D7">
      <w:pPr>
        <w:spacing w:after="0" w:line="240" w:lineRule="auto"/>
        <w:rPr>
          <w:b/>
          <w:bCs/>
          <w:sz w:val="20"/>
          <w:szCs w:val="20"/>
        </w:rPr>
      </w:pPr>
      <w:r w:rsidRPr="003601AC">
        <w:rPr>
          <w:b/>
          <w:bCs/>
          <w:sz w:val="20"/>
          <w:szCs w:val="20"/>
        </w:rPr>
        <w:lastRenderedPageBreak/>
        <w:t>Table 3.4. Model results using statistically significant variables.</w:t>
      </w:r>
    </w:p>
    <w:p w14:paraId="3F1DAA34" w14:textId="0306B726" w:rsidR="00523FE4" w:rsidRDefault="00523FE4" w:rsidP="00CE02D7">
      <w:pPr>
        <w:spacing w:after="0" w:line="240" w:lineRule="auto"/>
      </w:pPr>
    </w:p>
    <w:p w14:paraId="33ACD51F" w14:textId="0ACC6AC7" w:rsidR="00621CD2" w:rsidRPr="00621CD2" w:rsidRDefault="00621CD2" w:rsidP="00CE02D7">
      <w:pPr>
        <w:spacing w:after="0" w:line="240" w:lineRule="auto"/>
        <w:rPr>
          <w:i/>
          <w:iCs/>
        </w:rPr>
      </w:pPr>
      <w:r w:rsidRPr="00621CD2">
        <w:rPr>
          <w:i/>
          <w:iCs/>
        </w:rPr>
        <w:t>3.4 Backwards Elimination</w:t>
      </w:r>
    </w:p>
    <w:p w14:paraId="1C5475FD" w14:textId="77777777" w:rsidR="00621CD2" w:rsidRDefault="00621CD2" w:rsidP="00CE02D7">
      <w:pPr>
        <w:spacing w:after="0" w:line="240" w:lineRule="auto"/>
      </w:pPr>
    </w:p>
    <w:p w14:paraId="136FBE43" w14:textId="1DFD5D3C" w:rsidR="00523FE4" w:rsidRDefault="00621CD2" w:rsidP="00CE02D7">
      <w:pPr>
        <w:spacing w:after="0" w:line="240" w:lineRule="auto"/>
      </w:pPr>
      <w:r>
        <w:t>For this model, v</w:t>
      </w:r>
      <w:r w:rsidRPr="00621CD2">
        <w:t xml:space="preserve">ariables that are not statistically significant </w:t>
      </w:r>
      <w:r>
        <w:t>were</w:t>
      </w:r>
      <w:r w:rsidRPr="00621CD2">
        <w:t xml:space="preserve"> removed to </w:t>
      </w:r>
      <w:r>
        <w:t>generate</w:t>
      </w:r>
      <w:r w:rsidRPr="00621CD2">
        <w:t xml:space="preserve"> a best</w:t>
      </w:r>
      <w:r>
        <w:t>-</w:t>
      </w:r>
      <w:r w:rsidRPr="00621CD2">
        <w:t>fit model.</w:t>
      </w:r>
      <w:r w:rsidR="00DA7749">
        <w:t xml:space="preserve"> Table 3.5 includes the results of this model</w:t>
      </w:r>
      <w:r w:rsidR="00EC6519">
        <w:t>, and residuals are plotted in Figure 3.3.</w:t>
      </w:r>
    </w:p>
    <w:p w14:paraId="747F54DA" w14:textId="53E73611" w:rsidR="00DA7749" w:rsidRDefault="00DA7749" w:rsidP="00CE02D7">
      <w:pPr>
        <w:spacing w:after="0" w:line="240" w:lineRule="auto"/>
      </w:pPr>
    </w:p>
    <w:p w14:paraId="68120237" w14:textId="5641F71B" w:rsidR="00DA7749" w:rsidRDefault="00DA7749" w:rsidP="00CE02D7">
      <w:pPr>
        <w:spacing w:after="0" w:line="240" w:lineRule="auto"/>
      </w:pPr>
      <w:r w:rsidRPr="00DA7749">
        <w:drawing>
          <wp:inline distT="0" distB="0" distL="0" distR="0" wp14:anchorId="53D3879E" wp14:editId="3F024C9D">
            <wp:extent cx="2512691" cy="3670300"/>
            <wp:effectExtent l="0" t="0" r="2540" b="63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19626" cy="3680430"/>
                    </a:xfrm>
                    <a:prstGeom prst="rect">
                      <a:avLst/>
                    </a:prstGeom>
                  </pic:spPr>
                </pic:pic>
              </a:graphicData>
            </a:graphic>
          </wp:inline>
        </w:drawing>
      </w:r>
    </w:p>
    <w:p w14:paraId="3BB19901" w14:textId="7D1297D3" w:rsidR="00DA7749" w:rsidRPr="00DA7749" w:rsidRDefault="00DA7749" w:rsidP="00CE02D7">
      <w:pPr>
        <w:spacing w:after="0" w:line="240" w:lineRule="auto"/>
        <w:rPr>
          <w:b/>
          <w:bCs/>
          <w:sz w:val="20"/>
          <w:szCs w:val="20"/>
        </w:rPr>
      </w:pPr>
      <w:r w:rsidRPr="00DA7749">
        <w:rPr>
          <w:b/>
          <w:bCs/>
          <w:sz w:val="20"/>
          <w:szCs w:val="20"/>
        </w:rPr>
        <w:t>Table 3.5. Backwards elimination model results.</w:t>
      </w:r>
    </w:p>
    <w:p w14:paraId="3001BA06" w14:textId="0653C323" w:rsidR="003601AC" w:rsidRDefault="003601AC" w:rsidP="00CE02D7">
      <w:pPr>
        <w:spacing w:after="0" w:line="240" w:lineRule="auto"/>
      </w:pPr>
    </w:p>
    <w:p w14:paraId="5671D7A7" w14:textId="090075C4" w:rsidR="00DA7749" w:rsidRDefault="00EC6519" w:rsidP="00CE02D7">
      <w:pPr>
        <w:spacing w:after="0" w:line="240" w:lineRule="auto"/>
      </w:pPr>
      <w:r>
        <w:rPr>
          <w:noProof/>
        </w:rPr>
        <w:lastRenderedPageBreak/>
        <w:drawing>
          <wp:inline distT="0" distB="0" distL="0" distR="0" wp14:anchorId="29A4D68B" wp14:editId="731EE313">
            <wp:extent cx="4565650" cy="3261318"/>
            <wp:effectExtent l="0" t="0" r="635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1838" cy="3280024"/>
                    </a:xfrm>
                    <a:prstGeom prst="rect">
                      <a:avLst/>
                    </a:prstGeom>
                    <a:noFill/>
                    <a:ln>
                      <a:noFill/>
                    </a:ln>
                  </pic:spPr>
                </pic:pic>
              </a:graphicData>
            </a:graphic>
          </wp:inline>
        </w:drawing>
      </w:r>
    </w:p>
    <w:p w14:paraId="0D5A6EFC" w14:textId="61CD7057" w:rsidR="00EC6519" w:rsidRPr="00523FE4" w:rsidRDefault="00EC6519" w:rsidP="00EC6519">
      <w:pPr>
        <w:spacing w:after="0" w:line="240" w:lineRule="auto"/>
        <w:rPr>
          <w:b/>
          <w:bCs/>
          <w:sz w:val="20"/>
          <w:szCs w:val="20"/>
        </w:rPr>
      </w:pPr>
      <w:r w:rsidRPr="00523FE4">
        <w:rPr>
          <w:b/>
          <w:bCs/>
          <w:sz w:val="20"/>
          <w:szCs w:val="20"/>
        </w:rPr>
        <w:t xml:space="preserve">Figure </w:t>
      </w:r>
      <w:r>
        <w:rPr>
          <w:b/>
          <w:bCs/>
          <w:sz w:val="20"/>
          <w:szCs w:val="20"/>
        </w:rPr>
        <w:t>3</w:t>
      </w:r>
      <w:r w:rsidRPr="00523FE4">
        <w:rPr>
          <w:b/>
          <w:bCs/>
          <w:sz w:val="20"/>
          <w:szCs w:val="20"/>
        </w:rPr>
        <w:t>.</w:t>
      </w:r>
      <w:r>
        <w:rPr>
          <w:b/>
          <w:bCs/>
          <w:sz w:val="20"/>
          <w:szCs w:val="20"/>
        </w:rPr>
        <w:t>3</w:t>
      </w:r>
      <w:r w:rsidRPr="00523FE4">
        <w:rPr>
          <w:b/>
          <w:bCs/>
          <w:sz w:val="20"/>
          <w:szCs w:val="20"/>
        </w:rPr>
        <w:t xml:space="preserve">. </w:t>
      </w:r>
      <w:r>
        <w:rPr>
          <w:b/>
          <w:bCs/>
          <w:sz w:val="20"/>
          <w:szCs w:val="20"/>
        </w:rPr>
        <w:t>Backwards-elimination</w:t>
      </w:r>
      <w:r w:rsidRPr="00523FE4">
        <w:rPr>
          <w:b/>
          <w:bCs/>
          <w:sz w:val="20"/>
          <w:szCs w:val="20"/>
        </w:rPr>
        <w:t xml:space="preserve"> model residual </w:t>
      </w:r>
      <w:r w:rsidR="002169C7">
        <w:rPr>
          <w:b/>
          <w:bCs/>
          <w:sz w:val="20"/>
          <w:szCs w:val="20"/>
        </w:rPr>
        <w:t>plots</w:t>
      </w:r>
      <w:r w:rsidRPr="00523FE4">
        <w:rPr>
          <w:b/>
          <w:bCs/>
          <w:sz w:val="20"/>
          <w:szCs w:val="20"/>
        </w:rPr>
        <w:t>.</w:t>
      </w:r>
    </w:p>
    <w:p w14:paraId="6A59863E" w14:textId="48F1D367" w:rsidR="00DA7749" w:rsidRDefault="00DA7749" w:rsidP="00CE02D7">
      <w:pPr>
        <w:spacing w:after="0" w:line="240" w:lineRule="auto"/>
      </w:pPr>
    </w:p>
    <w:p w14:paraId="0047F821" w14:textId="39FD222B" w:rsidR="00AB0433" w:rsidRPr="00AB0433" w:rsidRDefault="00AB0433" w:rsidP="00CE02D7">
      <w:pPr>
        <w:spacing w:after="0" w:line="240" w:lineRule="auto"/>
        <w:rPr>
          <w:i/>
          <w:iCs/>
        </w:rPr>
      </w:pPr>
      <w:r w:rsidRPr="00AB0433">
        <w:rPr>
          <w:i/>
          <w:iCs/>
        </w:rPr>
        <w:t>3.5 Power Transform</w:t>
      </w:r>
    </w:p>
    <w:p w14:paraId="70D05936" w14:textId="5E60EFBE" w:rsidR="00AB0433" w:rsidRDefault="00AB0433" w:rsidP="00CE02D7">
      <w:pPr>
        <w:spacing w:after="0" w:line="240" w:lineRule="auto"/>
      </w:pPr>
    </w:p>
    <w:p w14:paraId="47DA238A" w14:textId="257BFC70" w:rsidR="00AB0433" w:rsidRDefault="002169C7" w:rsidP="00CE02D7">
      <w:pPr>
        <w:spacing w:after="0" w:line="240" w:lineRule="auto"/>
      </w:pPr>
      <w:r w:rsidRPr="002169C7">
        <w:t>Using a power model may be more effective considering each independent variable doesn’t appear to have a truly linear relationship with wins. Here we create a model using a cubit for each independent variable.</w:t>
      </w:r>
      <w:r>
        <w:t xml:space="preserve"> Partial results are tabulated in Table 3.6; see Appendix A for full results. Residual plots are given in Figure 3.</w:t>
      </w:r>
    </w:p>
    <w:p w14:paraId="1F58F439" w14:textId="329DF0B8" w:rsidR="002169C7" w:rsidRDefault="002169C7" w:rsidP="00CE02D7">
      <w:pPr>
        <w:spacing w:after="0" w:line="240" w:lineRule="auto"/>
      </w:pPr>
    </w:p>
    <w:p w14:paraId="70289DA7" w14:textId="78625310" w:rsidR="002169C7" w:rsidRDefault="002169C7" w:rsidP="00CE02D7">
      <w:pPr>
        <w:spacing w:after="0" w:line="240" w:lineRule="auto"/>
      </w:pPr>
      <w:r w:rsidRPr="002169C7">
        <w:drawing>
          <wp:inline distT="0" distB="0" distL="0" distR="0" wp14:anchorId="1D6C6203" wp14:editId="3E630923">
            <wp:extent cx="2209800" cy="1588294"/>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28860" cy="1601993"/>
                    </a:xfrm>
                    <a:prstGeom prst="rect">
                      <a:avLst/>
                    </a:prstGeom>
                  </pic:spPr>
                </pic:pic>
              </a:graphicData>
            </a:graphic>
          </wp:inline>
        </w:drawing>
      </w:r>
    </w:p>
    <w:p w14:paraId="6F19745C" w14:textId="01BAF696" w:rsidR="002169C7" w:rsidRPr="002169C7" w:rsidRDefault="002169C7" w:rsidP="00CE02D7">
      <w:pPr>
        <w:spacing w:after="0" w:line="240" w:lineRule="auto"/>
        <w:rPr>
          <w:b/>
          <w:bCs/>
          <w:sz w:val="20"/>
          <w:szCs w:val="20"/>
        </w:rPr>
      </w:pPr>
      <w:r w:rsidRPr="002169C7">
        <w:rPr>
          <w:b/>
          <w:bCs/>
          <w:sz w:val="20"/>
          <w:szCs w:val="20"/>
        </w:rPr>
        <w:t>Table 3.6. Power transform results</w:t>
      </w:r>
      <w:r>
        <w:rPr>
          <w:b/>
          <w:bCs/>
          <w:sz w:val="20"/>
          <w:szCs w:val="20"/>
        </w:rPr>
        <w:t>.</w:t>
      </w:r>
    </w:p>
    <w:p w14:paraId="70718322" w14:textId="4DC097E0" w:rsidR="002169C7" w:rsidRDefault="002169C7" w:rsidP="00CE02D7">
      <w:pPr>
        <w:spacing w:after="0" w:line="240" w:lineRule="auto"/>
      </w:pPr>
    </w:p>
    <w:p w14:paraId="708F5532" w14:textId="2090296F" w:rsidR="002169C7" w:rsidRDefault="002169C7" w:rsidP="00CE02D7">
      <w:pPr>
        <w:spacing w:after="0" w:line="240" w:lineRule="auto"/>
      </w:pPr>
      <w:r>
        <w:rPr>
          <w:noProof/>
        </w:rPr>
        <w:lastRenderedPageBreak/>
        <w:drawing>
          <wp:inline distT="0" distB="0" distL="0" distR="0" wp14:anchorId="0CC7C494" wp14:editId="6FE34A6D">
            <wp:extent cx="4551485" cy="3251200"/>
            <wp:effectExtent l="0" t="0" r="1905" b="635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997" cy="3260138"/>
                    </a:xfrm>
                    <a:prstGeom prst="rect">
                      <a:avLst/>
                    </a:prstGeom>
                    <a:noFill/>
                    <a:ln>
                      <a:noFill/>
                    </a:ln>
                  </pic:spPr>
                </pic:pic>
              </a:graphicData>
            </a:graphic>
          </wp:inline>
        </w:drawing>
      </w:r>
    </w:p>
    <w:p w14:paraId="55924B82" w14:textId="2012158D" w:rsidR="002169C7" w:rsidRPr="00CC2893" w:rsidRDefault="002169C7" w:rsidP="00CE02D7">
      <w:pPr>
        <w:spacing w:after="0" w:line="240" w:lineRule="auto"/>
        <w:rPr>
          <w:b/>
          <w:bCs/>
          <w:sz w:val="20"/>
          <w:szCs w:val="20"/>
        </w:rPr>
      </w:pPr>
      <w:r w:rsidRPr="00CC2893">
        <w:rPr>
          <w:b/>
          <w:bCs/>
          <w:sz w:val="20"/>
          <w:szCs w:val="20"/>
        </w:rPr>
        <w:t>Figure 3.4 Log transformation residual plots.</w:t>
      </w:r>
    </w:p>
    <w:p w14:paraId="622FC9E3" w14:textId="7DAB34B9" w:rsidR="00AB0433" w:rsidRDefault="00AB0433" w:rsidP="00CE02D7">
      <w:pPr>
        <w:spacing w:after="0" w:line="240" w:lineRule="auto"/>
      </w:pPr>
    </w:p>
    <w:p w14:paraId="2C12AA99" w14:textId="4AF90A02" w:rsidR="003D782E" w:rsidRPr="003D782E" w:rsidRDefault="003D782E" w:rsidP="00CE02D7">
      <w:pPr>
        <w:spacing w:after="0" w:line="240" w:lineRule="auto"/>
        <w:rPr>
          <w:i/>
          <w:iCs/>
        </w:rPr>
      </w:pPr>
      <w:r w:rsidRPr="003D782E">
        <w:rPr>
          <w:i/>
          <w:iCs/>
        </w:rPr>
        <w:t>3.6 Power Transformation with Reverse Elimination</w:t>
      </w:r>
    </w:p>
    <w:p w14:paraId="4F01CA6B" w14:textId="088C8189" w:rsidR="003D782E" w:rsidRDefault="003D782E" w:rsidP="00CE02D7">
      <w:pPr>
        <w:spacing w:after="0" w:line="240" w:lineRule="auto"/>
      </w:pPr>
    </w:p>
    <w:p w14:paraId="439D32A7" w14:textId="6DF3F552" w:rsidR="003D782E" w:rsidRDefault="003D782E" w:rsidP="00CE02D7">
      <w:pPr>
        <w:spacing w:after="0" w:line="240" w:lineRule="auto"/>
      </w:pPr>
      <w:r w:rsidRPr="003D782E">
        <w:t>Us</w:t>
      </w:r>
      <w:r>
        <w:t>ing</w:t>
      </w:r>
      <w:r w:rsidRPr="003D782E">
        <w:t xml:space="preserve"> reverse elimination on model 5</w:t>
      </w:r>
      <w:r>
        <w:t>,</w:t>
      </w:r>
      <w:r w:rsidRPr="003D782E">
        <w:t xml:space="preserve"> </w:t>
      </w:r>
      <w:r>
        <w:t>we</w:t>
      </w:r>
      <w:r w:rsidRPr="003D782E">
        <w:t xml:space="preserve"> remove</w:t>
      </w:r>
      <w:r>
        <w:t>d</w:t>
      </w:r>
      <w:r w:rsidRPr="003D782E">
        <w:t xml:space="preserve"> variables with p-values higher than </w:t>
      </w:r>
      <w:r>
        <w:t>0</w:t>
      </w:r>
      <w:r w:rsidRPr="003D782E">
        <w:t>.05.</w:t>
      </w:r>
      <w:r>
        <w:t xml:space="preserve"> </w:t>
      </w:r>
      <w:r w:rsidR="00CC2893">
        <w:t>Partial r</w:t>
      </w:r>
      <w:r>
        <w:t xml:space="preserve">esults are shown in Table 3.7, and residual plots are </w:t>
      </w:r>
      <w:r w:rsidR="00CC2893">
        <w:t>given in Figure 3.5.</w:t>
      </w:r>
    </w:p>
    <w:p w14:paraId="409AB66C" w14:textId="0A551A30" w:rsidR="00CC2893" w:rsidRDefault="00CC2893" w:rsidP="00CE02D7">
      <w:pPr>
        <w:spacing w:after="0" w:line="240" w:lineRule="auto"/>
      </w:pPr>
    </w:p>
    <w:p w14:paraId="7DDA6BD1" w14:textId="2FB2AF4A" w:rsidR="00CC2893" w:rsidRDefault="00CC2893" w:rsidP="00CE02D7">
      <w:pPr>
        <w:spacing w:after="0" w:line="240" w:lineRule="auto"/>
      </w:pPr>
      <w:r w:rsidRPr="00CC2893">
        <w:drawing>
          <wp:inline distT="0" distB="0" distL="0" distR="0" wp14:anchorId="75306C98" wp14:editId="072EF67C">
            <wp:extent cx="1905000" cy="1375558"/>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837" cy="1386993"/>
                    </a:xfrm>
                    <a:prstGeom prst="rect">
                      <a:avLst/>
                    </a:prstGeom>
                  </pic:spPr>
                </pic:pic>
              </a:graphicData>
            </a:graphic>
          </wp:inline>
        </w:drawing>
      </w:r>
    </w:p>
    <w:p w14:paraId="74FB8538" w14:textId="58935A63" w:rsidR="00CC2893" w:rsidRPr="00CC2893" w:rsidRDefault="00CC2893" w:rsidP="00CE02D7">
      <w:pPr>
        <w:spacing w:after="0" w:line="240" w:lineRule="auto"/>
        <w:rPr>
          <w:b/>
          <w:bCs/>
          <w:sz w:val="20"/>
          <w:szCs w:val="20"/>
        </w:rPr>
      </w:pPr>
      <w:r w:rsidRPr="00CC2893">
        <w:rPr>
          <w:b/>
          <w:bCs/>
          <w:sz w:val="20"/>
          <w:szCs w:val="20"/>
        </w:rPr>
        <w:t>Table 3.7. Log transformation with reverse elimination results.</w:t>
      </w:r>
    </w:p>
    <w:p w14:paraId="7D6B55F0" w14:textId="3B1CAFEC" w:rsidR="003D782E" w:rsidRDefault="003D782E" w:rsidP="00CE02D7">
      <w:pPr>
        <w:spacing w:after="0" w:line="240" w:lineRule="auto"/>
      </w:pPr>
    </w:p>
    <w:p w14:paraId="5695D177" w14:textId="6A22FCE8" w:rsidR="00CC2893" w:rsidRDefault="00B833AC" w:rsidP="00CE02D7">
      <w:pPr>
        <w:spacing w:after="0" w:line="240" w:lineRule="auto"/>
      </w:pPr>
      <w:r>
        <w:rPr>
          <w:noProof/>
        </w:rPr>
        <w:lastRenderedPageBreak/>
        <w:drawing>
          <wp:inline distT="0" distB="0" distL="0" distR="0" wp14:anchorId="223B6CB7" wp14:editId="7E684540">
            <wp:extent cx="4409252" cy="314960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8135" cy="3155945"/>
                    </a:xfrm>
                    <a:prstGeom prst="rect">
                      <a:avLst/>
                    </a:prstGeom>
                    <a:noFill/>
                    <a:ln>
                      <a:noFill/>
                    </a:ln>
                  </pic:spPr>
                </pic:pic>
              </a:graphicData>
            </a:graphic>
          </wp:inline>
        </w:drawing>
      </w:r>
    </w:p>
    <w:p w14:paraId="6614E549" w14:textId="31C36C3D" w:rsidR="00CC2893" w:rsidRPr="00CC2893" w:rsidRDefault="00CC2893" w:rsidP="00CC2893">
      <w:pPr>
        <w:spacing w:after="0" w:line="240" w:lineRule="auto"/>
        <w:rPr>
          <w:b/>
          <w:bCs/>
          <w:sz w:val="20"/>
          <w:szCs w:val="20"/>
        </w:rPr>
      </w:pPr>
      <w:r w:rsidRPr="00CC2893">
        <w:rPr>
          <w:b/>
          <w:bCs/>
          <w:sz w:val="20"/>
          <w:szCs w:val="20"/>
        </w:rPr>
        <w:t>Figure 3.</w:t>
      </w:r>
      <w:r>
        <w:rPr>
          <w:b/>
          <w:bCs/>
          <w:sz w:val="20"/>
          <w:szCs w:val="20"/>
        </w:rPr>
        <w:t>5</w:t>
      </w:r>
      <w:r w:rsidR="00813CC0">
        <w:rPr>
          <w:b/>
          <w:bCs/>
          <w:sz w:val="20"/>
          <w:szCs w:val="20"/>
        </w:rPr>
        <w:t>.</w:t>
      </w:r>
      <w:r w:rsidRPr="00CC2893">
        <w:rPr>
          <w:b/>
          <w:bCs/>
          <w:sz w:val="20"/>
          <w:szCs w:val="20"/>
        </w:rPr>
        <w:t xml:space="preserve"> Log transformation residual plots.</w:t>
      </w:r>
    </w:p>
    <w:p w14:paraId="218070F4" w14:textId="655B1724" w:rsidR="00CC2893" w:rsidRDefault="00CC2893" w:rsidP="00CE02D7">
      <w:pPr>
        <w:spacing w:after="0" w:line="240" w:lineRule="auto"/>
      </w:pPr>
    </w:p>
    <w:p w14:paraId="7293BF27" w14:textId="1544CE3E" w:rsidR="00813CC0" w:rsidRPr="00813CC0" w:rsidRDefault="00813CC0" w:rsidP="00CE02D7">
      <w:pPr>
        <w:spacing w:after="0" w:line="240" w:lineRule="auto"/>
        <w:rPr>
          <w:i/>
          <w:iCs/>
        </w:rPr>
      </w:pPr>
      <w:r w:rsidRPr="00813CC0">
        <w:rPr>
          <w:i/>
          <w:iCs/>
        </w:rPr>
        <w:t>3.7 Automated Reverse Elimination</w:t>
      </w:r>
    </w:p>
    <w:p w14:paraId="4863791F" w14:textId="0BA8E7C9" w:rsidR="00813CC0" w:rsidRDefault="00813CC0" w:rsidP="00CE02D7">
      <w:pPr>
        <w:spacing w:after="0" w:line="240" w:lineRule="auto"/>
      </w:pPr>
    </w:p>
    <w:p w14:paraId="69D0B387" w14:textId="12AB7D22" w:rsidR="00813CC0" w:rsidRDefault="00813CC0" w:rsidP="00CE02D7">
      <w:pPr>
        <w:spacing w:after="0" w:line="240" w:lineRule="auto"/>
      </w:pPr>
      <w:r w:rsidRPr="00813CC0">
        <w:t xml:space="preserve">Based on residual analysis, all six models produced residuals that are </w:t>
      </w:r>
      <w:proofErr w:type="spellStart"/>
      <w:r w:rsidRPr="00813CC0">
        <w:t>heteroschedastic</w:t>
      </w:r>
      <w:proofErr w:type="spellEnd"/>
      <w:r w:rsidRPr="00813CC0">
        <w:t xml:space="preserve"> and not normally distributed. Therefore, we tried a different approach and ran the model without imputation and without transformation. We performed backwards elimination using an automated function to generate a new function call based on removing the parameter with the highest p-value (see Appendix A for R code and full model results).</w:t>
      </w:r>
      <w:r>
        <w:t xml:space="preserve"> The final model output is given in Table 3.</w:t>
      </w:r>
      <w:r w:rsidR="00B33765">
        <w:t>7</w:t>
      </w:r>
      <w:r>
        <w:t>, with residual plots shown in Figure 3.6</w:t>
      </w:r>
    </w:p>
    <w:p w14:paraId="6FBDD41F" w14:textId="1A1824ED" w:rsidR="00813CC0" w:rsidRDefault="00813CC0" w:rsidP="00CE02D7">
      <w:pPr>
        <w:spacing w:after="0" w:line="240" w:lineRule="auto"/>
      </w:pPr>
    </w:p>
    <w:p w14:paraId="2B4D570A" w14:textId="7C9E6DFD" w:rsidR="00813CC0" w:rsidRDefault="001D54C1" w:rsidP="00CE02D7">
      <w:pPr>
        <w:spacing w:after="0" w:line="240" w:lineRule="auto"/>
      </w:pPr>
      <w:r w:rsidRPr="001D54C1">
        <w:drawing>
          <wp:inline distT="0" distB="0" distL="0" distR="0" wp14:anchorId="64EE862F" wp14:editId="3777A34C">
            <wp:extent cx="2409844" cy="3206750"/>
            <wp:effectExtent l="0" t="0" r="9525"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416054" cy="3215014"/>
                    </a:xfrm>
                    <a:prstGeom prst="rect">
                      <a:avLst/>
                    </a:prstGeom>
                  </pic:spPr>
                </pic:pic>
              </a:graphicData>
            </a:graphic>
          </wp:inline>
        </w:drawing>
      </w:r>
    </w:p>
    <w:p w14:paraId="1F0190AE" w14:textId="77777777" w:rsidR="00813CC0" w:rsidRPr="00CC2893" w:rsidRDefault="00813CC0" w:rsidP="00813CC0">
      <w:pPr>
        <w:spacing w:after="0" w:line="240" w:lineRule="auto"/>
        <w:rPr>
          <w:b/>
          <w:bCs/>
          <w:sz w:val="20"/>
          <w:szCs w:val="20"/>
        </w:rPr>
      </w:pPr>
      <w:r w:rsidRPr="00CC2893">
        <w:rPr>
          <w:b/>
          <w:bCs/>
          <w:sz w:val="20"/>
          <w:szCs w:val="20"/>
        </w:rPr>
        <w:t>Table 3.7. Log transformation with reverse elimination results.</w:t>
      </w:r>
    </w:p>
    <w:p w14:paraId="106E8DE6" w14:textId="5110E449" w:rsidR="00813CC0" w:rsidRDefault="00813CC0" w:rsidP="00CE02D7">
      <w:pPr>
        <w:spacing w:after="0" w:line="240" w:lineRule="auto"/>
      </w:pPr>
    </w:p>
    <w:p w14:paraId="1012B391" w14:textId="77C12479" w:rsidR="00813CC0" w:rsidRDefault="001D54C1" w:rsidP="00CE02D7">
      <w:pPr>
        <w:spacing w:after="0" w:line="240" w:lineRule="auto"/>
      </w:pPr>
      <w:r>
        <w:rPr>
          <w:noProof/>
        </w:rPr>
        <w:drawing>
          <wp:inline distT="0" distB="0" distL="0" distR="0" wp14:anchorId="6E1A1B9B" wp14:editId="16F13FBB">
            <wp:extent cx="4533706" cy="3238500"/>
            <wp:effectExtent l="0" t="0" r="635" b="0"/>
            <wp:docPr id="33" name="Picture 3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2138" cy="3244523"/>
                    </a:xfrm>
                    <a:prstGeom prst="rect">
                      <a:avLst/>
                    </a:prstGeom>
                    <a:noFill/>
                    <a:ln>
                      <a:noFill/>
                    </a:ln>
                  </pic:spPr>
                </pic:pic>
              </a:graphicData>
            </a:graphic>
          </wp:inline>
        </w:drawing>
      </w:r>
    </w:p>
    <w:p w14:paraId="1D9B2DC1" w14:textId="311C1FED" w:rsidR="00813CC0" w:rsidRPr="00CC2893" w:rsidRDefault="00813CC0" w:rsidP="00813CC0">
      <w:pPr>
        <w:spacing w:after="0" w:line="240" w:lineRule="auto"/>
        <w:rPr>
          <w:b/>
          <w:bCs/>
          <w:sz w:val="20"/>
          <w:szCs w:val="20"/>
        </w:rPr>
      </w:pPr>
      <w:r w:rsidRPr="00CC2893">
        <w:rPr>
          <w:b/>
          <w:bCs/>
          <w:sz w:val="20"/>
          <w:szCs w:val="20"/>
        </w:rPr>
        <w:t>Figure 3.</w:t>
      </w:r>
      <w:r>
        <w:rPr>
          <w:b/>
          <w:bCs/>
          <w:sz w:val="20"/>
          <w:szCs w:val="20"/>
        </w:rPr>
        <w:t>6.</w:t>
      </w:r>
      <w:r w:rsidRPr="00CC2893">
        <w:rPr>
          <w:b/>
          <w:bCs/>
          <w:sz w:val="20"/>
          <w:szCs w:val="20"/>
        </w:rPr>
        <w:t xml:space="preserve"> </w:t>
      </w:r>
      <w:r>
        <w:rPr>
          <w:b/>
          <w:bCs/>
          <w:sz w:val="20"/>
          <w:szCs w:val="20"/>
        </w:rPr>
        <w:t>Automated reverse elimination</w:t>
      </w:r>
      <w:r w:rsidRPr="00CC2893">
        <w:rPr>
          <w:b/>
          <w:bCs/>
          <w:sz w:val="20"/>
          <w:szCs w:val="20"/>
        </w:rPr>
        <w:t xml:space="preserve"> residual plots.</w:t>
      </w:r>
    </w:p>
    <w:p w14:paraId="1AF43ECF" w14:textId="77777777" w:rsidR="00813CC0" w:rsidRDefault="00813CC0" w:rsidP="00CE02D7">
      <w:pPr>
        <w:spacing w:after="0" w:line="240" w:lineRule="auto"/>
      </w:pPr>
    </w:p>
    <w:p w14:paraId="4EFBBDFC" w14:textId="14636EE3" w:rsidR="001F76B7" w:rsidRPr="00CE02D7" w:rsidRDefault="001F76B7" w:rsidP="001F76B7">
      <w:pPr>
        <w:spacing w:after="0" w:line="240" w:lineRule="auto"/>
        <w:rPr>
          <w:b/>
          <w:bCs/>
          <w:u w:val="single"/>
        </w:rPr>
      </w:pPr>
      <w:r>
        <w:rPr>
          <w:b/>
          <w:bCs/>
          <w:u w:val="single"/>
        </w:rPr>
        <w:t>4</w:t>
      </w:r>
      <w:r w:rsidRPr="00CE02D7">
        <w:rPr>
          <w:b/>
          <w:bCs/>
          <w:u w:val="single"/>
        </w:rPr>
        <w:t xml:space="preserve">. </w:t>
      </w:r>
      <w:r>
        <w:rPr>
          <w:b/>
          <w:bCs/>
          <w:u w:val="single"/>
        </w:rPr>
        <w:t>MODEL SELECTION</w:t>
      </w:r>
    </w:p>
    <w:p w14:paraId="0C6FD3B7" w14:textId="45A1C47E" w:rsidR="001F76B7" w:rsidRDefault="001F76B7" w:rsidP="00CE02D7">
      <w:pPr>
        <w:spacing w:after="0" w:line="240" w:lineRule="auto"/>
      </w:pPr>
    </w:p>
    <w:p w14:paraId="69FC014B" w14:textId="758656B1" w:rsidR="001F76B7" w:rsidRDefault="00FB54D6" w:rsidP="00CE02D7">
      <w:pPr>
        <w:spacing w:after="0" w:line="240" w:lineRule="auto"/>
      </w:pPr>
      <w:r>
        <w:t xml:space="preserve">Model selection was based on </w:t>
      </w:r>
      <w:proofErr w:type="gramStart"/>
      <w:r>
        <w:t>a number of</w:t>
      </w:r>
      <w:proofErr w:type="gramEnd"/>
      <w:r>
        <w:t xml:space="preserve"> factors, including verifying the validity of the model by checking for </w:t>
      </w:r>
      <w:proofErr w:type="spellStart"/>
      <w:r>
        <w:t>homoschedasticity</w:t>
      </w:r>
      <w:proofErr w:type="spellEnd"/>
      <w:r>
        <w:t xml:space="preserve"> of residuals,</w:t>
      </w:r>
      <w:r w:rsidR="00814AD9">
        <w:t xml:space="preserve"> verifying that the residuals are normally distributed, and verifying linearity (parameters were assumed to be independent</w:t>
      </w:r>
      <w:r w:rsidR="00DE6938">
        <w:t xml:space="preserve"> and not colinear</w:t>
      </w:r>
      <w:r w:rsidR="00814AD9">
        <w:t>).</w:t>
      </w:r>
    </w:p>
    <w:p w14:paraId="3DB8C0E8" w14:textId="73CD60D1" w:rsidR="004D725C" w:rsidRDefault="004D725C" w:rsidP="00CE02D7">
      <w:pPr>
        <w:spacing w:after="0" w:line="240" w:lineRule="auto"/>
      </w:pPr>
    </w:p>
    <w:p w14:paraId="29081848" w14:textId="7BCB5138" w:rsidR="004D725C" w:rsidRDefault="004D725C" w:rsidP="00CE02D7">
      <w:pPr>
        <w:spacing w:after="0" w:line="240" w:lineRule="auto"/>
      </w:pPr>
      <w:r>
        <w:t xml:space="preserve">To aid in residual analysis, we used the </w:t>
      </w:r>
      <w:r w:rsidRPr="004D725C">
        <w:t>Breusch-Pagan</w:t>
      </w:r>
      <w:r>
        <w:t xml:space="preserve"> test to check for </w:t>
      </w:r>
      <w:proofErr w:type="spellStart"/>
      <w:r>
        <w:t>homoschedasticity</w:t>
      </w:r>
      <w:proofErr w:type="spellEnd"/>
      <w:r>
        <w:t xml:space="preserve"> of residuals, along with the Shapiro test to verify they were normally distributed. We also generated plots to visually examine the residuals.</w:t>
      </w:r>
    </w:p>
    <w:p w14:paraId="67239B75" w14:textId="41F7C39C" w:rsidR="004D725C" w:rsidRDefault="004D725C" w:rsidP="00CE02D7">
      <w:pPr>
        <w:spacing w:after="0" w:line="240" w:lineRule="auto"/>
        <w:rPr>
          <w:b/>
          <w:bCs/>
        </w:rPr>
      </w:pPr>
    </w:p>
    <w:p w14:paraId="591811A9" w14:textId="1F9CBFB7" w:rsidR="004D725C" w:rsidRDefault="004D725C" w:rsidP="00CE02D7">
      <w:pPr>
        <w:spacing w:after="0" w:line="240" w:lineRule="auto"/>
      </w:pPr>
      <w:r>
        <w:t xml:space="preserve">Based on residual analysis, none of the first six models exhibited </w:t>
      </w:r>
      <w:r w:rsidR="007D64E3">
        <w:t xml:space="preserve">residuals that were </w:t>
      </w:r>
      <w:proofErr w:type="spellStart"/>
      <w:r>
        <w:t>homoschedastic</w:t>
      </w:r>
      <w:proofErr w:type="spellEnd"/>
      <w:r>
        <w:t xml:space="preserve"> of residuals, nor were the residuals normally distributed. Therefore, the validity of the models couldn’t be </w:t>
      </w:r>
      <w:r w:rsidR="00DC43B0">
        <w:t>ascertained</w:t>
      </w:r>
      <w:r>
        <w:t xml:space="preserve">. As a result, we ran a separate set of models programmatically to </w:t>
      </w:r>
      <w:r w:rsidR="007D0147">
        <w:t xml:space="preserve">perform reverse elimination. This yielded a model that produced </w:t>
      </w:r>
      <w:proofErr w:type="spellStart"/>
      <w:r w:rsidR="007D0147">
        <w:t>homoschedastic</w:t>
      </w:r>
      <w:proofErr w:type="spellEnd"/>
      <w:r w:rsidR="007D0147">
        <w:t xml:space="preserve"> residuals that were normally distributed.</w:t>
      </w:r>
    </w:p>
    <w:p w14:paraId="279A76A3" w14:textId="6BC616AA" w:rsidR="007D0147" w:rsidRDefault="007D0147" w:rsidP="00CE02D7">
      <w:pPr>
        <w:spacing w:after="0" w:line="240" w:lineRule="auto"/>
      </w:pPr>
    </w:p>
    <w:p w14:paraId="1F0927A7" w14:textId="23701AD5" w:rsidR="00DC43B0" w:rsidRDefault="00804048" w:rsidP="00CE02D7">
      <w:pPr>
        <w:spacing w:after="0" w:line="240" w:lineRule="auto"/>
      </w:pPr>
      <w:r>
        <w:t>T</w:t>
      </w:r>
      <w:r w:rsidR="00DD556D">
        <w:t>h</w:t>
      </w:r>
      <w:r>
        <w:t>is model performed better than the previous models, with a higher</w:t>
      </w:r>
      <w:r w:rsidR="00DD556D">
        <w:t xml:space="preserve"> adjusted R-squared value of 0.511 </w:t>
      </w:r>
      <w:r>
        <w:t xml:space="preserve">and lower </w:t>
      </w:r>
      <w:r w:rsidR="00DD556D">
        <w:t>mean squared error of 69.2</w:t>
      </w:r>
      <w:r>
        <w:t>. These values indicate a moderate linear relationship</w:t>
      </w:r>
      <w:r w:rsidR="00DE0486">
        <w:t xml:space="preserve"> between the explanatory and response variables.</w:t>
      </w:r>
      <w:r w:rsidR="00DC43B0">
        <w:t xml:space="preserve"> However, it was noted that only 191 observations remained after specifying that the model remov</w:t>
      </w:r>
      <w:r w:rsidR="00701431">
        <w:t>e</w:t>
      </w:r>
      <w:r w:rsidR="00DC43B0">
        <w:t xml:space="preserve"> </w:t>
      </w:r>
      <w:proofErr w:type="spellStart"/>
      <w:r w:rsidR="00DC43B0">
        <w:t>NaN</w:t>
      </w:r>
      <w:proofErr w:type="spellEnd"/>
      <w:r w:rsidR="00DC43B0">
        <w:t xml:space="preserve"> values. Therefore, despite the better performance, we select</w:t>
      </w:r>
      <w:r w:rsidR="00701431">
        <w:t>ed</w:t>
      </w:r>
      <w:r w:rsidR="00DC43B0">
        <w:t xml:space="preserve"> model 6. While this model exhibited </w:t>
      </w:r>
      <w:proofErr w:type="spellStart"/>
      <w:r w:rsidR="00DC43B0">
        <w:t>heteroschedastic</w:t>
      </w:r>
      <w:proofErr w:type="spellEnd"/>
      <w:r w:rsidR="00DC43B0">
        <w:t>, non-normal residuals, it performed the best in terms of R-squared and mean squared errors</w:t>
      </w:r>
      <w:r w:rsidR="004B600E">
        <w:t>, while using the most robust dataset.</w:t>
      </w:r>
    </w:p>
    <w:p w14:paraId="521A7490" w14:textId="659D1AF6" w:rsidR="004D725C" w:rsidRDefault="004D725C" w:rsidP="00CE02D7">
      <w:pPr>
        <w:spacing w:after="0" w:line="240" w:lineRule="auto"/>
      </w:pPr>
    </w:p>
    <w:p w14:paraId="57204A06" w14:textId="68DDAA9B" w:rsidR="009D5022" w:rsidRDefault="00DC43B0" w:rsidP="00CE02D7">
      <w:pPr>
        <w:spacing w:after="0" w:line="240" w:lineRule="auto"/>
      </w:pPr>
      <w:r>
        <w:t xml:space="preserve">To evaluate whether the complexity of model 6 was warranted, </w:t>
      </w:r>
      <w:r w:rsidR="005C2266">
        <w:t xml:space="preserve">we </w:t>
      </w:r>
      <w:r>
        <w:t>compared</w:t>
      </w:r>
      <w:r w:rsidR="009D669A">
        <w:t xml:space="preserve"> it</w:t>
      </w:r>
      <w:r>
        <w:t xml:space="preserve"> to that of the first model, we </w:t>
      </w:r>
      <w:r w:rsidR="009D5022">
        <w:t xml:space="preserve">an analysis of variance (ANOVA) test between </w:t>
      </w:r>
      <w:r>
        <w:t>the two models</w:t>
      </w:r>
      <w:r w:rsidR="009D5022">
        <w:t>, the results of which are shown in Figure 4.1.</w:t>
      </w:r>
    </w:p>
    <w:p w14:paraId="016C15E6" w14:textId="523A89DA" w:rsidR="009D5022" w:rsidRDefault="009D5022" w:rsidP="00CE02D7">
      <w:pPr>
        <w:spacing w:after="0" w:line="240" w:lineRule="auto"/>
      </w:pPr>
    </w:p>
    <w:p w14:paraId="2AC7513B" w14:textId="647ABEDF" w:rsidR="009D5022" w:rsidRDefault="007B51C6" w:rsidP="00CE02D7">
      <w:pPr>
        <w:spacing w:after="0" w:line="240" w:lineRule="auto"/>
      </w:pPr>
      <w:r w:rsidRPr="007B51C6">
        <w:drawing>
          <wp:inline distT="0" distB="0" distL="0" distR="0" wp14:anchorId="53F9581D" wp14:editId="3C8DCBBC">
            <wp:extent cx="4622800" cy="2067913"/>
            <wp:effectExtent l="0" t="0" r="6350" b="889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48468" cy="2079395"/>
                    </a:xfrm>
                    <a:prstGeom prst="rect">
                      <a:avLst/>
                    </a:prstGeom>
                  </pic:spPr>
                </pic:pic>
              </a:graphicData>
            </a:graphic>
          </wp:inline>
        </w:drawing>
      </w:r>
    </w:p>
    <w:p w14:paraId="43465DCA" w14:textId="26B495E8" w:rsidR="009D5022" w:rsidRPr="009D5022" w:rsidRDefault="009D5022" w:rsidP="00CE02D7">
      <w:pPr>
        <w:spacing w:after="0" w:line="240" w:lineRule="auto"/>
        <w:rPr>
          <w:b/>
          <w:bCs/>
          <w:sz w:val="20"/>
          <w:szCs w:val="20"/>
        </w:rPr>
      </w:pPr>
      <w:r w:rsidRPr="009D5022">
        <w:rPr>
          <w:b/>
          <w:bCs/>
          <w:sz w:val="20"/>
          <w:szCs w:val="20"/>
        </w:rPr>
        <w:t>Figure 4.1. ANOVA results.</w:t>
      </w:r>
    </w:p>
    <w:p w14:paraId="78E7A232" w14:textId="4E75979C" w:rsidR="009D5022" w:rsidRDefault="009D5022" w:rsidP="00CE02D7">
      <w:pPr>
        <w:spacing w:after="0" w:line="240" w:lineRule="auto"/>
      </w:pPr>
    </w:p>
    <w:p w14:paraId="43EA2465" w14:textId="35F0AE30" w:rsidR="003E400F" w:rsidRDefault="009D5022" w:rsidP="00CE02D7">
      <w:pPr>
        <w:spacing w:after="0" w:line="240" w:lineRule="auto"/>
      </w:pPr>
      <w:r>
        <w:t xml:space="preserve">As indicated by the </w:t>
      </w:r>
      <w:r w:rsidR="007B51C6">
        <w:t>low</w:t>
      </w:r>
      <w:r>
        <w:t xml:space="preserve"> P-value of </w:t>
      </w:r>
      <w:r w:rsidR="007B51C6" w:rsidRPr="007B51C6">
        <w:t>2.2e-16</w:t>
      </w:r>
      <w:r>
        <w:t xml:space="preserve">, there </w:t>
      </w:r>
      <w:r w:rsidR="007B51C6">
        <w:t>is</w:t>
      </w:r>
      <w:r>
        <w:t xml:space="preserve"> enough evidence to reject the null hypothesis that the means </w:t>
      </w:r>
      <w:r w:rsidR="007B51C6">
        <w:t>are</w:t>
      </w:r>
      <w:r>
        <w:t xml:space="preserve"> the same. Therefore, we must accept that the means are statistically </w:t>
      </w:r>
      <w:r w:rsidR="007B51C6">
        <w:t>different</w:t>
      </w:r>
      <w:r>
        <w:t xml:space="preserve">. This confirms that there </w:t>
      </w:r>
      <w:r w:rsidR="007B51C6">
        <w:t>is</w:t>
      </w:r>
      <w:r>
        <w:t xml:space="preserve"> </w:t>
      </w:r>
      <w:r w:rsidR="007B51C6">
        <w:t>enough</w:t>
      </w:r>
      <w:r>
        <w:t xml:space="preserve"> justification in</w:t>
      </w:r>
      <w:r w:rsidR="00F2092B">
        <w:t xml:space="preserve"> adding complexity to the model</w:t>
      </w:r>
      <w:r w:rsidR="007B51C6">
        <w:t>.</w:t>
      </w:r>
      <w:r w:rsidR="00F2092B">
        <w:t xml:space="preserve"> We’ll therefore select </w:t>
      </w:r>
      <w:r w:rsidR="007B51C6">
        <w:t xml:space="preserve">model 6. </w:t>
      </w:r>
      <w:r w:rsidR="003E400F">
        <w:t>The coefficients from th</w:t>
      </w:r>
      <w:r w:rsidR="007B51C6">
        <w:t>is</w:t>
      </w:r>
      <w:r w:rsidR="003E400F">
        <w:t xml:space="preserve"> model follow on Table 4.1</w:t>
      </w:r>
    </w:p>
    <w:p w14:paraId="0A47A96C" w14:textId="7A3B5D23" w:rsidR="003E400F" w:rsidRDefault="003E400F" w:rsidP="00CE02D7">
      <w:pPr>
        <w:spacing w:after="0" w:line="240" w:lineRule="auto"/>
      </w:pPr>
    </w:p>
    <w:p w14:paraId="5270FDCD" w14:textId="608ED385" w:rsidR="003E400F" w:rsidRDefault="001E5684" w:rsidP="00CE02D7">
      <w:pPr>
        <w:spacing w:after="0" w:line="240" w:lineRule="auto"/>
      </w:pPr>
      <w:r w:rsidRPr="001E5684">
        <w:drawing>
          <wp:inline distT="0" distB="0" distL="0" distR="0" wp14:anchorId="62556FFA" wp14:editId="49208B32">
            <wp:extent cx="3689350" cy="3095421"/>
            <wp:effectExtent l="0" t="0" r="6350" b="0"/>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98400" cy="3103014"/>
                    </a:xfrm>
                    <a:prstGeom prst="rect">
                      <a:avLst/>
                    </a:prstGeom>
                  </pic:spPr>
                </pic:pic>
              </a:graphicData>
            </a:graphic>
          </wp:inline>
        </w:drawing>
      </w:r>
    </w:p>
    <w:p w14:paraId="46718DBD" w14:textId="4C6AF25A" w:rsidR="003E400F" w:rsidRDefault="003E400F" w:rsidP="00CE02D7">
      <w:pPr>
        <w:spacing w:after="0" w:line="240" w:lineRule="auto"/>
        <w:rPr>
          <w:b/>
          <w:bCs/>
          <w:sz w:val="20"/>
          <w:szCs w:val="20"/>
        </w:rPr>
      </w:pPr>
      <w:r>
        <w:rPr>
          <w:b/>
          <w:bCs/>
          <w:sz w:val="20"/>
          <w:szCs w:val="20"/>
        </w:rPr>
        <w:t xml:space="preserve">Table </w:t>
      </w:r>
      <w:r w:rsidRPr="009D5022">
        <w:rPr>
          <w:b/>
          <w:bCs/>
          <w:sz w:val="20"/>
          <w:szCs w:val="20"/>
        </w:rPr>
        <w:t xml:space="preserve">4.1. </w:t>
      </w:r>
      <w:r>
        <w:rPr>
          <w:b/>
          <w:bCs/>
          <w:sz w:val="20"/>
          <w:szCs w:val="20"/>
        </w:rPr>
        <w:t>Final model coefficients</w:t>
      </w:r>
      <w:r w:rsidRPr="009D5022">
        <w:rPr>
          <w:b/>
          <w:bCs/>
          <w:sz w:val="20"/>
          <w:szCs w:val="20"/>
        </w:rPr>
        <w:t>.</w:t>
      </w:r>
    </w:p>
    <w:p w14:paraId="3DE04B79" w14:textId="78225ADE" w:rsidR="00130520" w:rsidRDefault="00130520" w:rsidP="00CE02D7">
      <w:pPr>
        <w:spacing w:after="0" w:line="240" w:lineRule="auto"/>
      </w:pPr>
    </w:p>
    <w:p w14:paraId="5904EB3C" w14:textId="17CE0AA9" w:rsidR="00130520" w:rsidRPr="00312DC2" w:rsidRDefault="00312DC2" w:rsidP="00CE02D7">
      <w:pPr>
        <w:spacing w:after="0" w:line="240" w:lineRule="auto"/>
        <w:rPr>
          <w:i/>
          <w:iCs/>
        </w:rPr>
      </w:pPr>
      <w:r w:rsidRPr="00312DC2">
        <w:rPr>
          <w:i/>
          <w:iCs/>
        </w:rPr>
        <w:t>Predictions on Evaluation Dataset</w:t>
      </w:r>
    </w:p>
    <w:p w14:paraId="567BB502" w14:textId="62DBEFBB" w:rsidR="00312DC2" w:rsidRDefault="00312DC2" w:rsidP="00CE02D7">
      <w:pPr>
        <w:spacing w:after="0" w:line="240" w:lineRule="auto"/>
      </w:pPr>
    </w:p>
    <w:p w14:paraId="2A88C941" w14:textId="2FF0EC4A" w:rsidR="00312DC2" w:rsidRDefault="00701431" w:rsidP="00CE02D7">
      <w:pPr>
        <w:spacing w:after="0" w:line="240" w:lineRule="auto"/>
      </w:pPr>
      <w:r>
        <w:t>Using</w:t>
      </w:r>
      <w:r w:rsidR="007F3C44">
        <w:t xml:space="preserve"> the coefficients produced by</w:t>
      </w:r>
      <w:r>
        <w:t xml:space="preserve"> model 6, we ran the predictions </w:t>
      </w:r>
      <w:r w:rsidR="007F3C44">
        <w:t xml:space="preserve">against the </w:t>
      </w:r>
      <w:r w:rsidR="00AF5491">
        <w:t xml:space="preserve">259 observations in the </w:t>
      </w:r>
      <w:r w:rsidR="007F3C44">
        <w:t>evaluation dataset.</w:t>
      </w:r>
    </w:p>
    <w:p w14:paraId="2D51C532" w14:textId="77777777" w:rsidR="007F3C44" w:rsidRPr="00130520" w:rsidRDefault="007F3C44" w:rsidP="00CE02D7">
      <w:pPr>
        <w:spacing w:after="0" w:line="240" w:lineRule="auto"/>
      </w:pPr>
    </w:p>
    <w:sectPr w:rsidR="007F3C44" w:rsidRPr="00130520" w:rsidSect="009C67C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F10"/>
    <w:multiLevelType w:val="hybridMultilevel"/>
    <w:tmpl w:val="601E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F04B4"/>
    <w:multiLevelType w:val="hybridMultilevel"/>
    <w:tmpl w:val="55D2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805CE"/>
    <w:multiLevelType w:val="hybridMultilevel"/>
    <w:tmpl w:val="DA7EC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07B62"/>
    <w:multiLevelType w:val="hybridMultilevel"/>
    <w:tmpl w:val="696C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C1BE4"/>
    <w:multiLevelType w:val="hybridMultilevel"/>
    <w:tmpl w:val="3F80A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6737D"/>
    <w:multiLevelType w:val="hybridMultilevel"/>
    <w:tmpl w:val="B9EAB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86B76"/>
    <w:multiLevelType w:val="hybridMultilevel"/>
    <w:tmpl w:val="B07C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395E62"/>
    <w:multiLevelType w:val="hybridMultilevel"/>
    <w:tmpl w:val="C3C6235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13912886">
    <w:abstractNumId w:val="3"/>
  </w:num>
  <w:num w:numId="2" w16cid:durableId="516503685">
    <w:abstractNumId w:val="0"/>
  </w:num>
  <w:num w:numId="3" w16cid:durableId="530849439">
    <w:abstractNumId w:val="7"/>
  </w:num>
  <w:num w:numId="4" w16cid:durableId="1205143102">
    <w:abstractNumId w:val="6"/>
  </w:num>
  <w:num w:numId="5" w16cid:durableId="186988190">
    <w:abstractNumId w:val="1"/>
  </w:num>
  <w:num w:numId="6" w16cid:durableId="1357998221">
    <w:abstractNumId w:val="5"/>
  </w:num>
  <w:num w:numId="7" w16cid:durableId="856820119">
    <w:abstractNumId w:val="2"/>
  </w:num>
  <w:num w:numId="8" w16cid:durableId="309360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D7"/>
    <w:rsid w:val="00014022"/>
    <w:rsid w:val="0002323C"/>
    <w:rsid w:val="00041FB7"/>
    <w:rsid w:val="00067CD8"/>
    <w:rsid w:val="00091182"/>
    <w:rsid w:val="000A25B3"/>
    <w:rsid w:val="000C2558"/>
    <w:rsid w:val="00111ADC"/>
    <w:rsid w:val="00130520"/>
    <w:rsid w:val="00130BEE"/>
    <w:rsid w:val="00142D2F"/>
    <w:rsid w:val="0019085C"/>
    <w:rsid w:val="001D54C1"/>
    <w:rsid w:val="001E5684"/>
    <w:rsid w:val="001F76B7"/>
    <w:rsid w:val="002169C7"/>
    <w:rsid w:val="00230931"/>
    <w:rsid w:val="00275594"/>
    <w:rsid w:val="0028412C"/>
    <w:rsid w:val="002A5DA1"/>
    <w:rsid w:val="00312DC2"/>
    <w:rsid w:val="00356D0F"/>
    <w:rsid w:val="003601AC"/>
    <w:rsid w:val="003D782E"/>
    <w:rsid w:val="003E400F"/>
    <w:rsid w:val="00435CD2"/>
    <w:rsid w:val="00483B08"/>
    <w:rsid w:val="004A7176"/>
    <w:rsid w:val="004B4116"/>
    <w:rsid w:val="004B600E"/>
    <w:rsid w:val="004D725C"/>
    <w:rsid w:val="004E3422"/>
    <w:rsid w:val="004F3207"/>
    <w:rsid w:val="00523FE4"/>
    <w:rsid w:val="00567A02"/>
    <w:rsid w:val="005701DE"/>
    <w:rsid w:val="005C2266"/>
    <w:rsid w:val="005E6669"/>
    <w:rsid w:val="00621CD2"/>
    <w:rsid w:val="0062754E"/>
    <w:rsid w:val="0066558E"/>
    <w:rsid w:val="006A6CDD"/>
    <w:rsid w:val="006C7A1E"/>
    <w:rsid w:val="00701431"/>
    <w:rsid w:val="007476F0"/>
    <w:rsid w:val="007B51C6"/>
    <w:rsid w:val="007C18FF"/>
    <w:rsid w:val="007D0147"/>
    <w:rsid w:val="007D64E3"/>
    <w:rsid w:val="007F3C44"/>
    <w:rsid w:val="00804048"/>
    <w:rsid w:val="00813CC0"/>
    <w:rsid w:val="00814AD9"/>
    <w:rsid w:val="00832B7B"/>
    <w:rsid w:val="00871DE3"/>
    <w:rsid w:val="008723BF"/>
    <w:rsid w:val="008A47CE"/>
    <w:rsid w:val="00902158"/>
    <w:rsid w:val="00923454"/>
    <w:rsid w:val="00927030"/>
    <w:rsid w:val="00941B6F"/>
    <w:rsid w:val="00970570"/>
    <w:rsid w:val="009C3E83"/>
    <w:rsid w:val="009C67C1"/>
    <w:rsid w:val="009D5022"/>
    <w:rsid w:val="009D669A"/>
    <w:rsid w:val="009F6E5B"/>
    <w:rsid w:val="00A31AA0"/>
    <w:rsid w:val="00A368EC"/>
    <w:rsid w:val="00A37FB2"/>
    <w:rsid w:val="00A6570B"/>
    <w:rsid w:val="00AB0433"/>
    <w:rsid w:val="00AB3EC8"/>
    <w:rsid w:val="00AF287A"/>
    <w:rsid w:val="00AF5491"/>
    <w:rsid w:val="00B33765"/>
    <w:rsid w:val="00B833AC"/>
    <w:rsid w:val="00BD6305"/>
    <w:rsid w:val="00C14A28"/>
    <w:rsid w:val="00C779C7"/>
    <w:rsid w:val="00CC2893"/>
    <w:rsid w:val="00CE02D7"/>
    <w:rsid w:val="00D11D26"/>
    <w:rsid w:val="00D17880"/>
    <w:rsid w:val="00D97C9F"/>
    <w:rsid w:val="00DA5096"/>
    <w:rsid w:val="00DA7749"/>
    <w:rsid w:val="00DC43B0"/>
    <w:rsid w:val="00DD556D"/>
    <w:rsid w:val="00DD6ED9"/>
    <w:rsid w:val="00DE0486"/>
    <w:rsid w:val="00DE6938"/>
    <w:rsid w:val="00E333CB"/>
    <w:rsid w:val="00E72575"/>
    <w:rsid w:val="00EB4786"/>
    <w:rsid w:val="00EB73CC"/>
    <w:rsid w:val="00EC6519"/>
    <w:rsid w:val="00EE1FBA"/>
    <w:rsid w:val="00F00A63"/>
    <w:rsid w:val="00F13F5D"/>
    <w:rsid w:val="00F15279"/>
    <w:rsid w:val="00F2092B"/>
    <w:rsid w:val="00F222ED"/>
    <w:rsid w:val="00F35A7C"/>
    <w:rsid w:val="00F574BE"/>
    <w:rsid w:val="00F678BC"/>
    <w:rsid w:val="00FB5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8BF3"/>
  <w15:chartTrackingRefBased/>
  <w15:docId w15:val="{4C3912D3-E4F3-4371-8F13-67D2EDC0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2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3372">
      <w:bodyDiv w:val="1"/>
      <w:marLeft w:val="0"/>
      <w:marRight w:val="0"/>
      <w:marTop w:val="0"/>
      <w:marBottom w:val="0"/>
      <w:divBdr>
        <w:top w:val="none" w:sz="0" w:space="0" w:color="auto"/>
        <w:left w:val="none" w:sz="0" w:space="0" w:color="auto"/>
        <w:bottom w:val="none" w:sz="0" w:space="0" w:color="auto"/>
        <w:right w:val="none" w:sz="0" w:space="0" w:color="auto"/>
      </w:divBdr>
    </w:div>
    <w:div w:id="211505540">
      <w:bodyDiv w:val="1"/>
      <w:marLeft w:val="0"/>
      <w:marRight w:val="0"/>
      <w:marTop w:val="0"/>
      <w:marBottom w:val="0"/>
      <w:divBdr>
        <w:top w:val="none" w:sz="0" w:space="0" w:color="auto"/>
        <w:left w:val="none" w:sz="0" w:space="0" w:color="auto"/>
        <w:bottom w:val="none" w:sz="0" w:space="0" w:color="auto"/>
        <w:right w:val="none" w:sz="0" w:space="0" w:color="auto"/>
      </w:divBdr>
    </w:div>
    <w:div w:id="613515149">
      <w:bodyDiv w:val="1"/>
      <w:marLeft w:val="0"/>
      <w:marRight w:val="0"/>
      <w:marTop w:val="0"/>
      <w:marBottom w:val="0"/>
      <w:divBdr>
        <w:top w:val="none" w:sz="0" w:space="0" w:color="auto"/>
        <w:left w:val="none" w:sz="0" w:space="0" w:color="auto"/>
        <w:bottom w:val="none" w:sz="0" w:space="0" w:color="auto"/>
        <w:right w:val="none" w:sz="0" w:space="0" w:color="auto"/>
      </w:divBdr>
    </w:div>
    <w:div w:id="790247727">
      <w:bodyDiv w:val="1"/>
      <w:marLeft w:val="0"/>
      <w:marRight w:val="0"/>
      <w:marTop w:val="0"/>
      <w:marBottom w:val="0"/>
      <w:divBdr>
        <w:top w:val="none" w:sz="0" w:space="0" w:color="auto"/>
        <w:left w:val="none" w:sz="0" w:space="0" w:color="auto"/>
        <w:bottom w:val="none" w:sz="0" w:space="0" w:color="auto"/>
        <w:right w:val="none" w:sz="0" w:space="0" w:color="auto"/>
      </w:divBdr>
    </w:div>
    <w:div w:id="806774719">
      <w:bodyDiv w:val="1"/>
      <w:marLeft w:val="0"/>
      <w:marRight w:val="0"/>
      <w:marTop w:val="0"/>
      <w:marBottom w:val="0"/>
      <w:divBdr>
        <w:top w:val="none" w:sz="0" w:space="0" w:color="auto"/>
        <w:left w:val="none" w:sz="0" w:space="0" w:color="auto"/>
        <w:bottom w:val="none" w:sz="0" w:space="0" w:color="auto"/>
        <w:right w:val="none" w:sz="0" w:space="0" w:color="auto"/>
      </w:divBdr>
    </w:div>
    <w:div w:id="1241713076">
      <w:bodyDiv w:val="1"/>
      <w:marLeft w:val="0"/>
      <w:marRight w:val="0"/>
      <w:marTop w:val="0"/>
      <w:marBottom w:val="0"/>
      <w:divBdr>
        <w:top w:val="none" w:sz="0" w:space="0" w:color="auto"/>
        <w:left w:val="none" w:sz="0" w:space="0" w:color="auto"/>
        <w:bottom w:val="none" w:sz="0" w:space="0" w:color="auto"/>
        <w:right w:val="none" w:sz="0" w:space="0" w:color="auto"/>
      </w:divBdr>
    </w:div>
    <w:div w:id="1304700272">
      <w:bodyDiv w:val="1"/>
      <w:marLeft w:val="0"/>
      <w:marRight w:val="0"/>
      <w:marTop w:val="0"/>
      <w:marBottom w:val="0"/>
      <w:divBdr>
        <w:top w:val="none" w:sz="0" w:space="0" w:color="auto"/>
        <w:left w:val="none" w:sz="0" w:space="0" w:color="auto"/>
        <w:bottom w:val="none" w:sz="0" w:space="0" w:color="auto"/>
        <w:right w:val="none" w:sz="0" w:space="0" w:color="auto"/>
      </w:divBdr>
    </w:div>
    <w:div w:id="1474371421">
      <w:bodyDiv w:val="1"/>
      <w:marLeft w:val="0"/>
      <w:marRight w:val="0"/>
      <w:marTop w:val="0"/>
      <w:marBottom w:val="0"/>
      <w:divBdr>
        <w:top w:val="none" w:sz="0" w:space="0" w:color="auto"/>
        <w:left w:val="none" w:sz="0" w:space="0" w:color="auto"/>
        <w:bottom w:val="none" w:sz="0" w:space="0" w:color="auto"/>
        <w:right w:val="none" w:sz="0" w:space="0" w:color="auto"/>
      </w:divBdr>
    </w:div>
    <w:div w:id="1547599192">
      <w:bodyDiv w:val="1"/>
      <w:marLeft w:val="0"/>
      <w:marRight w:val="0"/>
      <w:marTop w:val="0"/>
      <w:marBottom w:val="0"/>
      <w:divBdr>
        <w:top w:val="none" w:sz="0" w:space="0" w:color="auto"/>
        <w:left w:val="none" w:sz="0" w:space="0" w:color="auto"/>
        <w:bottom w:val="none" w:sz="0" w:space="0" w:color="auto"/>
        <w:right w:val="none" w:sz="0" w:space="0" w:color="auto"/>
      </w:divBdr>
    </w:div>
    <w:div w:id="1560941184">
      <w:bodyDiv w:val="1"/>
      <w:marLeft w:val="0"/>
      <w:marRight w:val="0"/>
      <w:marTop w:val="0"/>
      <w:marBottom w:val="0"/>
      <w:divBdr>
        <w:top w:val="none" w:sz="0" w:space="0" w:color="auto"/>
        <w:left w:val="none" w:sz="0" w:space="0" w:color="auto"/>
        <w:bottom w:val="none" w:sz="0" w:space="0" w:color="auto"/>
        <w:right w:val="none" w:sz="0" w:space="0" w:color="auto"/>
      </w:divBdr>
    </w:div>
    <w:div w:id="1881743156">
      <w:bodyDiv w:val="1"/>
      <w:marLeft w:val="0"/>
      <w:marRight w:val="0"/>
      <w:marTop w:val="0"/>
      <w:marBottom w:val="0"/>
      <w:divBdr>
        <w:top w:val="none" w:sz="0" w:space="0" w:color="auto"/>
        <w:left w:val="none" w:sz="0" w:space="0" w:color="auto"/>
        <w:bottom w:val="none" w:sz="0" w:space="0" w:color="auto"/>
        <w:right w:val="none" w:sz="0" w:space="0" w:color="auto"/>
      </w:divBdr>
    </w:div>
    <w:div w:id="1903979553">
      <w:bodyDiv w:val="1"/>
      <w:marLeft w:val="0"/>
      <w:marRight w:val="0"/>
      <w:marTop w:val="0"/>
      <w:marBottom w:val="0"/>
      <w:divBdr>
        <w:top w:val="none" w:sz="0" w:space="0" w:color="auto"/>
        <w:left w:val="none" w:sz="0" w:space="0" w:color="auto"/>
        <w:bottom w:val="none" w:sz="0" w:space="0" w:color="auto"/>
        <w:right w:val="none" w:sz="0" w:space="0" w:color="auto"/>
      </w:divBdr>
    </w:div>
    <w:div w:id="1976135367">
      <w:bodyDiv w:val="1"/>
      <w:marLeft w:val="0"/>
      <w:marRight w:val="0"/>
      <w:marTop w:val="0"/>
      <w:marBottom w:val="0"/>
      <w:divBdr>
        <w:top w:val="none" w:sz="0" w:space="0" w:color="auto"/>
        <w:left w:val="none" w:sz="0" w:space="0" w:color="auto"/>
        <w:bottom w:val="none" w:sz="0" w:space="0" w:color="auto"/>
        <w:right w:val="none" w:sz="0" w:space="0" w:color="auto"/>
      </w:divBdr>
    </w:div>
    <w:div w:id="1985306584">
      <w:bodyDiv w:val="1"/>
      <w:marLeft w:val="0"/>
      <w:marRight w:val="0"/>
      <w:marTop w:val="0"/>
      <w:marBottom w:val="0"/>
      <w:divBdr>
        <w:top w:val="none" w:sz="0" w:space="0" w:color="auto"/>
        <w:left w:val="none" w:sz="0" w:space="0" w:color="auto"/>
        <w:bottom w:val="none" w:sz="0" w:space="0" w:color="auto"/>
        <w:right w:val="none" w:sz="0" w:space="0" w:color="auto"/>
      </w:divBdr>
    </w:div>
    <w:div w:id="205141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21</Pages>
  <Words>1835</Words>
  <Characters>10464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Ippolito</dc:creator>
  <cp:keywords/>
  <dc:description/>
  <cp:lastModifiedBy>Michael Ippolito</cp:lastModifiedBy>
  <cp:revision>84</cp:revision>
  <cp:lastPrinted>2022-09-25T14:40:00Z</cp:lastPrinted>
  <dcterms:created xsi:type="dcterms:W3CDTF">2022-09-25T00:52:00Z</dcterms:created>
  <dcterms:modified xsi:type="dcterms:W3CDTF">2022-09-26T02:25:00Z</dcterms:modified>
</cp:coreProperties>
</file>