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1454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57" w:type="dxa"/>
          <w:left w:w="57" w:type="dxa"/>
          <w:bottom w:w="28" w:type="dxa"/>
          <w:right w:w="57" w:type="dxa"/>
        </w:tblCellMar>
      </w:tblPr>
      <w:tblGrid>
        <w:gridCol w:w="290"/>
        <w:gridCol w:w="935"/>
        <w:gridCol w:w="577"/>
        <w:gridCol w:w="173"/>
        <w:gridCol w:w="521"/>
        <w:gridCol w:w="941"/>
        <w:gridCol w:w="108"/>
        <w:gridCol w:w="1503"/>
        <w:gridCol w:w="299"/>
        <w:gridCol w:w="989"/>
        <w:gridCol w:w="605"/>
        <w:gridCol w:w="209"/>
        <w:gridCol w:w="239"/>
        <w:gridCol w:w="217"/>
        <w:gridCol w:w="545"/>
        <w:gridCol w:w="327"/>
        <w:gridCol w:w="474"/>
        <w:gridCol w:w="24"/>
        <w:gridCol w:w="239"/>
        <w:gridCol w:w="531"/>
        <w:gridCol w:w="691"/>
        <w:gridCol w:w="316"/>
        <w:gridCol w:w="430"/>
        <w:gridCol w:w="124"/>
        <w:gridCol w:w="180"/>
        <w:gridCol w:w="410"/>
        <w:gridCol w:w="507"/>
        <w:gridCol w:w="658"/>
        <w:gridCol w:w="100"/>
        <w:gridCol w:w="159"/>
        <w:gridCol w:w="758"/>
        <w:gridCol w:w="467"/>
      </w:tblGrid>
      <w:tr>
        <w:trPr>
          <w:trHeight w:val="217"/>
        </w:trPr>
        <w:tc>
          <w:tcPr>
            <w:tcW w:w="14547" w:type="dxa"/>
            <w:gridSpan w:val="32"/>
            <w:tcBorders>
              <w:top w:val="none" w:color="000000" w:sz="2"/>
              <w:left w:val="none" w:color="000000" w:sz="2"/>
              <w:bottom w:val="none" w:color="000000" w:sz="3"/>
              <w:right w:val="none" w:color="000000" w:sz="7"/>
            </w:tcBorders>
            <w:vAlign w:val="top"/>
          </w:tcPr>
          <w:p>
            <w:pPr>
              <w:pStyle w:val="58"/>
              <w:widowControl w:val="off"/>
              <w:pBdr>
                <w:top w:val="none" w:color="000000" w:sz="2" w:space="3"/>
                <w:left w:val="none" w:color="000000" w:sz="2" w:space="3"/>
                <w:bottom w:val="none" w:color="000000" w:sz="2" w:space="3"/>
                <w:right w:val="none" w:color="000000" w:sz="2" w:space="3"/>
              </w:pBdr>
              <w:spacing w:line="432" w:lineRule="auto"/>
            </w:pPr>
            <w:r>
              <w:rPr>
                <w:rFonts w:ascii="돋움체"/>
                <w:sz w:val="16"/>
                <w:shd w:val="clear" w:color="000000"/>
              </w:rPr>
              <w:t>■</w:t>
            </w:r>
            <w:r>
              <w:rPr>
                <w:rFonts w:ascii="돋움체" w:eastAsia="돋움체"/>
                <w:sz w:val="16"/>
                <w:shd w:val="clear" w:color="000000"/>
              </w:rPr>
              <w:t xml:space="preserve"> 국민건강보험법 시행규칙 [별지 제6호서식] </w:t>
            </w:r>
            <w:r>
              <w:rPr>
                <w:rFonts w:ascii="돋움체" w:eastAsia="돋움체"/>
                <w:color w:val="0000ff"/>
                <w:shd w:val="clear" w:color="000000"/>
              </w:rPr>
              <w:t>&lt;개정 2022. 10. 26.&gt;</w:t>
            </w:r>
          </w:p>
        </w:tc>
      </w:tr>
      <w:tr>
        <w:trPr>
          <w:trHeight w:val="405"/>
        </w:trPr>
        <w:tc>
          <w:tcPr>
            <w:tcW w:w="7388" w:type="dxa"/>
            <w:gridSpan w:val="13"/>
            <w:tcBorders>
              <w:top w:val="none" w:color="000000" w:sz="9"/>
              <w:left w:val="none" w:color="000000" w:sz="9"/>
              <w:bottom w:val="none" w:color="000000" w:sz="7"/>
              <w:right w:val="none" w:color="000000" w:sz="9"/>
            </w:tcBorders>
            <w:vAlign w:val="top"/>
          </w:tcPr>
          <w:p>
            <w:pPr>
              <w:pStyle w:val="55"/>
              <w:widowControl w:val="off"/>
              <w:spacing w:line="240" w:lineRule="auto"/>
              <w:ind w:left="100" w:hanging="100"/>
            </w:pPr>
            <w:r>
              <w:rPr>
                <w:rFonts w:ascii="한양견고딕" w:eastAsia="한양견고딕"/>
                <w:sz w:val="32"/>
                <w:shd w:val="clear" w:color="000000"/>
              </w:rPr>
              <w:t xml:space="preserve">   국민연금 [</w:t>
            </w:r>
            <w:r>
              <w:rPr>
                <w:rFonts w:ascii="한양견고딕" w:eastAsia="한양견고딕"/>
                <w:spacing w:val="-8"/>
                <w:sz w:val="32"/>
                <w:shd w:val="clear" w:color="000000"/>
              </w:rPr>
              <w:t xml:space="preserve">  ] 사업장가입자 자격취득 신고서 </w:t>
            </w:r>
          </w:p>
        </w:tc>
        <w:tc>
          <w:tcPr>
            <w:tcW w:w="7159" w:type="dxa"/>
            <w:gridSpan w:val="19"/>
            <w:tcBorders>
              <w:top w:val="none" w:color="000000" w:sz="9"/>
              <w:left w:val="none" w:color="000000" w:sz="9"/>
              <w:bottom w:val="none" w:color="000000" w:sz="7"/>
              <w:right w:val="none" w:color="000000" w:sz="7"/>
            </w:tcBorders>
            <w:vAlign w:val="top"/>
          </w:tcPr>
          <w:p>
            <w:pPr>
              <w:pStyle w:val="55"/>
              <w:widowControl w:val="off"/>
              <w:spacing w:line="240" w:lineRule="auto"/>
              <w:ind w:left="100" w:hanging="100"/>
            </w:pPr>
            <w:r>
              <w:rPr>
                <w:rFonts w:ascii="한양견고딕" w:eastAsia="한양견고딕"/>
                <w:sz w:val="32"/>
                <w:shd w:val="clear" w:color="000000"/>
              </w:rPr>
              <w:t xml:space="preserve"> 건강보험 [  ] 직장가입자 자격취득 신고서</w:t>
            </w:r>
          </w:p>
        </w:tc>
      </w:tr>
      <w:tr>
        <w:trPr>
          <w:trHeight w:val="405"/>
        </w:trPr>
        <w:tc>
          <w:tcPr>
            <w:tcW w:w="7388" w:type="dxa"/>
            <w:gridSpan w:val="13"/>
            <w:tcBorders>
              <w:top w:val="none" w:color="000000" w:sz="7"/>
              <w:left w:val="none" w:color="000000" w:sz="9"/>
              <w:bottom w:val="none" w:color="000000" w:sz="7"/>
              <w:right w:val="none" w:color="000000" w:sz="9"/>
            </w:tcBorders>
            <w:vAlign w:val="top"/>
          </w:tcPr>
          <w:p>
            <w:pPr>
              <w:pStyle w:val="55"/>
              <w:widowControl w:val="off"/>
              <w:spacing w:line="240" w:lineRule="auto"/>
              <w:ind w:left="100" w:hanging="100"/>
            </w:pPr>
            <w:r>
              <w:rPr>
                <w:rFonts w:ascii="한양견고딕" w:eastAsia="한양견고딕"/>
                <w:spacing w:val="-3"/>
                <w:sz w:val="32"/>
                <w:shd w:val="clear" w:color="000000"/>
              </w:rPr>
              <w:t xml:space="preserve">   고용보험 [  ] 근로자 피보험 자격취득 신고서</w:t>
            </w:r>
          </w:p>
        </w:tc>
        <w:tc>
          <w:tcPr>
            <w:tcW w:w="7159" w:type="dxa"/>
            <w:gridSpan w:val="19"/>
            <w:tcBorders>
              <w:top w:val="none" w:color="000000" w:sz="7"/>
              <w:left w:val="none" w:color="000000" w:sz="9"/>
              <w:bottom w:val="none" w:color="000000" w:sz="7"/>
              <w:right w:val="none" w:color="000000" w:sz="7"/>
            </w:tcBorders>
            <w:vAlign w:val="top"/>
          </w:tcPr>
          <w:p>
            <w:pPr>
              <w:pStyle w:val="55"/>
              <w:widowControl w:val="off"/>
              <w:spacing w:line="240" w:lineRule="auto"/>
              <w:ind w:left="100" w:hanging="100"/>
            </w:pPr>
            <w:r>
              <w:rPr>
                <w:rFonts w:ascii="한양견고딕" w:eastAsia="한양견고딕"/>
                <w:sz w:val="32"/>
                <w:shd w:val="clear" w:color="000000"/>
              </w:rPr>
              <w:t xml:space="preserve"> 산재보험 [  ] 근로자 자격취득 신고서</w:t>
            </w:r>
          </w:p>
        </w:tc>
      </w:tr>
      <w:tr>
        <w:trPr>
          <w:trHeight w:val="265"/>
        </w:trPr>
        <w:tc>
          <w:tcPr>
            <w:tcW w:w="13063" w:type="dxa"/>
            <w:gridSpan w:val="28"/>
            <w:tcBorders>
              <w:top w:val="none" w:color="000000" w:sz="7"/>
              <w:left w:val="none" w:color="000000" w:sz="9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55"/>
              <w:widowControl w:val="off"/>
              <w:spacing w:line="288" w:lineRule="auto"/>
            </w:pPr>
            <w:r>
              <w:rPr>
                <w:rFonts w:ascii="돋움체"/>
                <w:sz w:val="16"/>
                <w:shd w:val="clear" w:color="000000"/>
              </w:rPr>
              <w:t>※</w:t>
            </w:r>
            <w:r>
              <w:rPr>
                <w:rFonts w:ascii="돋움체" w:eastAsia="돋움체"/>
                <w:sz w:val="16"/>
                <w:shd w:val="clear" w:color="000000"/>
              </w:rPr>
              <w:t xml:space="preserve"> 유의사항 및 작성방법은 2쪽을 참고해 주시기 바라며, 색상이 어두운 란은 신고인이 적지 않습니다.</w:t>
            </w:r>
          </w:p>
          <w:p>
            <w:pPr>
              <w:pStyle w:val="55"/>
              <w:widowControl w:val="off"/>
              <w:spacing w:line="288" w:lineRule="auto"/>
            </w:pPr>
            <w:r>
              <w:rPr>
                <w:rFonts w:ascii="돋움체"/>
                <w:sz w:val="16"/>
                <w:shd w:val="clear" w:color="000000"/>
              </w:rPr>
              <w:t>※</w:t>
            </w:r>
            <w:r>
              <w:rPr>
                <w:rFonts w:ascii="돋움체" w:eastAsia="돋움체"/>
                <w:sz w:val="16"/>
                <w:shd w:val="clear" w:color="000000"/>
              </w:rPr>
              <w:t xml:space="preserve"> [ ]에는 해당되는 곳에 "</w:t>
            </w:r>
            <w:r>
              <w:rPr>
                <w:rFonts w:ascii="돋움체"/>
                <w:sz w:val="16"/>
                <w:shd w:val="clear" w:color="000000"/>
              </w:rPr>
              <w:t>√</w:t>
            </w:r>
            <w:r>
              <w:rPr>
                <w:rFonts w:ascii="돋움체" w:eastAsia="돋움체"/>
                <w:sz w:val="16"/>
                <w:shd w:val="clear" w:color="000000"/>
              </w:rPr>
              <w:t>" 표시를 합니다.</w:t>
            </w:r>
          </w:p>
          <w:p>
            <w:pPr>
              <w:pStyle w:val="55"/>
              <w:widowControl w:val="off"/>
              <w:spacing w:line="240" w:lineRule="auto"/>
            </w:pPr>
            <w:r>
              <w:rPr>
                <w:rFonts w:ascii="돋움체"/>
                <w:sz w:val="16"/>
                <w:shd w:val="clear" w:color="000000"/>
              </w:rPr>
              <w:t>※</w:t>
            </w:r>
            <w:r>
              <w:rPr>
                <w:rFonts w:ascii="돋움체" w:eastAsia="돋움체"/>
                <w:sz w:val="16"/>
                <w:shd w:val="clear" w:color="000000"/>
              </w:rPr>
              <w:t xml:space="preserve"> 같은 사람의 4대 사회보험의 자격취득일 또는 월 소득액(소득월액, 보수월액, 월평균보수액)이 서로 다른 경우 줄을 달리하여 적습니다.</w:t>
            </w:r>
          </w:p>
        </w:tc>
        <w:tc>
          <w:tcPr>
            <w:tcW w:w="1484" w:type="dxa"/>
            <w:gridSpan w:val="4"/>
            <w:tcBorders>
              <w:top w:val="none" w:color="000000" w:sz="7"/>
              <w:left w:val="none" w:color="000000" w:sz="9"/>
              <w:bottom w:val="single" w:color="000000" w:sz="3"/>
              <w:right w:val="none" w:color="000000" w:sz="7"/>
            </w:tcBorders>
            <w:vAlign w:val="center"/>
          </w:tcPr>
          <w:p>
            <w:pPr>
              <w:pStyle w:val="55"/>
              <w:widowControl w:val="off"/>
              <w:spacing w:line="240" w:lineRule="auto"/>
              <w:ind w:left="368" w:hanging="368"/>
              <w:jc w:val="right"/>
            </w:pPr>
            <w:r>
              <w:rPr>
                <w:rFonts w:ascii="돋움체" w:eastAsia="돋움체"/>
                <w:sz w:val="16"/>
                <w:shd w:val="clear" w:color="000000"/>
              </w:rPr>
              <w:t>(5쪽 중 1쪽)</w:t>
            </w:r>
          </w:p>
        </w:tc>
      </w:tr>
      <w:tr>
        <w:trPr>
          <w:trHeight w:val="289"/>
        </w:trPr>
        <w:tc>
          <w:tcPr>
            <w:tcW w:w="1802" w:type="dxa"/>
            <w:gridSpan w:val="3"/>
            <w:tcBorders>
              <w:top w:val="single" w:color="000000" w:sz="3"/>
              <w:left w:val="none" w:color="000000" w:sz="11"/>
              <w:bottom w:val="single" w:color="000000" w:sz="3"/>
              <w:right w:val="none" w:color="000000" w:sz="3"/>
            </w:tcBorders>
            <w:shd w:val="clear" w:fill="bbbbbb"/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pacing w:before="20" w:line="240"/>
              <w:ind w:left="20"/>
            </w:pPr>
            <w:r>
              <w:rPr>
                <w:rFonts w:eastAsia="돋움체"/>
                <w:sz w:val="18"/>
                <w:shd w:val="clear" w:color="000000"/>
              </w:rPr>
              <w:t>접수번호</w:t>
            </w:r>
          </w:p>
        </w:tc>
        <w:tc>
          <w:tcPr>
            <w:tcW w:w="1742" w:type="dxa"/>
            <w:gridSpan w:val="4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bbbbbb"/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pacing w:before="20" w:line="240"/>
              <w:ind w:left="2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180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bbbbbb"/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pacing w:before="20" w:line="240"/>
              <w:ind w:left="20"/>
            </w:pPr>
            <w:r>
              <w:rPr>
                <w:rFonts w:eastAsia="돋움체"/>
                <w:sz w:val="18"/>
                <w:shd w:val="clear" w:color="000000"/>
              </w:rPr>
              <w:t>접수일시</w:t>
            </w:r>
          </w:p>
        </w:tc>
        <w:tc>
          <w:tcPr>
            <w:tcW w:w="1802" w:type="dxa"/>
            <w:gridSpan w:val="3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shd w:val="clear" w:fill="bbbbbb"/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pacing w:before="20" w:line="240"/>
              <w:ind w:left="2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1802" w:type="dxa"/>
            <w:gridSpan w:val="5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shd w:val="clear" w:fill="bbbbbb"/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pacing w:before="20" w:line="240"/>
              <w:ind w:left="2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1802" w:type="dxa"/>
            <w:gridSpan w:val="5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bbbbbb"/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pacing w:before="20" w:line="240"/>
              <w:ind w:left="2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3794" w:type="dxa"/>
            <w:gridSpan w:val="10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7"/>
            </w:tcBorders>
            <w:shd w:val="clear" w:fill="bbbbbb"/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pacing w:before="20" w:line="240"/>
              <w:ind w:left="20" w:right="10"/>
            </w:pPr>
            <w:r>
              <w:rPr>
                <w:rFonts w:ascii="돋움체" w:eastAsia="돋움체"/>
                <w:sz w:val="18"/>
                <w:shd w:val="clear" w:color="000000"/>
              </w:rPr>
              <w:t>처리기간: 3일</w:t>
            </w:r>
            <w:r>
              <w:rPr>
                <w:rFonts w:ascii="돋움체" w:eastAsia="돋움체"/>
                <w:sz w:val="18"/>
              </w:rPr>
              <w:t>(고용·산재보험은 5일</w:t>
            </w:r>
            <w:r>
              <w:rPr>
                <w:rFonts w:ascii="돋움체"/>
                <w:sz w:val="18"/>
                <w:shd w:val="clear" w:color="000000"/>
              </w:rPr>
              <w:t>)</w:t>
            </w:r>
          </w:p>
        </w:tc>
      </w:tr>
      <w:tr>
        <w:trPr>
          <w:trHeight w:val="40"/>
        </w:trPr>
        <w:tc>
          <w:tcPr>
            <w:tcW w:w="14547" w:type="dxa"/>
            <w:gridSpan w:val="32"/>
            <w:tcBorders>
              <w:top w:val="single" w:color="000000" w:sz="3"/>
              <w:left w:val="none" w:color="000000" w:sz="9"/>
              <w:bottom w:val="single" w:color="000000" w:sz="3"/>
              <w:right w:val="none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rPr>
                <w:rFonts w:ascii="돋움" w:eastAsia="돋움"/>
                <w:color w:val="000000"/>
                <w:sz w:val="4"/>
                <w:shd w:val="clear" w:color="000000"/>
              </w:rPr>
            </w:pPr>
          </w:p>
        </w:tc>
      </w:tr>
      <w:tr>
        <w:trPr>
          <w:trHeight w:val="481"/>
        </w:trPr>
        <w:tc>
          <w:tcPr>
            <w:tcW w:w="1225" w:type="dxa"/>
            <w:gridSpan w:val="2"/>
            <w:vMerge w:val="restart"/>
            <w:tcBorders>
              <w:top w:val="single" w:color="000000" w:sz="3"/>
              <w:left w:val="none" w:color="000000" w:sz="9"/>
              <w:bottom w:val="single" w:color="000000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eastAsia="돋움"/>
                <w:sz w:val="22"/>
                <w:shd w:val="clear" w:color="000000"/>
              </w:rPr>
              <w:t>사업장</w:t>
            </w:r>
          </w:p>
        </w:tc>
        <w:tc>
          <w:tcPr>
            <w:tcW w:w="4122" w:type="dxa"/>
            <w:gridSpan w:val="7"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pacing w:line="240" w:lineRule="auto"/>
            </w:pPr>
            <w:r>
              <w:rPr>
                <w:rFonts w:eastAsia="돋움"/>
                <w:shd w:val="clear" w:color="000000"/>
              </w:rPr>
              <w:t>사업장관리번호</w:t>
            </w:r>
          </w:p>
        </w:tc>
        <w:tc>
          <w:tcPr>
            <w:tcW w:w="3130" w:type="dxa"/>
            <w:gridSpan w:val="7"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pacing w:line="240" w:lineRule="auto"/>
            </w:pPr>
            <w:r>
              <w:rPr>
                <w:rFonts w:eastAsia="돋움"/>
                <w:shd w:val="clear" w:color="000000"/>
              </w:rPr>
              <w:t>명칭</w:t>
            </w:r>
          </w:p>
        </w:tc>
        <w:tc>
          <w:tcPr>
            <w:tcW w:w="2831" w:type="dxa"/>
            <w:gridSpan w:val="8"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pacing w:line="240" w:lineRule="auto"/>
            </w:pPr>
            <w:r>
              <w:rPr>
                <w:rFonts w:ascii="돋움" w:eastAsia="돋움"/>
                <w:shd w:val="clear" w:color="000000"/>
              </w:rPr>
              <w:t>단위사업장 명칭</w:t>
            </w:r>
          </w:p>
        </w:tc>
        <w:tc>
          <w:tcPr>
            <w:tcW w:w="3239" w:type="dxa"/>
            <w:gridSpan w:val="8"/>
            <w:tcBorders>
              <w:top w:val="single" w:color="000000" w:sz="3"/>
              <w:left w:val="single" w:color="7f7f7f" w:sz="3"/>
              <w:bottom w:val="single" w:color="7f7f7f" w:sz="3"/>
              <w:right w:val="none" w:color="000000" w:sz="7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pacing w:line="240" w:lineRule="auto"/>
            </w:pPr>
            <w:r>
              <w:rPr>
                <w:rFonts w:ascii="돋움" w:eastAsia="돋움"/>
                <w:shd w:val="clear" w:color="000000"/>
              </w:rPr>
              <w:t>영업소 명칭</w:t>
            </w:r>
          </w:p>
        </w:tc>
      </w:tr>
      <w:tr>
        <w:trPr>
          <w:trHeight w:val="491"/>
        </w:trPr>
        <w:tc>
          <w:tcPr>
            <w:tcW w:w="1225" w:type="dxa"/>
            <w:gridSpan w:val="2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7f7f7f" w:sz="3"/>
            </w:tcBorders>
          </w:tcPr>
          <w:p/>
        </w:tc>
        <w:tc>
          <w:tcPr>
            <w:tcW w:w="13322" w:type="dxa"/>
            <w:gridSpan w:val="30"/>
            <w:tcBorders>
              <w:top w:val="single" w:color="7f7f7f" w:sz="3"/>
              <w:left w:val="single" w:color="7f7f7f" w:sz="3"/>
              <w:bottom w:val="single" w:color="7f7f7f" w:sz="3"/>
              <w:right w:val="none" w:color="000000" w:sz="7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pacing w:line="240" w:lineRule="auto"/>
            </w:pPr>
            <w:r>
              <w:rPr>
                <w:rFonts w:ascii="돋움" w:eastAsia="돋움"/>
                <w:shd w:val="clear" w:color="000000"/>
              </w:rPr>
              <w:t xml:space="preserve">소재지  </w:t>
            </w:r>
          </w:p>
          <w:p>
            <w:pPr>
              <w:pStyle w:val="55"/>
              <w:widowControl w:val="off"/>
              <w:spacing w:line="240" w:lineRule="auto"/>
              <w:jc w:val="right"/>
            </w:pPr>
            <w:r>
              <w:rPr>
                <w:rFonts w:eastAsia="돋움체"/>
                <w:sz w:val="18"/>
                <w:shd w:val="clear" w:color="000000"/>
              </w:rPr>
              <w:t>우편번호</w:t>
            </w:r>
            <w:r>
              <w:rPr>
                <w:rFonts w:ascii="돋움"/>
                <w:shd w:val="clear" w:color="000000"/>
              </w:rPr>
              <w:t>(                  )</w:t>
            </w:r>
          </w:p>
        </w:tc>
      </w:tr>
      <w:tr>
        <w:trPr>
          <w:trHeight w:val="481"/>
        </w:trPr>
        <w:tc>
          <w:tcPr>
            <w:tcW w:w="1225" w:type="dxa"/>
            <w:gridSpan w:val="2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7f7f7f" w:sz="3"/>
            </w:tcBorders>
          </w:tcPr>
          <w:p/>
        </w:tc>
        <w:tc>
          <w:tcPr>
            <w:tcW w:w="1271" w:type="dxa"/>
            <w:gridSpan w:val="3"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pacing w:line="240" w:lineRule="auto"/>
            </w:pPr>
            <w:r>
              <w:rPr>
                <w:rFonts w:eastAsia="돋움"/>
                <w:shd w:val="clear" w:color="000000"/>
              </w:rPr>
              <w:t>전화번호</w:t>
            </w:r>
          </w:p>
        </w:tc>
        <w:tc>
          <w:tcPr>
            <w:tcW w:w="5981" w:type="dxa"/>
            <w:gridSpan w:val="11"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pacing w:line="240" w:lineRule="auto"/>
              <w:rPr>
                <w:rFonts w:ascii="돋움" w:eastAsia="돋움"/>
                <w:color w:val="000000"/>
                <w:shd w:val="clear" w:color="000000"/>
              </w:rPr>
            </w:pPr>
          </w:p>
        </w:tc>
        <w:tc>
          <w:tcPr>
            <w:tcW w:w="6070" w:type="dxa"/>
            <w:gridSpan w:val="16"/>
            <w:tcBorders>
              <w:top w:val="single" w:color="7f7f7f" w:sz="3"/>
              <w:left w:val="single" w:color="7f7f7f" w:sz="3"/>
              <w:bottom w:val="single" w:color="000000" w:sz="3"/>
              <w:right w:val="none" w:color="000000" w:sz="7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pacing w:line="240" w:lineRule="auto"/>
            </w:pPr>
            <w:r>
              <w:rPr>
                <w:rFonts w:eastAsia="돋움"/>
                <w:shd w:val="clear" w:color="000000"/>
              </w:rPr>
              <w:t>팩스번호</w:t>
            </w:r>
          </w:p>
        </w:tc>
      </w:tr>
      <w:tr>
        <w:trPr>
          <w:trHeight w:val="56"/>
        </w:trPr>
        <w:tc>
          <w:tcPr>
            <w:tcW w:w="14547" w:type="dxa"/>
            <w:gridSpan w:val="32"/>
            <w:tcBorders>
              <w:top w:val="single" w:color="000000" w:sz="3"/>
              <w:left w:val="none" w:color="000000" w:sz="9"/>
              <w:bottom w:val="single" w:color="000000" w:sz="3"/>
              <w:right w:val="none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" w:eastAsia="돋움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463"/>
        </w:trPr>
        <w:tc>
          <w:tcPr>
            <w:tcW w:w="1225" w:type="dxa"/>
            <w:gridSpan w:val="2"/>
            <w:tcBorders>
              <w:top w:val="single" w:color="000000" w:sz="3"/>
              <w:left w:val="none" w:color="000000" w:sz="9"/>
              <w:bottom w:val="single" w:color="000000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ascii="돋움" w:eastAsia="돋움"/>
                <w:sz w:val="22"/>
                <w:shd w:val="clear" w:color="000000"/>
              </w:rPr>
              <w:t xml:space="preserve">보험사무 </w:t>
            </w:r>
            <w:r>
              <w:br/>
              <w:rPr>
                <w:rFonts w:eastAsia="돋움"/>
                <w:sz w:val="22"/>
                <w:shd w:val="clear" w:color="000000"/>
              </w:rPr>
              <w:t>대행기관</w:t>
            </w:r>
          </w:p>
        </w:tc>
        <w:tc>
          <w:tcPr>
            <w:tcW w:w="4122" w:type="dxa"/>
            <w:gridSpan w:val="7"/>
            <w:tcBorders>
              <w:top w:val="single" w:color="000000" w:sz="3"/>
              <w:left w:val="single" w:color="7f7f7f" w:sz="3"/>
              <w:bottom w:val="single" w:color="000000" w:sz="3"/>
              <w:right w:val="single" w:color="7f7f7f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pacing w:line="240" w:lineRule="auto"/>
            </w:pPr>
            <w:r>
              <w:rPr>
                <w:rFonts w:eastAsia="돋움"/>
                <w:shd w:val="clear" w:color="000000"/>
              </w:rPr>
              <w:t>번호</w:t>
            </w:r>
          </w:p>
        </w:tc>
        <w:tc>
          <w:tcPr>
            <w:tcW w:w="3130" w:type="dxa"/>
            <w:gridSpan w:val="7"/>
            <w:tcBorders>
              <w:top w:val="single" w:color="000000" w:sz="3"/>
              <w:left w:val="single" w:color="7f7f7f" w:sz="3"/>
              <w:bottom w:val="single" w:color="000000" w:sz="3"/>
              <w:right w:val="single" w:color="7f7f7f" w:sz="3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pacing w:line="240" w:lineRule="auto"/>
            </w:pPr>
            <w:r>
              <w:rPr>
                <w:rFonts w:eastAsia="돋움"/>
                <w:shd w:val="clear" w:color="000000"/>
              </w:rPr>
              <w:t>명칭</w:t>
            </w:r>
          </w:p>
        </w:tc>
        <w:tc>
          <w:tcPr>
            <w:tcW w:w="6070" w:type="dxa"/>
            <w:gridSpan w:val="16"/>
            <w:tcBorders>
              <w:top w:val="single" w:color="000000" w:sz="3"/>
              <w:left w:val="single" w:color="7f7f7f" w:sz="3"/>
              <w:bottom w:val="single" w:color="000000" w:sz="3"/>
              <w:right w:val="none" w:color="000000" w:sz="7"/>
            </w:tcBorders>
            <w:tcMar>
              <w:top w:w="57" w:type="dxa"/>
              <w:left w:w="57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pacing w:line="240" w:lineRule="auto"/>
            </w:pPr>
            <w:r>
              <w:rPr>
                <w:rFonts w:ascii="돋움" w:eastAsia="돋움"/>
                <w:shd w:val="clear" w:color="000000"/>
              </w:rPr>
              <w:t>하수급인 관리번호</w:t>
            </w:r>
            <w:r>
              <w:rPr>
                <w:rFonts w:ascii="돋움체" w:eastAsia="돋움체"/>
                <w:sz w:val="18"/>
                <w:shd w:val="clear" w:color="000000"/>
              </w:rPr>
              <w:t>(건설공사 등의 미승인 하수급인만 해당합니다)</w:t>
            </w:r>
          </w:p>
        </w:tc>
      </w:tr>
      <w:tr>
        <w:trPr>
          <w:trHeight w:val="56"/>
        </w:trPr>
        <w:tc>
          <w:tcPr>
            <w:tcW w:w="14547" w:type="dxa"/>
            <w:gridSpan w:val="32"/>
            <w:tcBorders>
              <w:top w:val="single" w:color="000000" w:sz="3"/>
              <w:left w:val="none" w:color="000000" w:sz="9"/>
              <w:bottom w:val="single" w:color="000000" w:sz="3"/>
              <w:right w:val="none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" w:eastAsia="돋움"/>
                <w:color w:val="000000"/>
                <w:sz w:val="2"/>
                <w:shd w:val="clear" w:color="000000"/>
              </w:rPr>
            </w:pPr>
          </w:p>
          <w:p>
            <w:pPr>
              <w:pStyle w:val="55"/>
              <w:widowControl w:val="off"/>
              <w:spacing w:line="240" w:lineRule="auto"/>
              <w:jc w:val="center"/>
              <w:rPr>
                <w:rFonts w:ascii="돋움" w:eastAsia="돋움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237"/>
        </w:trPr>
        <w:tc>
          <w:tcPr>
            <w:tcW w:w="290" w:type="dxa"/>
            <w:vMerge w:val="restart"/>
            <w:tcBorders>
              <w:top w:val="single" w:color="000000" w:sz="3"/>
              <w:left w:val="none" w:color="000000" w:sz="3"/>
              <w:bottom w:val="single" w:color="7f7f7f" w:sz="3"/>
              <w:right w:val="single" w:color="7f7f7f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eastAsia="돋움체"/>
                <w:sz w:val="22"/>
                <w:shd w:val="clear" w:color="000000"/>
              </w:rPr>
              <w:t>구분</w:t>
            </w:r>
          </w:p>
        </w:tc>
        <w:tc>
          <w:tcPr>
            <w:tcW w:w="1685" w:type="dxa"/>
            <w:gridSpan w:val="3"/>
            <w:vMerge w:val="restart"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eastAsia="돋움체"/>
                <w:shd w:val="clear" w:color="000000"/>
              </w:rPr>
              <w:t>성명</w:t>
            </w:r>
          </w:p>
        </w:tc>
        <w:tc>
          <w:tcPr>
            <w:tcW w:w="521" w:type="dxa"/>
            <w:vMerge w:val="restart"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eastAsia="돋움체"/>
                <w:shd w:val="clear" w:color="000000"/>
              </w:rPr>
              <w:t>국적</w:t>
            </w:r>
          </w:p>
        </w:tc>
        <w:tc>
          <w:tcPr>
            <w:tcW w:w="941" w:type="dxa"/>
            <w:vMerge w:val="restart"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360" w:lineRule="auto"/>
              <w:jc w:val="center"/>
            </w:pPr>
            <w:r>
              <w:rPr>
                <w:rFonts w:eastAsia="돋움체"/>
                <w:shd w:val="clear" w:color="000000"/>
              </w:rPr>
              <w:t>대표자</w:t>
            </w:r>
          </w:p>
          <w:p>
            <w:pPr>
              <w:pStyle w:val="55"/>
              <w:widowControl w:val="off"/>
              <w:spacing w:line="312" w:lineRule="auto"/>
              <w:jc w:val="center"/>
            </w:pPr>
            <w:r>
              <w:rPr>
                <w:rFonts w:eastAsia="돋움체"/>
                <w:shd w:val="clear" w:color="000000"/>
              </w:rPr>
              <w:t>여부</w:t>
            </w:r>
          </w:p>
        </w:tc>
        <w:tc>
          <w:tcPr>
            <w:tcW w:w="1910" w:type="dxa"/>
            <w:gridSpan w:val="3"/>
            <w:vMerge w:val="restart"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ascii="돋움체" w:eastAsia="돋움체"/>
                <w:spacing w:val="-2"/>
                <w:shd w:val="clear" w:color="000000"/>
              </w:rPr>
              <w:t>월 소득액</w:t>
            </w:r>
          </w:p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ascii="돋움체" w:eastAsia="돋움체"/>
                <w:spacing w:val="-18"/>
                <w:shd w:val="clear" w:color="000000"/>
              </w:rPr>
              <w:t>(소득월액·</w:t>
            </w:r>
            <w:r>
              <w:rPr>
                <w:rFonts w:eastAsia="돋움체"/>
                <w:spacing w:val="-21"/>
                <w:shd w:val="clear" w:color="000000"/>
              </w:rPr>
              <w:t>보수월액</w:t>
            </w:r>
            <w:r>
              <w:rPr>
                <w:rFonts w:ascii="돋움체" w:eastAsia="돋움체"/>
                <w:spacing w:val="-5"/>
                <w:shd w:val="clear" w:color="000000"/>
              </w:rPr>
              <w:t>·월 평균보수액)</w:t>
            </w:r>
          </w:p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ascii="돋움체" w:eastAsia="돋움체"/>
                <w:spacing w:val="-2"/>
                <w:shd w:val="clear" w:color="000000"/>
              </w:rPr>
              <w:t>(원)</w:t>
            </w:r>
          </w:p>
        </w:tc>
        <w:tc>
          <w:tcPr>
            <w:tcW w:w="989" w:type="dxa"/>
            <w:vMerge w:val="restart"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hd w:val="clear" w:color="000000"/>
              </w:rPr>
              <w:t>자격</w:t>
            </w:r>
          </w:p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hd w:val="clear" w:color="000000"/>
              </w:rPr>
              <w:t>취득일</w:t>
            </w:r>
          </w:p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ascii="돋움체"/>
                <w:shd w:val="clear" w:color="000000"/>
              </w:rPr>
              <w:t>(YYYY.</w:t>
            </w:r>
          </w:p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ascii="돋움체"/>
                <w:shd w:val="clear" w:color="000000"/>
              </w:rPr>
              <w:t>MM.DD)</w:t>
            </w:r>
          </w:p>
        </w:tc>
        <w:tc>
          <w:tcPr>
            <w:tcW w:w="1815" w:type="dxa"/>
            <w:gridSpan w:val="5"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eastAsia="돋움체"/>
                <w:spacing w:val="-5"/>
                <w:shd w:val="clear" w:color="000000"/>
              </w:rPr>
              <w:t>국민연금</w:t>
            </w:r>
          </w:p>
        </w:tc>
        <w:tc>
          <w:tcPr>
            <w:tcW w:w="3034" w:type="dxa"/>
            <w:gridSpan w:val="8"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eastAsia="돋움체"/>
                <w:shd w:val="clear" w:color="000000"/>
              </w:rPr>
              <w:t>건강보험</w:t>
            </w:r>
          </w:p>
        </w:tc>
        <w:tc>
          <w:tcPr>
            <w:tcW w:w="3363" w:type="dxa"/>
            <w:gridSpan w:val="9"/>
            <w:tcBorders>
              <w:top w:val="single" w:color="000000" w:sz="3"/>
              <w:left w:val="single" w:color="7f7f7f" w:sz="3"/>
              <w:bottom w:val="single" w:color="7f7f7f" w:sz="3"/>
              <w:right w:val="none" w:color="000000" w:sz="7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ind w:left="40"/>
              <w:jc w:val="center"/>
            </w:pPr>
            <w:r>
              <w:rPr>
                <w:rFonts w:eastAsia="돋움체"/>
                <w:shd w:val="clear" w:color="000000"/>
              </w:rPr>
              <w:t>고용보험ㆍ산재보험</w:t>
            </w:r>
          </w:p>
        </w:tc>
      </w:tr>
      <w:tr>
        <w:trPr/>
        <w:tc>
          <w:tcPr>
            <w:tcW w:w="290" w:type="dxa"/>
            <w:vMerge/>
            <w:tcBorders>
              <w:top w:val="single" w:color="000000" w:sz="3"/>
              <w:left w:val="none" w:color="000000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685" w:type="dxa"/>
            <w:gridSpan w:val="3"/>
            <w:vMerge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521" w:type="dxa"/>
            <w:vMerge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941" w:type="dxa"/>
            <w:vMerge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910" w:type="dxa"/>
            <w:gridSpan w:val="3"/>
            <w:vMerge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605" w:type="dxa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hd w:val="clear" w:color="000000"/>
              </w:rPr>
              <w:t>자격</w:t>
            </w:r>
          </w:p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hd w:val="clear" w:color="000000"/>
              </w:rPr>
              <w:t>취득</w:t>
            </w:r>
          </w:p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hd w:val="clear" w:color="000000"/>
              </w:rPr>
              <w:t>부호</w:t>
            </w:r>
          </w:p>
        </w:tc>
        <w:tc>
          <w:tcPr>
            <w:tcW w:w="665" w:type="dxa"/>
            <w:gridSpan w:val="3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hd w:val="clear" w:color="000000"/>
              </w:rPr>
              <w:t>특수</w:t>
            </w:r>
          </w:p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hd w:val="clear" w:color="000000"/>
              </w:rPr>
              <w:t>직종</w:t>
            </w:r>
          </w:p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hd w:val="clear" w:color="000000"/>
              </w:rPr>
              <w:t>부호</w:t>
            </w:r>
          </w:p>
        </w:tc>
        <w:tc>
          <w:tcPr>
            <w:tcW w:w="545" w:type="dxa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hd w:val="clear" w:color="000000"/>
              </w:rPr>
              <w:t>직역연금부호</w:t>
            </w:r>
          </w:p>
        </w:tc>
        <w:tc>
          <w:tcPr>
            <w:tcW w:w="825" w:type="dxa"/>
            <w:gridSpan w:val="3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hd w:val="clear" w:color="000000"/>
              </w:rPr>
              <w:t>자격</w:t>
            </w:r>
          </w:p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hd w:val="clear" w:color="000000"/>
              </w:rPr>
              <w:t>취득</w:t>
            </w:r>
          </w:p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hd w:val="clear" w:color="000000"/>
              </w:rPr>
              <w:t>부호</w:t>
            </w:r>
          </w:p>
        </w:tc>
        <w:tc>
          <w:tcPr>
            <w:tcW w:w="771" w:type="dxa"/>
            <w:gridSpan w:val="2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eastAsia="돋움체"/>
                <w:shd w:val="clear" w:color="000000"/>
              </w:rPr>
              <w:t>보험료</w:t>
            </w:r>
          </w:p>
        </w:tc>
        <w:tc>
          <w:tcPr>
            <w:tcW w:w="1438" w:type="dxa"/>
            <w:gridSpan w:val="3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eastAsia="돋움체"/>
                <w:spacing w:val="-10"/>
                <w:shd w:val="clear" w:color="000000"/>
              </w:rPr>
              <w:t>공무원ㆍ교직원</w:t>
            </w:r>
          </w:p>
        </w:tc>
        <w:tc>
          <w:tcPr>
            <w:tcW w:w="713" w:type="dxa"/>
            <w:gridSpan w:val="3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eastAsia="돋움체"/>
                <w:shd w:val="clear" w:color="000000"/>
              </w:rPr>
              <w:t>직종</w:t>
            </w:r>
          </w:p>
        </w:tc>
        <w:tc>
          <w:tcPr>
            <w:tcW w:w="507" w:type="dxa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ascii="돋움체" w:eastAsia="돋움체"/>
                <w:shd w:val="clear" w:color="000000"/>
              </w:rPr>
              <w:t>1주</w:t>
            </w:r>
            <w:r>
              <w:br/>
              <w:rPr>
                <w:rFonts w:eastAsia="돋움체"/>
                <w:shd w:val="clear" w:color="000000"/>
              </w:rPr>
              <w:t>소</w:t>
            </w:r>
            <w:r>
              <w:rPr>
                <w:rFonts w:eastAsia="돋움체"/>
                <w:spacing w:val="-4"/>
                <w:shd w:val="clear" w:color="000000"/>
              </w:rPr>
              <w:t>정근로</w:t>
            </w:r>
          </w:p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hd w:val="clear" w:color="000000"/>
              </w:rPr>
              <w:t>시간</w:t>
            </w:r>
          </w:p>
        </w:tc>
        <w:tc>
          <w:tcPr>
            <w:tcW w:w="917" w:type="dxa"/>
            <w:gridSpan w:val="3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eastAsia="돋움체"/>
                <w:shd w:val="clear" w:color="000000"/>
              </w:rPr>
              <w:t>계약</w:t>
            </w:r>
          </w:p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ascii="돋움체" w:eastAsia="돋움체"/>
                <w:shd w:val="clear" w:color="000000"/>
              </w:rPr>
              <w:t xml:space="preserve">종료 </w:t>
            </w:r>
          </w:p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eastAsia="돋움체"/>
                <w:shd w:val="clear" w:color="000000"/>
              </w:rPr>
              <w:t>연월</w:t>
            </w:r>
          </w:p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ascii="돋움체" w:eastAsia="돋움체"/>
                <w:spacing w:val="-15"/>
                <w:w w:val="90"/>
                <w:sz w:val="18"/>
                <w:shd w:val="clear" w:color="000000"/>
              </w:rPr>
              <w:t xml:space="preserve">(계약직만 </w:t>
            </w:r>
          </w:p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ascii="돋움체" w:eastAsia="돋움체"/>
                <w:spacing w:val="-15"/>
                <w:w w:val="90"/>
                <w:sz w:val="18"/>
                <w:shd w:val="clear" w:color="000000"/>
              </w:rPr>
              <w:t>작성)</w:t>
            </w:r>
          </w:p>
        </w:tc>
        <w:tc>
          <w:tcPr>
            <w:tcW w:w="1225" w:type="dxa"/>
            <w:gridSpan w:val="2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none" w:color="000000" w:sz="7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eastAsia="돋움체"/>
                <w:shd w:val="clear" w:color="000000"/>
              </w:rPr>
              <w:t>보험료</w:t>
            </w:r>
          </w:p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eastAsia="돋움체"/>
                <w:shd w:val="clear" w:color="000000"/>
              </w:rPr>
              <w:t>부과구분</w:t>
            </w:r>
          </w:p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ascii="돋움체" w:eastAsia="돋움체"/>
                <w:spacing w:val="-8"/>
                <w:w w:val="90"/>
                <w:sz w:val="18"/>
                <w:shd w:val="clear" w:color="000000"/>
              </w:rPr>
              <w:t>(해당자만 작성)</w:t>
            </w:r>
          </w:p>
        </w:tc>
      </w:tr>
      <w:tr>
        <w:trPr/>
        <w:tc>
          <w:tcPr>
            <w:tcW w:w="290" w:type="dxa"/>
            <w:vMerge/>
            <w:tcBorders>
              <w:top w:val="single" w:color="000000" w:sz="3"/>
              <w:left w:val="none" w:color="000000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685" w:type="dxa"/>
            <w:gridSpan w:val="3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312" w:lineRule="auto"/>
              <w:jc w:val="center"/>
            </w:pPr>
            <w:r>
              <w:rPr>
                <w:rFonts w:eastAsia="돋움체"/>
                <w:shd w:val="clear" w:color="000000"/>
              </w:rPr>
              <w:t>주민등록번호</w:t>
            </w:r>
          </w:p>
          <w:p>
            <w:pPr>
              <w:pStyle w:val="54"/>
              <w:widowControl w:val="off"/>
              <w:spacing w:line="312" w:lineRule="auto"/>
            </w:pPr>
            <w:r>
              <w:rPr>
                <w:rFonts w:ascii="돋움체" w:eastAsia="돋움체"/>
                <w:spacing w:val="-11"/>
                <w:sz w:val="20"/>
                <w:shd w:val="clear" w:color="000000"/>
              </w:rPr>
              <w:t>(외국인등록번호ㆍ</w:t>
            </w:r>
            <w:r>
              <w:rPr>
                <w:rFonts w:ascii="돋움체" w:eastAsia="돋움체"/>
                <w:spacing w:val="-12"/>
                <w:sz w:val="20"/>
                <w:shd w:val="clear" w:color="000000"/>
              </w:rPr>
              <w:t>국내거소신고번호)</w:t>
            </w:r>
          </w:p>
        </w:tc>
        <w:tc>
          <w:tcPr>
            <w:tcW w:w="521" w:type="dxa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hd w:val="clear" w:color="000000"/>
              </w:rPr>
              <w:t>체류자격</w:t>
            </w:r>
          </w:p>
        </w:tc>
        <w:tc>
          <w:tcPr>
            <w:tcW w:w="941" w:type="dxa"/>
            <w:vMerge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910" w:type="dxa"/>
            <w:gridSpan w:val="3"/>
            <w:vMerge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605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665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545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825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771" w:type="dxa"/>
            <w:gridSpan w:val="2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438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713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507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917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225" w:type="dxa"/>
            <w:gridSpan w:val="2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none" w:color="000000" w:sz="7"/>
            </w:tcBorders>
          </w:tcPr>
          <w:p/>
        </w:tc>
      </w:tr>
      <w:tr>
        <w:trPr/>
        <w:tc>
          <w:tcPr>
            <w:tcW w:w="290" w:type="dxa"/>
            <w:vMerge/>
            <w:tcBorders>
              <w:top w:val="single" w:color="000000" w:sz="3"/>
              <w:left w:val="none" w:color="000000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685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521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941" w:type="dxa"/>
            <w:vMerge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910" w:type="dxa"/>
            <w:gridSpan w:val="3"/>
            <w:vMerge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605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665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545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825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771" w:type="dxa"/>
            <w:gridSpan w:val="2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hd w:val="clear" w:color="000000"/>
              </w:rPr>
              <w:t>감면</w:t>
            </w:r>
          </w:p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hd w:val="clear" w:color="000000"/>
              </w:rPr>
              <w:t>부호</w:t>
            </w:r>
          </w:p>
        </w:tc>
        <w:tc>
          <w:tcPr>
            <w:tcW w:w="691" w:type="dxa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pacing w:val="-2"/>
                <w:shd w:val="clear" w:color="000000"/>
              </w:rPr>
              <w:t>회계명</w:t>
            </w:r>
          </w:p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ascii="돋움체" w:eastAsia="돋움체"/>
                <w:shd w:val="clear" w:color="000000"/>
              </w:rPr>
              <w:t>/부호</w:t>
            </w:r>
          </w:p>
        </w:tc>
        <w:tc>
          <w:tcPr>
            <w:tcW w:w="746" w:type="dxa"/>
            <w:gridSpan w:val="2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hd w:val="clear" w:color="000000"/>
              </w:rPr>
              <w:t>직종명</w:t>
            </w:r>
          </w:p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ascii="돋움체" w:eastAsia="돋움체"/>
                <w:shd w:val="clear" w:color="000000"/>
              </w:rPr>
              <w:t>/부호</w:t>
            </w:r>
          </w:p>
        </w:tc>
        <w:tc>
          <w:tcPr>
            <w:tcW w:w="713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507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917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225" w:type="dxa"/>
            <w:gridSpan w:val="2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none" w:color="000000" w:sz="7"/>
            </w:tcBorders>
          </w:tcPr>
          <w:p/>
        </w:tc>
      </w:tr>
      <w:tr>
        <w:trPr>
          <w:trHeight w:val="360"/>
        </w:trPr>
        <w:tc>
          <w:tcPr>
            <w:tcW w:w="290" w:type="dxa"/>
            <w:vMerge/>
            <w:tcBorders>
              <w:top w:val="single" w:color="000000" w:sz="3"/>
              <w:left w:val="none" w:color="000000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685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521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941" w:type="dxa"/>
            <w:vMerge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910" w:type="dxa"/>
            <w:gridSpan w:val="3"/>
            <w:vMerge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989" w:type="dxa"/>
            <w:vMerge/>
            <w:tcBorders>
              <w:top w:val="single" w:color="000000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605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665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545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825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771" w:type="dxa"/>
            <w:gridSpan w:val="2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691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746" w:type="dxa"/>
            <w:gridSpan w:val="2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713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507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917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75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eastAsia="돋움체"/>
                <w:shd w:val="clear" w:color="000000"/>
              </w:rPr>
              <w:t>부호</w:t>
            </w:r>
          </w:p>
        </w:tc>
        <w:tc>
          <w:tcPr>
            <w:tcW w:w="467" w:type="dxa"/>
            <w:tcBorders>
              <w:top w:val="single" w:color="7f7f7f" w:sz="3"/>
              <w:left w:val="single" w:color="7f7f7f" w:sz="3"/>
              <w:bottom w:val="single" w:color="7f7f7f" w:sz="3"/>
              <w:right w:val="none" w:color="000000" w:sz="7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eastAsia="돋움체"/>
                <w:shd w:val="clear" w:color="000000"/>
              </w:rPr>
              <w:t>사유</w:t>
            </w:r>
          </w:p>
        </w:tc>
      </w:tr>
      <w:tr>
        <w:trPr>
          <w:trHeight w:val="424"/>
        </w:trPr>
        <w:tc>
          <w:tcPr>
            <w:tcW w:w="290" w:type="dxa"/>
            <w:vMerge w:val="restart"/>
            <w:tcBorders>
              <w:top w:val="single" w:color="7f7f7f" w:sz="3"/>
              <w:left w:val="none" w:color="000000" w:sz="3"/>
              <w:bottom w:val="single" w:color="7f7f7f" w:sz="3"/>
              <w:right w:val="single" w:color="7f7f7f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ascii="돋움체"/>
                <w:sz w:val="22"/>
                <w:shd w:val="clear" w:color="000000"/>
              </w:rPr>
              <w:t>1</w:t>
            </w:r>
          </w:p>
        </w:tc>
        <w:tc>
          <w:tcPr>
            <w:tcW w:w="1685" w:type="dxa"/>
            <w:gridSpan w:val="3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52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941" w:type="dxa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ind w:left="20"/>
            </w:pPr>
            <w:r>
              <w:rPr>
                <w:rFonts w:ascii="돋움체" w:eastAsia="돋움체"/>
                <w:sz w:val="18"/>
                <w:shd w:val="clear" w:color="000000"/>
              </w:rPr>
              <w:t>[  ]예</w:t>
            </w:r>
          </w:p>
          <w:p>
            <w:pPr>
              <w:pStyle w:val="55"/>
              <w:widowControl w:val="off"/>
              <w:ind w:left="20"/>
            </w:pPr>
            <w:r>
              <w:rPr>
                <w:rFonts w:ascii="돋움체" w:eastAsia="돋움체"/>
                <w:spacing w:val="-5"/>
                <w:sz w:val="18"/>
                <w:shd w:val="clear" w:color="000000"/>
              </w:rPr>
              <w:t>[  ]아니오</w:t>
            </w:r>
          </w:p>
        </w:tc>
        <w:tc>
          <w:tcPr>
            <w:tcW w:w="1910" w:type="dxa"/>
            <w:gridSpan w:val="3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ind w:left="2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989" w:type="dxa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ind w:left="2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1815" w:type="dxa"/>
            <w:gridSpan w:val="5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ascii="돋움체" w:eastAsia="돋움체"/>
                <w:spacing w:val="-9"/>
                <w:shd w:val="clear" w:color="000000"/>
              </w:rPr>
              <w:t>[ ]국민연금</w:t>
            </w:r>
          </w:p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ascii="돋움체" w:eastAsia="돋움체"/>
                <w:spacing w:val="-13"/>
                <w:sz w:val="18"/>
                <w:shd w:val="clear" w:color="000000"/>
              </w:rPr>
              <w:t>([ ]취득 월 납부 희망)</w:t>
            </w:r>
          </w:p>
        </w:tc>
        <w:tc>
          <w:tcPr>
            <w:tcW w:w="1065" w:type="dxa"/>
            <w:gridSpan w:val="4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non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</w:pPr>
            <w:r>
              <w:rPr>
                <w:rFonts w:ascii="돋움체" w:eastAsia="돋움체"/>
                <w:spacing w:val="-15"/>
                <w:shd w:val="clear" w:color="000000"/>
              </w:rPr>
              <w:t>[ ]건강보험</w:t>
            </w:r>
          </w:p>
          <w:p>
            <w:pPr>
              <w:pStyle w:val="55"/>
              <w:widowControl w:val="off"/>
              <w:spacing w:line="240" w:lineRule="auto"/>
              <w:rPr>
                <w:rFonts w:ascii="돋움체" w:eastAsia="돋움체"/>
                <w:color w:val="000000"/>
                <w:spacing w:val="-15"/>
                <w:shd w:val="clear" w:color="000000"/>
              </w:rPr>
            </w:pPr>
          </w:p>
        </w:tc>
        <w:tc>
          <w:tcPr>
            <w:tcW w:w="1969" w:type="dxa"/>
            <w:gridSpan w:val="4"/>
            <w:vMerge w:val="restart"/>
            <w:tcBorders>
              <w:top w:val="single" w:color="7f7f7f" w:sz="3"/>
              <w:left w:val="non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</w:pPr>
            <w:r>
              <w:rPr>
                <w:rFonts w:ascii="돋움체" w:eastAsia="돋움체"/>
                <w:shd w:val="clear" w:color="000000"/>
              </w:rPr>
              <w:t>([ ]피부양자 신청)</w:t>
            </w:r>
          </w:p>
          <w:p>
            <w:pPr>
              <w:pStyle w:val="55"/>
              <w:widowControl w:val="off"/>
              <w:spacing w:line="240" w:lineRule="auto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3363" w:type="dxa"/>
            <w:gridSpan w:val="9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none" w:color="000000" w:sz="7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ind w:left="40"/>
            </w:pPr>
            <w:r>
              <w:rPr>
                <w:rFonts w:ascii="돋움체"/>
                <w:spacing w:val="-12"/>
                <w:shd w:val="clear" w:color="000000"/>
              </w:rPr>
              <w:t>[ ]</w:t>
            </w:r>
            <w:r>
              <w:rPr>
                <w:rFonts w:eastAsia="돋움체"/>
                <w:spacing w:val="-19"/>
                <w:shd w:val="clear" w:color="000000"/>
              </w:rPr>
              <w:t>고용보험</w:t>
            </w:r>
            <w:r>
              <w:rPr>
                <w:rFonts w:ascii="돋움체" w:eastAsia="돋움체"/>
                <w:spacing w:val="-21"/>
                <w:sz w:val="18"/>
                <w:shd w:val="clear" w:color="000000"/>
              </w:rPr>
              <w:t>(계약직 여부: [  ]예, [  ]아니오)</w:t>
            </w:r>
          </w:p>
          <w:p>
            <w:pPr>
              <w:pStyle w:val="55"/>
              <w:widowControl w:val="off"/>
              <w:spacing w:line="288" w:lineRule="auto"/>
              <w:ind w:left="40"/>
            </w:pPr>
            <w:r>
              <w:rPr>
                <w:rFonts w:ascii="돋움체" w:eastAsia="돋움체"/>
                <w:spacing w:val="-3"/>
                <w:shd w:val="clear" w:color="000000"/>
              </w:rPr>
              <w:t>[ ]산재보험</w:t>
            </w:r>
          </w:p>
        </w:tc>
      </w:tr>
      <w:tr>
        <w:trPr/>
        <w:tc>
          <w:tcPr>
            <w:tcW w:w="290" w:type="dxa"/>
            <w:vMerge/>
            <w:tcBorders>
              <w:top w:val="single" w:color="7f7f7f" w:sz="3"/>
              <w:left w:val="none" w:color="000000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685" w:type="dxa"/>
            <w:gridSpan w:val="3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521" w:type="dxa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941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910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989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815" w:type="dxa"/>
            <w:gridSpan w:val="5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065" w:type="dxa"/>
            <w:gridSpan w:val="4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none" w:color="7f7f7f" w:sz="3"/>
            </w:tcBorders>
          </w:tcPr>
          <w:p/>
        </w:tc>
        <w:tc>
          <w:tcPr>
            <w:tcW w:w="1969" w:type="dxa"/>
            <w:gridSpan w:val="4"/>
            <w:vMerge/>
            <w:tcBorders>
              <w:top w:val="single" w:color="7f7f7f" w:sz="3"/>
              <w:left w:val="non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3363" w:type="dxa"/>
            <w:gridSpan w:val="9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none" w:color="000000" w:sz="7"/>
            </w:tcBorders>
          </w:tcPr>
          <w:p/>
        </w:tc>
      </w:tr>
      <w:tr>
        <w:trPr>
          <w:trHeight w:val="237"/>
        </w:trPr>
        <w:tc>
          <w:tcPr>
            <w:tcW w:w="290" w:type="dxa"/>
            <w:vMerge/>
            <w:tcBorders>
              <w:top w:val="single" w:color="7f7f7f" w:sz="3"/>
              <w:left w:val="none" w:color="000000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685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521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941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910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989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605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665" w:type="dxa"/>
            <w:gridSpan w:val="3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545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825" w:type="dxa"/>
            <w:gridSpan w:val="3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771" w:type="dxa"/>
            <w:gridSpan w:val="2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69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746" w:type="dxa"/>
            <w:gridSpan w:val="2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713" w:type="dxa"/>
            <w:gridSpan w:val="3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507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758" w:type="dxa"/>
            <w:gridSpan w:val="2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59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75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467" w:type="dxa"/>
            <w:tcBorders>
              <w:top w:val="single" w:color="7f7f7f" w:sz="3"/>
              <w:left w:val="single" w:color="7f7f7f" w:sz="3"/>
              <w:bottom w:val="single" w:color="7f7f7f" w:sz="3"/>
              <w:right w:val="none" w:color="000000" w:sz="7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425"/>
        </w:trPr>
        <w:tc>
          <w:tcPr>
            <w:tcW w:w="290" w:type="dxa"/>
            <w:vMerge w:val="restart"/>
            <w:tcBorders>
              <w:top w:val="single" w:color="7f7f7f" w:sz="3"/>
              <w:left w:val="none" w:color="000000" w:sz="3"/>
              <w:bottom w:val="single" w:color="7f7f7f" w:sz="3"/>
              <w:right w:val="single" w:color="7f7f7f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ascii="돋움체"/>
                <w:sz w:val="22"/>
                <w:shd w:val="clear" w:color="000000"/>
              </w:rPr>
              <w:t>2</w:t>
            </w:r>
          </w:p>
        </w:tc>
        <w:tc>
          <w:tcPr>
            <w:tcW w:w="1685" w:type="dxa"/>
            <w:gridSpan w:val="3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52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941" w:type="dxa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ind w:left="20"/>
            </w:pPr>
            <w:r>
              <w:rPr>
                <w:rFonts w:ascii="돋움체" w:eastAsia="돋움체"/>
                <w:sz w:val="18"/>
                <w:shd w:val="clear" w:color="000000"/>
              </w:rPr>
              <w:t>[  ]예</w:t>
            </w:r>
          </w:p>
          <w:p>
            <w:pPr>
              <w:pStyle w:val="55"/>
              <w:widowControl w:val="off"/>
              <w:ind w:left="20"/>
            </w:pPr>
            <w:r>
              <w:rPr>
                <w:rFonts w:ascii="돋움체" w:eastAsia="돋움체"/>
                <w:spacing w:val="-6"/>
                <w:sz w:val="18"/>
                <w:shd w:val="clear" w:color="000000"/>
              </w:rPr>
              <w:t>[  ]아니오</w:t>
            </w:r>
          </w:p>
        </w:tc>
        <w:tc>
          <w:tcPr>
            <w:tcW w:w="1910" w:type="dxa"/>
            <w:gridSpan w:val="3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ind w:left="2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989" w:type="dxa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ind w:left="2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1815" w:type="dxa"/>
            <w:gridSpan w:val="5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ascii="돋움체" w:eastAsia="돋움체"/>
                <w:spacing w:val="-9"/>
                <w:shd w:val="clear" w:color="000000"/>
              </w:rPr>
              <w:t>[ ]국민연금</w:t>
            </w:r>
          </w:p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ascii="돋움체" w:eastAsia="돋움체"/>
                <w:spacing w:val="-13"/>
                <w:sz w:val="18"/>
                <w:shd w:val="clear" w:color="000000"/>
              </w:rPr>
              <w:t>([ ]취득 월 납부 희망)</w:t>
            </w:r>
          </w:p>
        </w:tc>
        <w:tc>
          <w:tcPr>
            <w:tcW w:w="1065" w:type="dxa"/>
            <w:gridSpan w:val="4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non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</w:pPr>
            <w:r>
              <w:rPr>
                <w:rFonts w:ascii="돋움체" w:eastAsia="돋움체"/>
                <w:spacing w:val="-15"/>
                <w:shd w:val="clear" w:color="000000"/>
              </w:rPr>
              <w:t>[ ]건강보험</w:t>
            </w:r>
          </w:p>
          <w:p>
            <w:pPr>
              <w:pStyle w:val="55"/>
              <w:widowControl w:val="off"/>
              <w:spacing w:line="240" w:lineRule="auto"/>
              <w:rPr>
                <w:rFonts w:ascii="돋움체" w:eastAsia="돋움체"/>
                <w:color w:val="000000"/>
                <w:spacing w:val="-15"/>
                <w:shd w:val="clear" w:color="000000"/>
              </w:rPr>
            </w:pPr>
          </w:p>
        </w:tc>
        <w:tc>
          <w:tcPr>
            <w:tcW w:w="1969" w:type="dxa"/>
            <w:gridSpan w:val="4"/>
            <w:vMerge w:val="restart"/>
            <w:tcBorders>
              <w:top w:val="single" w:color="7f7f7f" w:sz="3"/>
              <w:left w:val="non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</w:pPr>
            <w:r>
              <w:rPr>
                <w:rFonts w:ascii="돋움체" w:eastAsia="돋움체"/>
                <w:shd w:val="clear" w:color="000000"/>
              </w:rPr>
              <w:t>([ ]피부양자 신청)</w:t>
            </w:r>
          </w:p>
          <w:p>
            <w:pPr>
              <w:pStyle w:val="55"/>
              <w:widowControl w:val="off"/>
              <w:spacing w:line="240" w:lineRule="auto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3363" w:type="dxa"/>
            <w:gridSpan w:val="9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none" w:color="000000" w:sz="7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ind w:left="40"/>
            </w:pPr>
            <w:r>
              <w:rPr>
                <w:rFonts w:ascii="돋움체"/>
                <w:spacing w:val="-12"/>
                <w:shd w:val="clear" w:color="000000"/>
              </w:rPr>
              <w:t>[ ]</w:t>
            </w:r>
            <w:r>
              <w:rPr>
                <w:rFonts w:eastAsia="돋움체"/>
                <w:spacing w:val="-19"/>
                <w:shd w:val="clear" w:color="000000"/>
              </w:rPr>
              <w:t>고용보험</w:t>
            </w:r>
            <w:r>
              <w:rPr>
                <w:rFonts w:ascii="돋움체" w:eastAsia="돋움체"/>
                <w:spacing w:val="-21"/>
                <w:sz w:val="18"/>
                <w:shd w:val="clear" w:color="000000"/>
              </w:rPr>
              <w:t>(계약직 여부: [  ]예, [  ]아니오)</w:t>
            </w:r>
          </w:p>
          <w:p>
            <w:pPr>
              <w:pStyle w:val="55"/>
              <w:widowControl w:val="off"/>
              <w:spacing w:line="288" w:lineRule="auto"/>
              <w:ind w:left="40"/>
            </w:pPr>
            <w:r>
              <w:rPr>
                <w:rFonts w:ascii="돋움체" w:eastAsia="돋움체"/>
                <w:spacing w:val="-3"/>
                <w:shd w:val="clear" w:color="000000"/>
              </w:rPr>
              <w:t>[ ]산재보험</w:t>
            </w:r>
          </w:p>
        </w:tc>
      </w:tr>
      <w:tr>
        <w:trPr/>
        <w:tc>
          <w:tcPr>
            <w:tcW w:w="290" w:type="dxa"/>
            <w:vMerge/>
            <w:tcBorders>
              <w:top w:val="single" w:color="7f7f7f" w:sz="3"/>
              <w:left w:val="none" w:color="000000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685" w:type="dxa"/>
            <w:gridSpan w:val="3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521" w:type="dxa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941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910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989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815" w:type="dxa"/>
            <w:gridSpan w:val="5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065" w:type="dxa"/>
            <w:gridSpan w:val="4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none" w:color="7f7f7f" w:sz="3"/>
            </w:tcBorders>
          </w:tcPr>
          <w:p/>
        </w:tc>
        <w:tc>
          <w:tcPr>
            <w:tcW w:w="1969" w:type="dxa"/>
            <w:gridSpan w:val="4"/>
            <w:vMerge/>
            <w:tcBorders>
              <w:top w:val="single" w:color="7f7f7f" w:sz="3"/>
              <w:left w:val="non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3363" w:type="dxa"/>
            <w:gridSpan w:val="9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none" w:color="000000" w:sz="7"/>
            </w:tcBorders>
          </w:tcPr>
          <w:p/>
        </w:tc>
      </w:tr>
      <w:tr>
        <w:trPr>
          <w:trHeight w:val="237"/>
        </w:trPr>
        <w:tc>
          <w:tcPr>
            <w:tcW w:w="290" w:type="dxa"/>
            <w:vMerge/>
            <w:tcBorders>
              <w:top w:val="single" w:color="7f7f7f" w:sz="3"/>
              <w:left w:val="none" w:color="000000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685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521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941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910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989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605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665" w:type="dxa"/>
            <w:gridSpan w:val="3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545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825" w:type="dxa"/>
            <w:gridSpan w:val="3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771" w:type="dxa"/>
            <w:gridSpan w:val="2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69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746" w:type="dxa"/>
            <w:gridSpan w:val="2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713" w:type="dxa"/>
            <w:gridSpan w:val="3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507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758" w:type="dxa"/>
            <w:gridSpan w:val="2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59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75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467" w:type="dxa"/>
            <w:tcBorders>
              <w:top w:val="single" w:color="7f7f7f" w:sz="3"/>
              <w:left w:val="single" w:color="7f7f7f" w:sz="3"/>
              <w:bottom w:val="single" w:color="7f7f7f" w:sz="3"/>
              <w:right w:val="none" w:color="000000" w:sz="7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424"/>
        </w:trPr>
        <w:tc>
          <w:tcPr>
            <w:tcW w:w="290" w:type="dxa"/>
            <w:vMerge w:val="restart"/>
            <w:tcBorders>
              <w:top w:val="single" w:color="7f7f7f" w:sz="3"/>
              <w:left w:val="none" w:color="000000" w:sz="3"/>
              <w:bottom w:val="single" w:color="7f7f7f" w:sz="3"/>
              <w:right w:val="single" w:color="7f7f7f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ascii="돋움체"/>
                <w:sz w:val="22"/>
                <w:shd w:val="clear" w:color="000000"/>
              </w:rPr>
              <w:t>3</w:t>
            </w:r>
          </w:p>
        </w:tc>
        <w:tc>
          <w:tcPr>
            <w:tcW w:w="1685" w:type="dxa"/>
            <w:gridSpan w:val="3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52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941" w:type="dxa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ind w:left="20"/>
            </w:pPr>
            <w:r>
              <w:rPr>
                <w:rFonts w:ascii="돋움체" w:eastAsia="돋움체"/>
                <w:sz w:val="18"/>
                <w:shd w:val="clear" w:color="000000"/>
              </w:rPr>
              <w:t>[  ]예</w:t>
            </w:r>
          </w:p>
          <w:p>
            <w:pPr>
              <w:pStyle w:val="55"/>
              <w:widowControl w:val="off"/>
              <w:ind w:left="20"/>
            </w:pPr>
            <w:r>
              <w:rPr>
                <w:rFonts w:ascii="돋움체" w:eastAsia="돋움체"/>
                <w:spacing w:val="-7"/>
                <w:sz w:val="18"/>
                <w:shd w:val="clear" w:color="000000"/>
              </w:rPr>
              <w:t>[  ]아니오</w:t>
            </w:r>
          </w:p>
        </w:tc>
        <w:tc>
          <w:tcPr>
            <w:tcW w:w="1910" w:type="dxa"/>
            <w:gridSpan w:val="3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ind w:left="2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989" w:type="dxa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ind w:left="2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1815" w:type="dxa"/>
            <w:gridSpan w:val="5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ascii="돋움체" w:eastAsia="돋움체"/>
                <w:spacing w:val="-9"/>
                <w:shd w:val="clear" w:color="000000"/>
              </w:rPr>
              <w:t>[ ]국민연금</w:t>
            </w:r>
          </w:p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ascii="돋움체" w:eastAsia="돋움체"/>
                <w:spacing w:val="-13"/>
                <w:sz w:val="18"/>
                <w:shd w:val="clear" w:color="000000"/>
              </w:rPr>
              <w:t>([ ]취득 월 납부 희망)</w:t>
            </w:r>
          </w:p>
        </w:tc>
        <w:tc>
          <w:tcPr>
            <w:tcW w:w="1065" w:type="dxa"/>
            <w:gridSpan w:val="4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non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</w:pPr>
            <w:r>
              <w:rPr>
                <w:rFonts w:ascii="돋움체" w:eastAsia="돋움체"/>
                <w:spacing w:val="-14"/>
                <w:shd w:val="clear" w:color="000000"/>
              </w:rPr>
              <w:t>[ ]건강보험</w:t>
            </w:r>
          </w:p>
          <w:p>
            <w:pPr>
              <w:pStyle w:val="55"/>
              <w:widowControl w:val="off"/>
              <w:spacing w:line="240" w:lineRule="auto"/>
              <w:rPr>
                <w:rFonts w:ascii="돋움체" w:eastAsia="돋움체"/>
                <w:color w:val="000000"/>
                <w:spacing w:val="-14"/>
                <w:shd w:val="clear" w:color="000000"/>
              </w:rPr>
            </w:pPr>
          </w:p>
        </w:tc>
        <w:tc>
          <w:tcPr>
            <w:tcW w:w="1969" w:type="dxa"/>
            <w:gridSpan w:val="4"/>
            <w:vMerge w:val="restart"/>
            <w:tcBorders>
              <w:top w:val="single" w:color="7f7f7f" w:sz="3"/>
              <w:left w:val="non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</w:pPr>
            <w:r>
              <w:rPr>
                <w:rFonts w:ascii="돋움체" w:eastAsia="돋움체"/>
                <w:shd w:val="clear" w:color="000000"/>
              </w:rPr>
              <w:t>([ ]피부양자 신청)</w:t>
            </w:r>
          </w:p>
          <w:p>
            <w:pPr>
              <w:pStyle w:val="55"/>
              <w:widowControl w:val="off"/>
              <w:spacing w:line="240" w:lineRule="auto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3363" w:type="dxa"/>
            <w:gridSpan w:val="9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none" w:color="000000" w:sz="7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ind w:left="40"/>
            </w:pPr>
            <w:r>
              <w:rPr>
                <w:rFonts w:ascii="돋움체"/>
                <w:spacing w:val="-11"/>
                <w:shd w:val="clear" w:color="000000"/>
              </w:rPr>
              <w:t>[ ]</w:t>
            </w:r>
            <w:r>
              <w:rPr>
                <w:rFonts w:eastAsia="돋움체"/>
                <w:spacing w:val="-18"/>
                <w:shd w:val="clear" w:color="000000"/>
              </w:rPr>
              <w:t>고용보험</w:t>
            </w:r>
            <w:r>
              <w:rPr>
                <w:rFonts w:ascii="돋움체" w:eastAsia="돋움체"/>
                <w:spacing w:val="-20"/>
                <w:sz w:val="18"/>
                <w:shd w:val="clear" w:color="000000"/>
              </w:rPr>
              <w:t>(계약직 여부: [  ]예, [  ]아니오)</w:t>
            </w:r>
          </w:p>
          <w:p>
            <w:pPr>
              <w:pStyle w:val="55"/>
              <w:widowControl w:val="off"/>
              <w:spacing w:line="288" w:lineRule="auto"/>
              <w:ind w:left="40"/>
            </w:pPr>
            <w:r>
              <w:rPr>
                <w:rFonts w:ascii="돋움체" w:eastAsia="돋움체"/>
                <w:spacing w:val="-3"/>
                <w:shd w:val="clear" w:color="000000"/>
              </w:rPr>
              <w:t>[ ]산재보험</w:t>
            </w:r>
          </w:p>
        </w:tc>
      </w:tr>
      <w:tr>
        <w:trPr/>
        <w:tc>
          <w:tcPr>
            <w:tcW w:w="290" w:type="dxa"/>
            <w:vMerge/>
            <w:tcBorders>
              <w:top w:val="single" w:color="7f7f7f" w:sz="3"/>
              <w:left w:val="none" w:color="000000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685" w:type="dxa"/>
            <w:gridSpan w:val="3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521" w:type="dxa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941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910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989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815" w:type="dxa"/>
            <w:gridSpan w:val="5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065" w:type="dxa"/>
            <w:gridSpan w:val="4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none" w:color="7f7f7f" w:sz="3"/>
            </w:tcBorders>
          </w:tcPr>
          <w:p/>
        </w:tc>
        <w:tc>
          <w:tcPr>
            <w:tcW w:w="1969" w:type="dxa"/>
            <w:gridSpan w:val="4"/>
            <w:vMerge/>
            <w:tcBorders>
              <w:top w:val="single" w:color="7f7f7f" w:sz="3"/>
              <w:left w:val="non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3363" w:type="dxa"/>
            <w:gridSpan w:val="9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none" w:color="000000" w:sz="7"/>
            </w:tcBorders>
          </w:tcPr>
          <w:p/>
        </w:tc>
      </w:tr>
      <w:tr>
        <w:trPr>
          <w:trHeight w:val="237"/>
        </w:trPr>
        <w:tc>
          <w:tcPr>
            <w:tcW w:w="290" w:type="dxa"/>
            <w:vMerge/>
            <w:tcBorders>
              <w:top w:val="single" w:color="7f7f7f" w:sz="3"/>
              <w:left w:val="none" w:color="000000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685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521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941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910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989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605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665" w:type="dxa"/>
            <w:gridSpan w:val="3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545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825" w:type="dxa"/>
            <w:gridSpan w:val="3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771" w:type="dxa"/>
            <w:gridSpan w:val="2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69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746" w:type="dxa"/>
            <w:gridSpan w:val="2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713" w:type="dxa"/>
            <w:gridSpan w:val="3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507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758" w:type="dxa"/>
            <w:gridSpan w:val="2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59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75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467" w:type="dxa"/>
            <w:tcBorders>
              <w:top w:val="single" w:color="7f7f7f" w:sz="3"/>
              <w:left w:val="single" w:color="7f7f7f" w:sz="3"/>
              <w:bottom w:val="single" w:color="7f7f7f" w:sz="3"/>
              <w:right w:val="none" w:color="000000" w:sz="7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424"/>
        </w:trPr>
        <w:tc>
          <w:tcPr>
            <w:tcW w:w="290" w:type="dxa"/>
            <w:vMerge w:val="restart"/>
            <w:tcBorders>
              <w:top w:val="single" w:color="7f7f7f" w:sz="3"/>
              <w:left w:val="none" w:color="000000" w:sz="3"/>
              <w:bottom w:val="single" w:color="000000" w:sz="3"/>
              <w:right w:val="single" w:color="7f7f7f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ascii="돋움체"/>
                <w:sz w:val="22"/>
                <w:shd w:val="clear" w:color="000000"/>
              </w:rPr>
              <w:t>4</w:t>
            </w:r>
          </w:p>
        </w:tc>
        <w:tc>
          <w:tcPr>
            <w:tcW w:w="1685" w:type="dxa"/>
            <w:gridSpan w:val="3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52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941" w:type="dxa"/>
            <w:vMerge w:val="restart"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ind w:left="20"/>
            </w:pPr>
            <w:r>
              <w:rPr>
                <w:rFonts w:ascii="돋움체" w:eastAsia="돋움체"/>
                <w:sz w:val="18"/>
                <w:shd w:val="clear" w:color="000000"/>
              </w:rPr>
              <w:t>[  ]예</w:t>
            </w:r>
          </w:p>
          <w:p>
            <w:pPr>
              <w:pStyle w:val="55"/>
              <w:widowControl w:val="off"/>
              <w:ind w:left="20"/>
            </w:pPr>
            <w:r>
              <w:rPr>
                <w:rFonts w:ascii="돋움체" w:eastAsia="돋움체"/>
                <w:spacing w:val="-6"/>
                <w:sz w:val="18"/>
                <w:shd w:val="clear" w:color="000000"/>
              </w:rPr>
              <w:t>[  ]아니오</w:t>
            </w:r>
          </w:p>
        </w:tc>
        <w:tc>
          <w:tcPr>
            <w:tcW w:w="1910" w:type="dxa"/>
            <w:gridSpan w:val="3"/>
            <w:vMerge w:val="restart"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ind w:left="2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989" w:type="dxa"/>
            <w:vMerge w:val="restart"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ind w:left="20"/>
              <w:rPr>
                <w:rFonts w:ascii="돋움체" w:eastAsia="돋움체"/>
                <w:color w:val="000000"/>
                <w:sz w:val="18"/>
                <w:shd w:val="clear" w:color="000000"/>
              </w:rPr>
            </w:pPr>
          </w:p>
        </w:tc>
        <w:tc>
          <w:tcPr>
            <w:tcW w:w="1815" w:type="dxa"/>
            <w:gridSpan w:val="5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ascii="돋움체" w:eastAsia="돋움체"/>
                <w:spacing w:val="-9"/>
                <w:shd w:val="clear" w:color="000000"/>
              </w:rPr>
              <w:t>[ ]국민연금</w:t>
            </w:r>
          </w:p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ascii="돋움체" w:eastAsia="돋움체"/>
                <w:spacing w:val="-13"/>
                <w:sz w:val="18"/>
                <w:shd w:val="clear" w:color="000000"/>
              </w:rPr>
              <w:t>([ ]취득 월 납부 희망)</w:t>
            </w:r>
          </w:p>
        </w:tc>
        <w:tc>
          <w:tcPr>
            <w:tcW w:w="1065" w:type="dxa"/>
            <w:gridSpan w:val="4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non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</w:pPr>
            <w:r>
              <w:rPr>
                <w:rFonts w:ascii="돋움체" w:eastAsia="돋움체"/>
                <w:spacing w:val="-15"/>
                <w:shd w:val="clear" w:color="000000"/>
              </w:rPr>
              <w:t>[ ]건강보험</w:t>
            </w:r>
          </w:p>
          <w:p>
            <w:pPr>
              <w:pStyle w:val="55"/>
              <w:widowControl w:val="off"/>
              <w:spacing w:line="240" w:lineRule="auto"/>
              <w:rPr>
                <w:rFonts w:ascii="돋움체" w:eastAsia="돋움체"/>
                <w:color w:val="000000"/>
                <w:spacing w:val="-15"/>
                <w:shd w:val="clear" w:color="000000"/>
              </w:rPr>
            </w:pPr>
          </w:p>
        </w:tc>
        <w:tc>
          <w:tcPr>
            <w:tcW w:w="1969" w:type="dxa"/>
            <w:gridSpan w:val="4"/>
            <w:vMerge w:val="restart"/>
            <w:tcBorders>
              <w:top w:val="single" w:color="7f7f7f" w:sz="3"/>
              <w:left w:val="none" w:color="7f7f7f" w:sz="3"/>
              <w:bottom w:val="single" w:color="7f7f7f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</w:pPr>
            <w:r>
              <w:rPr>
                <w:rFonts w:ascii="돋움체" w:eastAsia="돋움체"/>
                <w:shd w:val="clear" w:color="000000"/>
              </w:rPr>
              <w:t>([ ]피부양자 신청)</w:t>
            </w:r>
          </w:p>
          <w:p>
            <w:pPr>
              <w:pStyle w:val="55"/>
              <w:widowControl w:val="off"/>
              <w:spacing w:line="240" w:lineRule="auto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3363" w:type="dxa"/>
            <w:gridSpan w:val="9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none" w:color="000000" w:sz="7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ind w:left="40"/>
            </w:pPr>
            <w:r>
              <w:rPr>
                <w:rFonts w:ascii="돋움체"/>
                <w:spacing w:val="-12"/>
                <w:shd w:val="clear" w:color="000000"/>
              </w:rPr>
              <w:t>[ ]</w:t>
            </w:r>
            <w:r>
              <w:rPr>
                <w:rFonts w:eastAsia="돋움체"/>
                <w:spacing w:val="-19"/>
                <w:shd w:val="clear" w:color="000000"/>
              </w:rPr>
              <w:t>고용보험</w:t>
            </w:r>
            <w:r>
              <w:rPr>
                <w:rFonts w:ascii="돋움체" w:eastAsia="돋움체"/>
                <w:spacing w:val="-21"/>
                <w:sz w:val="18"/>
                <w:shd w:val="clear" w:color="000000"/>
              </w:rPr>
              <w:t>(계약직 여부: [  ]예, [  ]아니오)</w:t>
            </w:r>
          </w:p>
          <w:p>
            <w:pPr>
              <w:pStyle w:val="55"/>
              <w:widowControl w:val="off"/>
              <w:spacing w:line="288" w:lineRule="auto"/>
              <w:ind w:left="40"/>
            </w:pPr>
            <w:r>
              <w:rPr>
                <w:rFonts w:ascii="돋움체" w:eastAsia="돋움체"/>
                <w:spacing w:val="-3"/>
                <w:shd w:val="clear" w:color="000000"/>
              </w:rPr>
              <w:t>[ ]산재보험</w:t>
            </w:r>
          </w:p>
        </w:tc>
      </w:tr>
      <w:tr>
        <w:trPr/>
        <w:tc>
          <w:tcPr>
            <w:tcW w:w="290" w:type="dxa"/>
            <w:vMerge/>
            <w:tcBorders>
              <w:top w:val="single" w:color="7f7f7f" w:sz="3"/>
              <w:left w:val="none" w:color="000000" w:sz="3"/>
              <w:bottom w:val="single" w:color="000000" w:sz="3"/>
              <w:right w:val="single" w:color="7f7f7f" w:sz="3"/>
            </w:tcBorders>
          </w:tcPr>
          <w:p/>
        </w:tc>
        <w:tc>
          <w:tcPr>
            <w:tcW w:w="1685" w:type="dxa"/>
            <w:gridSpan w:val="3"/>
            <w:vMerge w:val="restart"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521" w:type="dxa"/>
            <w:vMerge w:val="restart"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941" w:type="dxa"/>
            <w:vMerge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</w:tcPr>
          <w:p/>
        </w:tc>
        <w:tc>
          <w:tcPr>
            <w:tcW w:w="1910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</w:tcPr>
          <w:p/>
        </w:tc>
        <w:tc>
          <w:tcPr>
            <w:tcW w:w="989" w:type="dxa"/>
            <w:vMerge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</w:tcPr>
          <w:p/>
        </w:tc>
        <w:tc>
          <w:tcPr>
            <w:tcW w:w="1815" w:type="dxa"/>
            <w:gridSpan w:val="5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065" w:type="dxa"/>
            <w:gridSpan w:val="4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none" w:color="7f7f7f" w:sz="3"/>
            </w:tcBorders>
          </w:tcPr>
          <w:p/>
        </w:tc>
        <w:tc>
          <w:tcPr>
            <w:tcW w:w="1969" w:type="dxa"/>
            <w:gridSpan w:val="4"/>
            <w:vMerge/>
            <w:tcBorders>
              <w:top w:val="single" w:color="7f7f7f" w:sz="3"/>
              <w:left w:val="non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3363" w:type="dxa"/>
            <w:gridSpan w:val="9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none" w:color="000000" w:sz="7"/>
            </w:tcBorders>
          </w:tcPr>
          <w:p/>
        </w:tc>
      </w:tr>
      <w:tr>
        <w:trPr>
          <w:trHeight w:val="237"/>
        </w:trPr>
        <w:tc>
          <w:tcPr>
            <w:tcW w:w="290" w:type="dxa"/>
            <w:vMerge/>
            <w:tcBorders>
              <w:top w:val="single" w:color="7f7f7f" w:sz="3"/>
              <w:left w:val="none" w:color="000000" w:sz="3"/>
              <w:bottom w:val="single" w:color="000000" w:sz="3"/>
              <w:right w:val="single" w:color="7f7f7f" w:sz="3"/>
            </w:tcBorders>
          </w:tcPr>
          <w:p/>
        </w:tc>
        <w:tc>
          <w:tcPr>
            <w:tcW w:w="1685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</w:tcPr>
          <w:p/>
        </w:tc>
        <w:tc>
          <w:tcPr>
            <w:tcW w:w="521" w:type="dxa"/>
            <w:vMerge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</w:tcPr>
          <w:p/>
        </w:tc>
        <w:tc>
          <w:tcPr>
            <w:tcW w:w="941" w:type="dxa"/>
            <w:vMerge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</w:tcPr>
          <w:p/>
        </w:tc>
        <w:tc>
          <w:tcPr>
            <w:tcW w:w="1910" w:type="dxa"/>
            <w:gridSpan w:val="3"/>
            <w:vMerge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</w:tcPr>
          <w:p/>
        </w:tc>
        <w:tc>
          <w:tcPr>
            <w:tcW w:w="989" w:type="dxa"/>
            <w:vMerge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</w:tcPr>
          <w:p/>
        </w:tc>
        <w:tc>
          <w:tcPr>
            <w:tcW w:w="605" w:type="dxa"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665" w:type="dxa"/>
            <w:gridSpan w:val="3"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545" w:type="dxa"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825" w:type="dxa"/>
            <w:gridSpan w:val="3"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771" w:type="dxa"/>
            <w:gridSpan w:val="2"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691" w:type="dxa"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746" w:type="dxa"/>
            <w:gridSpan w:val="2"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713" w:type="dxa"/>
            <w:gridSpan w:val="3"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507" w:type="dxa"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758" w:type="dxa"/>
            <w:gridSpan w:val="2"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159" w:type="dxa"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758" w:type="dxa"/>
            <w:tcBorders>
              <w:top w:val="single" w:color="7f7f7f" w:sz="3"/>
              <w:left w:val="single" w:color="7f7f7f" w:sz="3"/>
              <w:bottom w:val="single" w:color="000000" w:sz="3"/>
              <w:right w:val="single" w:color="7f7f7f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467" w:type="dxa"/>
            <w:tcBorders>
              <w:top w:val="single" w:color="7f7f7f" w:sz="3"/>
              <w:left w:val="single" w:color="7f7f7f" w:sz="3"/>
              <w:bottom w:val="single" w:color="000000" w:sz="3"/>
              <w:right w:val="none" w:color="000000" w:sz="7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  <w:rPr>
                <w:rFonts w:ascii="돋움체" w:eastAsia="돋움체"/>
                <w:color w:val="000000"/>
                <w:shd w:val="clear" w:color="000000"/>
              </w:rPr>
            </w:pPr>
          </w:p>
        </w:tc>
      </w:tr>
      <w:tr>
        <w:trPr>
          <w:trHeight w:val="277"/>
        </w:trPr>
        <w:tc>
          <w:tcPr>
            <w:tcW w:w="14547" w:type="dxa"/>
            <w:gridSpan w:val="32"/>
            <w:tcBorders>
              <w:top w:val="single" w:color="000000" w:sz="3"/>
              <w:left w:val="none" w:color="000000" w:sz="5"/>
              <w:bottom w:val="none" w:color="000000" w:sz="16"/>
              <w:right w:val="none" w:color="000000" w:sz="7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before="20" w:line="240"/>
            </w:pPr>
            <w:r>
              <w:rPr>
                <w:rFonts w:ascii="돋움체" w:eastAsia="돋움체"/>
                <w:shd w:val="clear" w:color="000000"/>
              </w:rPr>
              <w:t>위와 같이 자격취득을 신고합니다.</w:t>
            </w:r>
          </w:p>
        </w:tc>
      </w:tr>
      <w:tr>
        <w:trPr>
          <w:trHeight w:val="257"/>
        </w:trPr>
        <w:tc>
          <w:tcPr>
            <w:tcW w:w="14547" w:type="dxa"/>
            <w:gridSpan w:val="32"/>
            <w:tcBorders>
              <w:top w:val="none" w:color="000000" w:sz="16"/>
              <w:left w:val="none" w:color="000000" w:sz="5"/>
              <w:bottom w:val="none" w:color="000000" w:sz="16"/>
              <w:right w:val="none" w:color="000000" w:sz="7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right"/>
            </w:pPr>
            <w:r>
              <w:rPr>
                <w:rFonts w:ascii="돋움체"/>
                <w:shd w:val="clear" w:color="000000"/>
              </w:rPr>
              <w:t xml:space="preserve">  </w:t>
            </w:r>
            <w:r>
              <w:rPr>
                <w:rFonts w:ascii="돋움체" w:eastAsia="돋움체"/>
                <w:sz w:val="18"/>
                <w:shd w:val="clear" w:color="000000"/>
              </w:rPr>
              <w:t>년       월       일</w:t>
            </w:r>
          </w:p>
        </w:tc>
      </w:tr>
      <w:tr>
        <w:trPr>
          <w:trHeight w:val="258"/>
        </w:trPr>
        <w:tc>
          <w:tcPr>
            <w:tcW w:w="5047" w:type="dxa"/>
            <w:gridSpan w:val="8"/>
            <w:tcBorders>
              <w:top w:val="none" w:color="000000" w:sz="16"/>
              <w:left w:val="none" w:color="000000" w:sz="5"/>
              <w:bottom w:val="none" w:color="000000" w:sz="16"/>
              <w:right w:val="none" w:color="000000" w:sz="5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right"/>
            </w:pPr>
            <w:r>
              <w:rPr>
                <w:rFonts w:ascii="돋움체" w:eastAsia="돋움체"/>
                <w:shd w:val="clear" w:color="000000"/>
              </w:rPr>
              <w:t>신고인(사용자ㆍ대표자)</w:t>
            </w:r>
          </w:p>
        </w:tc>
        <w:tc>
          <w:tcPr>
            <w:tcW w:w="3928" w:type="dxa"/>
            <w:gridSpan w:val="10"/>
            <w:tcBorders>
              <w:top w:val="none" w:color="000000" w:sz="16"/>
              <w:left w:val="none" w:color="000000" w:sz="5"/>
              <w:bottom w:val="none" w:color="000000" w:sz="16"/>
              <w:right w:val="none" w:color="000000" w:sz="5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bottom"/>
          </w:tcPr>
          <w:p>
            <w:pPr>
              <w:pStyle w:val="55"/>
              <w:widowControl w:val="off"/>
              <w:spacing w:line="240" w:lineRule="auto"/>
              <w:jc w:val="right"/>
            </w:pPr>
            <w:r>
              <w:rPr>
                <w:rFonts w:ascii="돋움체" w:eastAsia="돋움체"/>
                <w:color w:val="5d5d5d"/>
                <w:sz w:val="16"/>
                <w:shd w:val="clear" w:color="000000"/>
              </w:rPr>
              <w:t xml:space="preserve"> (서명 또는 인)</w:t>
            </w:r>
          </w:p>
        </w:tc>
        <w:tc>
          <w:tcPr>
            <w:tcW w:w="2512" w:type="dxa"/>
            <w:gridSpan w:val="7"/>
            <w:tcBorders>
              <w:top w:val="none" w:color="000000" w:sz="16"/>
              <w:left w:val="none" w:color="000000" w:sz="5"/>
              <w:bottom w:val="none" w:color="000000" w:sz="16"/>
              <w:right w:val="none" w:color="000000" w:sz="5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right"/>
            </w:pPr>
            <w:r>
              <w:rPr>
                <w:rFonts w:ascii="돋움체" w:eastAsia="돋움체"/>
                <w:shd w:val="clear" w:color="000000"/>
              </w:rPr>
              <w:t>/ [  ]보험사무대행기관</w:t>
            </w:r>
          </w:p>
        </w:tc>
        <w:tc>
          <w:tcPr>
            <w:tcW w:w="3060" w:type="dxa"/>
            <w:gridSpan w:val="7"/>
            <w:tcBorders>
              <w:top w:val="none" w:color="000000" w:sz="16"/>
              <w:left w:val="none" w:color="000000" w:sz="5"/>
              <w:bottom w:val="none" w:color="000000" w:sz="16"/>
              <w:right w:val="none" w:color="000000" w:sz="7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bottom"/>
          </w:tcPr>
          <w:p>
            <w:pPr>
              <w:pStyle w:val="55"/>
              <w:widowControl w:val="off"/>
              <w:spacing w:line="240" w:lineRule="auto"/>
              <w:jc w:val="right"/>
            </w:pPr>
            <w:r>
              <w:rPr>
                <w:rFonts w:ascii="돋움체" w:eastAsia="돋움체"/>
                <w:color w:val="5d5d5d"/>
                <w:sz w:val="16"/>
                <w:shd w:val="clear" w:color="000000"/>
              </w:rPr>
              <w:t xml:space="preserve"> (서명 또는 인)</w:t>
            </w:r>
          </w:p>
        </w:tc>
      </w:tr>
      <w:tr>
        <w:trPr>
          <w:trHeight w:val="317"/>
        </w:trPr>
        <w:tc>
          <w:tcPr>
            <w:tcW w:w="14547" w:type="dxa"/>
            <w:gridSpan w:val="32"/>
            <w:tcBorders>
              <w:top w:val="none" w:color="000000" w:sz="16"/>
              <w:left w:val="none" w:color="000000" w:sz="5"/>
              <w:bottom w:val="single" w:color="7f7f7f" w:sz="16"/>
              <w:right w:val="none" w:color="000000" w:sz="7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</w:pPr>
            <w:r>
              <w:rPr>
                <w:rFonts w:ascii="돋움" w:eastAsia="돋움"/>
                <w:b/>
                <w:spacing w:val="-3"/>
                <w:sz w:val="26"/>
                <w:shd w:val="clear" w:color="000000"/>
              </w:rPr>
              <w:t xml:space="preserve">국민연금공단 이사장/국민건강보험공단 이사장/근로복지공단 </w:t>
            </w:r>
            <w:r>
              <w:rPr>
                <w:rFonts w:ascii="돋움" w:eastAsia="돋움"/>
                <w:b/>
                <w:spacing w:val="-3"/>
                <w:sz w:val="26"/>
                <w:shd w:val="clear" w:color="000000"/>
              </w:rPr>
              <w:t>○○지역본부</w:t>
            </w:r>
            <w:r>
              <w:rPr>
                <w:rFonts w:ascii="돋움" w:eastAsia="돋움"/>
                <w:b/>
                <w:spacing w:val="-3"/>
                <w:sz w:val="26"/>
                <w:shd w:val="clear" w:color="000000"/>
              </w:rPr>
              <w:t>(지사)장</w:t>
            </w:r>
            <w:r>
              <w:rPr>
                <w:rFonts w:ascii="돋움"/>
                <w:spacing w:val="-3"/>
                <w:sz w:val="26"/>
                <w:shd w:val="clear" w:color="000000"/>
              </w:rPr>
              <w:t xml:space="preserve"> </w:t>
            </w:r>
            <w:r>
              <w:rPr>
                <w:rFonts w:eastAsia="돋움"/>
                <w:spacing w:val="-2"/>
                <w:shd w:val="clear" w:color="000000"/>
              </w:rPr>
              <w:t>귀하</w:t>
            </w:r>
          </w:p>
        </w:tc>
      </w:tr>
      <w:tr>
        <w:trPr>
          <w:trHeight w:val="320"/>
        </w:trPr>
        <w:tc>
          <w:tcPr>
            <w:tcW w:w="14547" w:type="dxa"/>
            <w:gridSpan w:val="32"/>
            <w:tcBorders>
              <w:top w:val="single" w:color="7f7f7f" w:sz="16"/>
              <w:left w:val="none" w:color="000000" w:sz="5"/>
              <w:bottom w:val="none" w:color="5d5d5d" w:sz="16"/>
              <w:right w:val="none" w:color="000000" w:sz="7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bottom"/>
          </w:tcPr>
          <w:p>
            <w:pPr>
              <w:pStyle w:val="55"/>
              <w:widowControl w:val="off"/>
              <w:spacing w:line="240" w:lineRule="auto"/>
              <w:jc w:val="right"/>
            </w:pPr>
            <w:r>
              <w:rPr>
                <w:rFonts w:ascii="돋움체" w:eastAsia="돋움체"/>
                <w:sz w:val="16"/>
                <w:shd w:val="clear" w:color="000000"/>
              </w:rPr>
              <w:t>297mm×210mm[백상지(80g/</w:t>
            </w:r>
            <w:r>
              <w:rPr>
                <w:rFonts w:ascii="돋움체"/>
                <w:sz w:val="16"/>
                <w:shd w:val="clear" w:color="000000"/>
              </w:rPr>
              <w:t>㎡</w:t>
            </w:r>
            <w:r>
              <w:rPr>
                <w:rFonts w:ascii="돋움체" w:eastAsia="돋움체"/>
                <w:sz w:val="16"/>
                <w:shd w:val="clear" w:color="000000"/>
              </w:rPr>
              <w:t>) 또는 중질지(80g/</w:t>
            </w:r>
            <w:r>
              <w:rPr>
                <w:rFonts w:ascii="돋움체"/>
                <w:sz w:val="16"/>
                <w:shd w:val="clear" w:color="000000"/>
              </w:rPr>
              <w:t>㎡</w:t>
            </w:r>
            <w:r>
              <w:rPr>
                <w:rFonts w:ascii="돋움체"/>
                <w:sz w:val="16"/>
                <w:shd w:val="clear" w:color="000000"/>
              </w:rPr>
              <w:t xml:space="preserve">)] </w:t>
            </w:r>
          </w:p>
        </w:tc>
      </w:tr>
    </w:tbl>
    <w:p>
      <w:pPr>
        <w:pStyle w:val="54"/>
        <w:widowControl w:val="off"/>
        <w:spacing w:line="384" w:lineRule="auto"/>
      </w:pPr>
    </w:p>
    <w:p>
      <w:r>
        <w:br w:type="page"/>
      </w:r>
    </w:p>
    <w:tbl>
      <w:tblPr>
        <w:tblOverlap w:val="never"/>
        <w:tblW w:w="1453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66"/>
        <w:gridCol w:w="462"/>
        <w:gridCol w:w="1580"/>
        <w:gridCol w:w="11140"/>
        <w:gridCol w:w="689"/>
      </w:tblGrid>
      <w:tr>
        <w:trPr>
          <w:trHeight w:val="231"/>
        </w:trPr>
        <w:tc>
          <w:tcPr>
            <w:tcW w:w="14538" w:type="dxa"/>
            <w:gridSpan w:val="5"/>
            <w:tcBorders>
              <w:top w:val="none" w:color="000000" w:sz="9"/>
              <w:left w:val="none" w:color="000000" w:sz="5"/>
              <w:bottom w:val="single" w:color="5d5d5d" w:sz="3"/>
              <w:right w:val="none" w:color="000000" w:sz="5"/>
            </w:tcBorders>
            <w:vAlign w:val="center"/>
          </w:tcPr>
          <w:p>
            <w:pPr>
              <w:pStyle w:val="55"/>
              <w:widowControl w:val="off"/>
              <w:spacing w:line="288" w:lineRule="auto"/>
              <w:ind w:left="368" w:hanging="368"/>
              <w:jc w:val="right"/>
            </w:pPr>
            <w:r>
              <w:rPr>
                <w:rFonts w:ascii="돋움체" w:eastAsia="돋움체"/>
                <w:sz w:val="16"/>
                <w:shd w:val="clear" w:color="000000"/>
              </w:rPr>
              <w:t>(5쪽 중 2쪽)</w:t>
            </w:r>
          </w:p>
        </w:tc>
      </w:tr>
      <w:tr>
        <w:trPr>
          <w:trHeight w:val="236"/>
        </w:trPr>
        <w:tc>
          <w:tcPr>
            <w:tcW w:w="666" w:type="dxa"/>
            <w:vMerge w:val="restart"/>
            <w:tcBorders>
              <w:top w:val="single" w:color="5d5d5d" w:sz="3"/>
              <w:left w:val="none" w:color="000000" w:sz="3"/>
              <w:bottom w:val="single" w:color="5d5d5d" w:sz="3"/>
              <w:right w:val="single" w:color="5d5d5d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z w:val="16"/>
                <w:shd w:val="clear" w:color="000000"/>
              </w:rPr>
              <w:t>첨부</w:t>
            </w:r>
            <w:r>
              <w:br/>
              <w:rPr>
                <w:rFonts w:eastAsia="돋움체"/>
                <w:sz w:val="16"/>
                <w:shd w:val="clear" w:color="000000"/>
              </w:rPr>
              <w:t>서류</w:t>
            </w:r>
          </w:p>
        </w:tc>
        <w:tc>
          <w:tcPr>
            <w:tcW w:w="2043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z w:val="16"/>
                <w:shd w:val="clear" w:color="000000"/>
              </w:rPr>
              <w:t>국민연금</w:t>
            </w:r>
          </w:p>
        </w:tc>
        <w:tc>
          <w:tcPr>
            <w:tcW w:w="11140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</w:pPr>
            <w:r>
              <w:rPr>
                <w:rFonts w:ascii="돋움체" w:eastAsia="돋움체"/>
                <w:sz w:val="16"/>
                <w:shd w:val="clear" w:color="000000"/>
              </w:rPr>
              <w:t xml:space="preserve"> 임금대장 사본 또는 선원수첩 사본 등 특수직종근로자임을 증명할 수 있는 서류 1부 </w:t>
            </w:r>
          </w:p>
        </w:tc>
        <w:tc>
          <w:tcPr>
            <w:tcW w:w="689" w:type="dxa"/>
            <w:vMerge w:val="restart"/>
            <w:tcBorders>
              <w:top w:val="single" w:color="5d5d5d" w:sz="3"/>
              <w:left w:val="single" w:color="5d5d5d" w:sz="3"/>
              <w:bottom w:val="single" w:color="5d5d5d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55"/>
              <w:widowControl w:val="off"/>
              <w:spacing w:line="288" w:lineRule="auto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  <w:p>
            <w:pPr>
              <w:pStyle w:val="55"/>
              <w:widowControl w:val="off"/>
              <w:spacing w:line="288" w:lineRule="auto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  <w:p>
            <w:pPr>
              <w:pStyle w:val="55"/>
              <w:widowControl w:val="off"/>
              <w:spacing w:line="288" w:lineRule="auto"/>
              <w:jc w:val="center"/>
              <w:rPr>
                <w:rFonts w:ascii="돋움체" w:eastAsia="돋움체"/>
                <w:color w:val="000000"/>
                <w:sz w:val="16"/>
                <w:shd w:val="clear" w:color="000000"/>
              </w:rPr>
            </w:pPr>
          </w:p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ascii="돋움체" w:eastAsia="돋움체"/>
                <w:sz w:val="16"/>
                <w:shd w:val="clear" w:color="000000"/>
              </w:rPr>
              <w:t xml:space="preserve">수수료 </w:t>
            </w:r>
          </w:p>
          <w:p>
            <w:pPr>
              <w:pStyle w:val="55"/>
              <w:widowControl w:val="off"/>
              <w:spacing w:line="288" w:lineRule="auto"/>
              <w:ind w:left="224" w:hanging="224"/>
              <w:jc w:val="center"/>
            </w:pPr>
            <w:r>
              <w:rPr>
                <w:rFonts w:eastAsia="돋움체"/>
                <w:sz w:val="16"/>
                <w:shd w:val="clear" w:color="000000"/>
              </w:rPr>
              <w:t>없음</w:t>
            </w:r>
          </w:p>
        </w:tc>
      </w:tr>
      <w:tr>
        <w:trPr>
          <w:trHeight w:val="1287"/>
        </w:trPr>
        <w:tc>
          <w:tcPr>
            <w:tcW w:w="666" w:type="dxa"/>
            <w:vMerge/>
            <w:tcBorders>
              <w:top w:val="single" w:color="5d5d5d" w:sz="3"/>
              <w:left w:val="none" w:color="000000" w:sz="3"/>
              <w:bottom w:val="single" w:color="5d5d5d" w:sz="3"/>
              <w:right w:val="single" w:color="5d5d5d" w:sz="3"/>
            </w:tcBorders>
          </w:tcPr>
          <w:p/>
        </w:tc>
        <w:tc>
          <w:tcPr>
            <w:tcW w:w="2043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z w:val="16"/>
                <w:shd w:val="clear" w:color="000000"/>
              </w:rPr>
              <w:t>건강보험</w:t>
            </w:r>
          </w:p>
        </w:tc>
        <w:tc>
          <w:tcPr>
            <w:tcW w:w="11140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</w:pPr>
            <w:r>
              <w:rPr>
                <w:rFonts w:ascii="돋움체" w:eastAsia="돋움체"/>
                <w:sz w:val="16"/>
                <w:shd w:val="clear" w:color="000000"/>
              </w:rPr>
              <w:t xml:space="preserve">직장가입자의 자격을 얻으려는 사람이 재외국민 또는 외국인인 경우에는 다음의 </w:t>
            </w:r>
            <w:r>
              <w:rPr>
                <w:rFonts w:ascii="돋움체" w:eastAsia="돋움체"/>
                <w:spacing w:val="-4"/>
                <w:sz w:val="16"/>
                <w:shd w:val="clear" w:color="000000"/>
              </w:rPr>
              <w:t xml:space="preserve">구분에 따른 서류. 이 경우 </w:t>
            </w:r>
            <w:r>
              <w:rPr>
                <w:rFonts w:ascii="돋움체" w:eastAsia="돋움체"/>
                <w:spacing w:val="-4"/>
                <w:sz w:val="16"/>
                <w:shd w:val="clear" w:color="000000"/>
              </w:rPr>
              <w:t>「국민건강보험법」</w:t>
            </w:r>
            <w:r>
              <w:rPr>
                <w:rFonts w:ascii="돋움체" w:eastAsia="돋움체"/>
                <w:spacing w:val="-4"/>
                <w:sz w:val="16"/>
                <w:shd w:val="clear" w:color="000000"/>
              </w:rPr>
              <w:t xml:space="preserve"> 제96조, 같은 법 시행령 제69조의2 및 같은 영 별표 4의3에 따른 자료의 제공 요청을 통해 공단이 확인할 수 없는 경우에만 제출합니다.</w:t>
            </w:r>
          </w:p>
          <w:p>
            <w:pPr>
              <w:pStyle w:val="55"/>
              <w:widowControl w:val="off"/>
              <w:spacing w:line="288" w:lineRule="auto"/>
              <w:ind w:left="72" w:hanging="72"/>
            </w:pPr>
            <w:r>
              <w:rPr>
                <w:rFonts w:ascii="돋움체"/>
                <w:sz w:val="16"/>
                <w:shd w:val="clear" w:color="000000"/>
              </w:rPr>
              <w:t xml:space="preserve"> </w:t>
            </w:r>
            <w:r>
              <w:rPr>
                <w:rFonts w:ascii="돋움체" w:eastAsia="돋움체"/>
                <w:sz w:val="16"/>
              </w:rPr>
              <w:t xml:space="preserve">가. 재외국민: </w:t>
            </w:r>
            <w:r>
              <w:rPr>
                <w:rFonts w:ascii="돋움체" w:eastAsia="돋움체"/>
                <w:sz w:val="16"/>
              </w:rPr>
              <w:t>「주민등록법」에</w:t>
            </w:r>
            <w:r>
              <w:rPr>
                <w:rFonts w:ascii="돋움체" w:eastAsia="돋움체"/>
                <w:sz w:val="16"/>
              </w:rPr>
              <w:t xml:space="preserve"> 따른 주민등록표 등본 1부</w:t>
            </w:r>
          </w:p>
          <w:p>
            <w:pPr>
              <w:pStyle w:val="55"/>
              <w:widowControl w:val="off"/>
              <w:spacing w:line="288" w:lineRule="auto"/>
              <w:ind w:left="320" w:hanging="320"/>
            </w:pPr>
            <w:r>
              <w:rPr>
                <w:rFonts w:ascii="돋움체" w:eastAsia="돋움체"/>
                <w:sz w:val="16"/>
                <w:shd w:val="clear" w:color="000000"/>
              </w:rPr>
              <w:t xml:space="preserve"> 나. 외국인: 외국인등록증 사본, 외국인등록 사실증명, 국내거소신고증 사본(</w:t>
            </w:r>
            <w:r>
              <w:rPr>
                <w:rFonts w:ascii="돋움체" w:eastAsia="돋움체"/>
                <w:sz w:val="16"/>
                <w:shd w:val="clear" w:color="000000"/>
              </w:rPr>
              <w:t>「재외동포의</w:t>
            </w:r>
            <w:r>
              <w:rPr>
                <w:rFonts w:ascii="돋움체" w:eastAsia="돋움체"/>
                <w:sz w:val="16"/>
                <w:shd w:val="clear" w:color="000000"/>
              </w:rPr>
              <w:t xml:space="preserve"> 출입국과 법적 지위에 관한 법률</w:t>
            </w:r>
            <w:r>
              <w:rPr>
                <w:rFonts w:ascii="돋움체"/>
                <w:sz w:val="16"/>
                <w:shd w:val="clear" w:color="000000"/>
              </w:rPr>
              <w:t>」</w:t>
            </w:r>
            <w:r>
              <w:rPr>
                <w:rFonts w:ascii="돋움체" w:eastAsia="돋움체"/>
                <w:sz w:val="16"/>
                <w:shd w:val="clear" w:color="000000"/>
              </w:rPr>
              <w:t xml:space="preserve"> 제2조제2호에 따른 외국</w:t>
            </w:r>
            <w:r>
              <w:rPr>
                <w:rFonts w:ascii="돋움체" w:eastAsia="돋움체"/>
                <w:spacing w:val="-2"/>
                <w:sz w:val="16"/>
                <w:shd w:val="clear" w:color="000000"/>
              </w:rPr>
              <w:t>국적동포의 경우에만 제출합니다) 또는 국내거소신고사실증명(</w:t>
            </w:r>
            <w:r>
              <w:rPr>
                <w:rFonts w:ascii="돋움체" w:eastAsia="돋움체"/>
                <w:spacing w:val="-2"/>
                <w:sz w:val="16"/>
                <w:shd w:val="clear" w:color="000000"/>
              </w:rPr>
              <w:t>「재외동포의</w:t>
            </w:r>
            <w:r>
              <w:rPr>
                <w:rFonts w:ascii="돋움체" w:eastAsia="돋움체"/>
                <w:spacing w:val="-2"/>
                <w:sz w:val="16"/>
                <w:shd w:val="clear" w:color="000000"/>
              </w:rPr>
              <w:t xml:space="preserve"> 출입국과 법적 지위에 관한 법률</w:t>
            </w:r>
            <w:r>
              <w:rPr>
                <w:rFonts w:ascii="돋움체"/>
                <w:spacing w:val="-2"/>
                <w:sz w:val="16"/>
                <w:shd w:val="clear" w:color="000000"/>
              </w:rPr>
              <w:t>」</w:t>
            </w:r>
            <w:r>
              <w:rPr>
                <w:rFonts w:ascii="돋움체" w:eastAsia="돋움체"/>
                <w:spacing w:val="-2"/>
                <w:sz w:val="16"/>
                <w:shd w:val="clear" w:color="000000"/>
              </w:rPr>
              <w:t xml:space="preserve"> 제2조제2호에 따른 외국국적동포만의</w:t>
            </w:r>
            <w:r>
              <w:rPr>
                <w:rFonts w:ascii="돋움체" w:eastAsia="돋움체"/>
                <w:sz w:val="16"/>
                <w:shd w:val="clear" w:color="000000"/>
              </w:rPr>
              <w:t xml:space="preserve"> 경우에만 제출합니다) 1부</w:t>
            </w:r>
          </w:p>
        </w:tc>
        <w:tc>
          <w:tcPr>
            <w:tcW w:w="689" w:type="dxa"/>
            <w:vMerge/>
            <w:tcBorders>
              <w:top w:val="single" w:color="5d5d5d" w:sz="3"/>
              <w:left w:val="single" w:color="5d5d5d" w:sz="3"/>
              <w:bottom w:val="single" w:color="5d5d5d" w:sz="3"/>
              <w:right w:val="none" w:color="000000" w:sz="3"/>
            </w:tcBorders>
          </w:tcPr>
          <w:p/>
        </w:tc>
      </w:tr>
      <w:tr>
        <w:trPr>
          <w:trHeight w:val="95"/>
        </w:trPr>
        <w:tc>
          <w:tcPr>
            <w:tcW w:w="14538" w:type="dxa"/>
            <w:gridSpan w:val="5"/>
            <w:tcBorders>
              <w:top w:val="single" w:color="5d5d5d" w:sz="3"/>
              <w:left w:val="none" w:color="000000" w:sz="5"/>
              <w:bottom w:val="single" w:color="5d5d5d" w:sz="16"/>
              <w:right w:val="none" w:color="000000" w:sz="5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before="20" w:line="288"/>
              <w:ind w:left="250" w:right="10" w:hanging="240"/>
              <w:jc w:val="center"/>
              <w:rPr>
                <w:rFonts w:ascii="돋움" w:eastAsia="돋움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200"/>
        </w:trPr>
        <w:tc>
          <w:tcPr>
            <w:tcW w:w="14538" w:type="dxa"/>
            <w:gridSpan w:val="5"/>
            <w:tcBorders>
              <w:top w:val="single" w:color="5d5d5d" w:sz="16"/>
              <w:left w:val="none" w:color="000000" w:sz="5"/>
              <w:bottom w:val="single" w:color="5d5d5d" w:sz="3"/>
              <w:right w:val="none" w:color="000000" w:sz="5"/>
            </w:tcBorders>
            <w:shd w:val="clear" w:fill="b2b2b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before="20" w:line="288"/>
              <w:ind w:left="250" w:right="10" w:hanging="240"/>
              <w:jc w:val="center"/>
            </w:pPr>
            <w:r>
              <w:rPr>
                <w:rFonts w:eastAsia="돋움체"/>
                <w:shd w:val="clear" w:color="000000"/>
              </w:rPr>
              <w:t>유의사항</w:t>
            </w:r>
          </w:p>
        </w:tc>
      </w:tr>
      <w:tr>
        <w:trPr>
          <w:trHeight w:val="532"/>
        </w:trPr>
        <w:tc>
          <w:tcPr>
            <w:tcW w:w="1128" w:type="dxa"/>
            <w:gridSpan w:val="2"/>
            <w:tcBorders>
              <w:top w:val="single" w:color="5d5d5d" w:sz="3"/>
              <w:left w:val="none" w:color="000000" w:sz="3"/>
              <w:bottom w:val="single" w:color="5d5d5d" w:sz="3"/>
              <w:right w:val="single" w:color="5d5d5d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z w:val="16"/>
                <w:shd w:val="clear" w:color="000000"/>
              </w:rPr>
              <w:t>건강보험</w:t>
            </w:r>
          </w:p>
        </w:tc>
        <w:tc>
          <w:tcPr>
            <w:tcW w:w="13410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ind w:left="322" w:hanging="322"/>
              <w:jc w:val="both"/>
            </w:pPr>
            <w:r>
              <w:rPr>
                <w:rFonts w:ascii="돋움체" w:eastAsia="돋움체"/>
                <w:sz w:val="16"/>
                <w:shd w:val="clear" w:color="000000"/>
              </w:rPr>
              <w:t>1. 피부양자가 있을 때에는 제5쪽의 직장가입자 자격취득 신고서(피부양자가 있는 경우)를 작성해 주시기 바랍니다.</w:t>
            </w:r>
          </w:p>
          <w:p>
            <w:pPr>
              <w:pStyle w:val="55"/>
              <w:widowControl w:val="off"/>
              <w:spacing w:line="288" w:lineRule="auto"/>
              <w:ind w:left="172" w:hanging="172"/>
              <w:jc w:val="both"/>
            </w:pPr>
            <w:r>
              <w:rPr>
                <w:rFonts w:ascii="돋움체"/>
                <w:sz w:val="16"/>
                <w:shd w:val="clear" w:color="000000"/>
              </w:rPr>
              <w:t xml:space="preserve">2. </w:t>
            </w:r>
            <w:r>
              <w:rPr>
                <w:rFonts w:ascii="돋움체" w:eastAsia="돋움체"/>
                <w:spacing w:val="-5"/>
                <w:sz w:val="16"/>
                <w:shd w:val="clear" w:color="000000"/>
              </w:rPr>
              <w:t>건강보험증은 가입자 또는 피부양자가 신청하는 경우 발급됩니다. 신청은 가까운 지사를 방문하거나 고객센터(</w:t>
            </w:r>
            <w:r>
              <w:rPr>
                <w:rFonts w:ascii="돋움체"/>
                <w:spacing w:val="-5"/>
                <w:sz w:val="16"/>
                <w:shd w:val="clear" w:color="000000"/>
              </w:rPr>
              <w:t>☎</w:t>
            </w:r>
            <w:r>
              <w:rPr>
                <w:rFonts w:ascii="돋움체" w:eastAsia="돋움체"/>
                <w:spacing w:val="-5"/>
                <w:sz w:val="16"/>
                <w:shd w:val="clear" w:color="000000"/>
              </w:rPr>
              <w:t xml:space="preserve">1577-1000), 홈페이지(www.nhis.or.kr), 모바일앱 </w:t>
            </w:r>
            <w:r>
              <w:rPr>
                <w:rFonts w:ascii="돋움체" w:eastAsia="돋움체"/>
                <w:sz w:val="16"/>
                <w:shd w:val="clear" w:color="000000"/>
              </w:rPr>
              <w:t>등을 통해 가능합니다.</w:t>
            </w:r>
          </w:p>
        </w:tc>
      </w:tr>
      <w:tr>
        <w:trPr>
          <w:trHeight w:val="532"/>
        </w:trPr>
        <w:tc>
          <w:tcPr>
            <w:tcW w:w="1128" w:type="dxa"/>
            <w:gridSpan w:val="2"/>
            <w:tcBorders>
              <w:top w:val="single" w:color="5d5d5d" w:sz="3"/>
              <w:left w:val="none" w:color="000000" w:sz="3"/>
              <w:bottom w:val="single" w:color="5d5d5d" w:sz="3"/>
              <w:right w:val="single" w:color="5d5d5d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z w:val="16"/>
                <w:shd w:val="clear" w:color="000000"/>
              </w:rPr>
              <w:t>고용보험</w:t>
            </w:r>
          </w:p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z w:val="16"/>
                <w:shd w:val="clear" w:color="000000"/>
              </w:rPr>
              <w:t>산재보험</w:t>
            </w:r>
          </w:p>
        </w:tc>
        <w:tc>
          <w:tcPr>
            <w:tcW w:w="13410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9"/>
              <w:widowControl w:val="off"/>
              <w:snapToGrid/>
              <w:spacing w:line="288" w:lineRule="auto"/>
              <w:ind w:left="172" w:hanging="172"/>
            </w:pPr>
            <w:r>
              <w:rPr>
                <w:rFonts w:ascii="돋움체" w:eastAsia="돋움체"/>
                <w:spacing w:val="-5"/>
                <w:sz w:val="16"/>
                <w:shd w:val="clear" w:color="000000"/>
              </w:rPr>
              <w:t>1. 임의가입대상인 외국인 및 공무원은 "외국인(공무원) 고용보험 가입ㆍ가입탈퇴 신청서"를 작성해 주시기 바랍니다.</w:t>
            </w:r>
          </w:p>
          <w:p>
            <w:pPr>
              <w:pStyle w:val="59"/>
              <w:widowControl w:val="off"/>
              <w:snapToGrid/>
              <w:spacing w:line="288" w:lineRule="auto"/>
              <w:ind w:left="150" w:hanging="150"/>
            </w:pPr>
            <w:r>
              <w:rPr>
                <w:rFonts w:ascii="돋움체" w:eastAsia="돋움체"/>
                <w:spacing w:val="-5"/>
                <w:sz w:val="16"/>
                <w:shd w:val="clear" w:color="000000"/>
              </w:rPr>
              <w:t xml:space="preserve">2. 1쪽 신고사항을  신고하지 않거나(기한 내에 신고하지 않은 경우 포함)거짓으로 신고한 경우 </w:t>
            </w:r>
            <w:r>
              <w:rPr>
                <w:rFonts w:ascii="돋움체" w:eastAsia="돋움체"/>
                <w:spacing w:val="-5"/>
                <w:sz w:val="16"/>
                <w:shd w:val="clear" w:color="000000"/>
              </w:rPr>
              <w:t>「고용보험법」</w:t>
            </w:r>
            <w:r>
              <w:rPr>
                <w:rFonts w:ascii="돋움체" w:eastAsia="돋움체"/>
                <w:spacing w:val="-5"/>
                <w:sz w:val="16"/>
                <w:shd w:val="clear" w:color="000000"/>
              </w:rPr>
              <w:t xml:space="preserve"> 제118조제1항제1호 또는 </w:t>
            </w:r>
            <w:r>
              <w:rPr>
                <w:rFonts w:ascii="돋움체" w:eastAsia="돋움체"/>
                <w:spacing w:val="-5"/>
                <w:sz w:val="16"/>
                <w:shd w:val="clear" w:color="000000"/>
              </w:rPr>
              <w:t>「고용보험</w:t>
            </w:r>
            <w:r>
              <w:rPr>
                <w:rFonts w:ascii="돋움체" w:eastAsia="돋움체"/>
                <w:spacing w:val="-5"/>
                <w:sz w:val="16"/>
                <w:shd w:val="clear" w:color="000000"/>
              </w:rPr>
              <w:t xml:space="preserve"> 및 산업재해보상보험의 보험료징수 등에 관한 법률</w:t>
            </w:r>
            <w:r>
              <w:rPr>
                <w:rFonts w:ascii="돋움체" w:eastAsia="돋움체"/>
                <w:spacing w:val="-5"/>
                <w:sz w:val="16"/>
                <w:shd w:val="clear" w:color="000000"/>
              </w:rPr>
              <w:t>」제</w:t>
            </w:r>
            <w:r>
              <w:rPr>
                <w:rFonts w:ascii="돋움체" w:eastAsia="돋움체"/>
                <w:spacing w:val="-5"/>
                <w:sz w:val="16"/>
                <w:shd w:val="clear" w:color="000000"/>
              </w:rPr>
              <w:t>50조제1항제1호에 따라 300만원 이하 또는</w:t>
            </w:r>
            <w:r>
              <w:rPr>
                <w:rFonts w:ascii="돋움체" w:eastAsia="돋움체"/>
                <w:spacing w:val="-5"/>
                <w:sz w:val="16"/>
                <w:shd w:val="clear" w:color="000000"/>
              </w:rPr>
              <w:t>「산업재해보상보험법」</w:t>
            </w:r>
            <w:r>
              <w:rPr>
                <w:rFonts w:ascii="돋움체" w:eastAsia="돋움체"/>
                <w:spacing w:val="-5"/>
                <w:sz w:val="16"/>
                <w:shd w:val="clear" w:color="000000"/>
              </w:rPr>
              <w:t xml:space="preserve"> 제129조제2항제6호에 따라 100만원 이하의 과태료가 부과될 수 있으며, 거짓 신고 등으로 실업급여를 부정하게 받은 경우 사업주도 연대하여 책임지고 형사처벌을 받을 수 있습니다.</w:t>
            </w:r>
          </w:p>
        </w:tc>
      </w:tr>
      <w:tr>
        <w:trPr>
          <w:trHeight w:val="75"/>
        </w:trPr>
        <w:tc>
          <w:tcPr>
            <w:tcW w:w="14538" w:type="dxa"/>
            <w:gridSpan w:val="5"/>
            <w:tcBorders>
              <w:top w:val="single" w:color="5d5d5d" w:sz="3"/>
              <w:left w:val="none" w:color="000000" w:sz="5"/>
              <w:bottom w:val="single" w:color="5d5d5d" w:sz="16"/>
              <w:right w:val="none" w:color="000000" w:sz="5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jc w:val="right"/>
              <w:rPr>
                <w:rFonts w:ascii="돋움" w:eastAsia="돋움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200"/>
        </w:trPr>
        <w:tc>
          <w:tcPr>
            <w:tcW w:w="14538" w:type="dxa"/>
            <w:gridSpan w:val="5"/>
            <w:tcBorders>
              <w:top w:val="single" w:color="5d5d5d" w:sz="16"/>
              <w:left w:val="none" w:color="000000" w:sz="5"/>
              <w:bottom w:val="single" w:color="5d5d5d" w:sz="3"/>
              <w:right w:val="none" w:color="000000" w:sz="5"/>
            </w:tcBorders>
            <w:shd w:val="clear" w:fill="b2b2b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before="20" w:line="288"/>
              <w:ind w:left="250" w:right="10" w:hanging="240"/>
              <w:jc w:val="center"/>
            </w:pPr>
            <w:r>
              <w:rPr>
                <w:rFonts w:eastAsia="돋움체"/>
                <w:shd w:val="clear" w:color="000000"/>
              </w:rPr>
              <w:t>작성방법</w:t>
            </w:r>
          </w:p>
        </w:tc>
      </w:tr>
      <w:tr>
        <w:trPr>
          <w:trHeight w:val="1090"/>
        </w:trPr>
        <w:tc>
          <w:tcPr>
            <w:tcW w:w="1128" w:type="dxa"/>
            <w:gridSpan w:val="2"/>
            <w:tcBorders>
              <w:top w:val="single" w:color="5d5d5d" w:sz="3"/>
              <w:left w:val="none" w:color="000000" w:sz="3"/>
              <w:bottom w:val="single" w:color="5d5d5d" w:sz="3"/>
              <w:right w:val="single" w:color="5d5d5d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ascii="돋움체" w:eastAsia="돋움체"/>
                <w:sz w:val="16"/>
                <w:shd w:val="clear" w:color="000000"/>
              </w:rPr>
              <w:t xml:space="preserve">공통사항 </w:t>
            </w:r>
          </w:p>
        </w:tc>
        <w:tc>
          <w:tcPr>
            <w:tcW w:w="13410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ind w:left="274" w:right="50" w:hanging="224"/>
            </w:pPr>
            <w:r>
              <w:rPr>
                <w:rFonts w:ascii="돋움체" w:eastAsia="돋움체"/>
                <w:spacing w:val="-2"/>
                <w:sz w:val="16"/>
              </w:rPr>
              <w:t>1. 신고대상 가입자 또는 근로자별 해당 사회보험(국민연금ㆍ건강보험ㆍ고용보험ㆍ산재보험) 취득 및 고용 여부에 관하여 해당되는 "[ ]"에 "</w:t>
            </w:r>
            <w:r>
              <w:rPr>
                <w:rFonts w:ascii="돋움체"/>
                <w:spacing w:val="-2"/>
                <w:sz w:val="16"/>
              </w:rPr>
              <w:t>√</w:t>
            </w:r>
            <w:r>
              <w:rPr>
                <w:rFonts w:ascii="돋움체" w:eastAsia="돋움체"/>
                <w:spacing w:val="-2"/>
                <w:sz w:val="16"/>
              </w:rPr>
              <w:t>" 표시를 합니다.</w:t>
            </w:r>
          </w:p>
          <w:p>
            <w:pPr>
              <w:pStyle w:val="54"/>
              <w:widowControl w:val="off"/>
              <w:spacing w:line="288" w:lineRule="auto"/>
              <w:ind w:left="275" w:hanging="225"/>
            </w:pPr>
            <w:r>
              <w:rPr>
                <w:rFonts w:ascii="돋움체" w:eastAsia="돋움체"/>
                <w:spacing w:val="-6"/>
                <w:sz w:val="16"/>
                <w:shd w:val="clear" w:color="000000"/>
              </w:rPr>
              <w:t>2. 성명 및 주민등록번호(외국인등록번호ㆍ국내거소신고번호)란에는 주민등록표(외국인등록증ㆍ국내거소신고증)상의 성명 및 주민등록번호(외국인등록번호ㆍ국내거소신고번호)를 적습니다.</w:t>
            </w:r>
          </w:p>
          <w:p>
            <w:pPr>
              <w:pStyle w:val="55"/>
              <w:widowControl w:val="off"/>
              <w:spacing w:line="288" w:lineRule="auto"/>
              <w:ind w:left="222" w:right="50" w:hanging="172"/>
            </w:pPr>
            <w:r>
              <w:rPr>
                <w:rFonts w:ascii="돋움체"/>
                <w:spacing w:val="-2"/>
                <w:sz w:val="16"/>
              </w:rPr>
              <w:t>3</w:t>
            </w:r>
            <w:r>
              <w:rPr>
                <w:rFonts w:ascii="돋움체"/>
                <w:spacing w:val="-4"/>
                <w:sz w:val="16"/>
              </w:rPr>
              <w:t xml:space="preserve">. </w:t>
            </w:r>
            <w:r>
              <w:rPr>
                <w:rFonts w:ascii="돋움체" w:eastAsia="돋움체"/>
                <w:spacing w:val="-7"/>
                <w:sz w:val="16"/>
              </w:rPr>
              <w:t>자격취득일란에는 해당 사업장의 채용일 등을 적습니다. 다만, 국민연금의 경우 자격취득 사유가 사업장 전입인 때에는 상대 사업장에서의 전출일과 같은 일자를 적습니다</w:t>
            </w:r>
            <w:r>
              <w:rPr>
                <w:rFonts w:ascii="돋움체"/>
                <w:spacing w:val="-6"/>
                <w:sz w:val="16"/>
              </w:rPr>
              <w:t>.</w:t>
            </w:r>
          </w:p>
          <w:p>
            <w:pPr>
              <w:pStyle w:val="54"/>
              <w:widowControl w:val="off"/>
              <w:spacing w:line="288" w:lineRule="auto"/>
              <w:ind w:left="50"/>
            </w:pPr>
            <w:r>
              <w:rPr>
                <w:rFonts w:ascii="돋움체" w:eastAsia="돋움체"/>
                <w:spacing w:val="-2"/>
                <w:sz w:val="16"/>
                <w:shd w:val="clear" w:color="000000"/>
              </w:rPr>
              <w:t>4. 외국인의 경우에는 국적 및 체류자격(외국인등록증 기재내역)을 적습니다.</w:t>
            </w:r>
          </w:p>
        </w:tc>
      </w:tr>
      <w:tr>
        <w:trPr>
          <w:trHeight w:val="1339"/>
        </w:trPr>
        <w:tc>
          <w:tcPr>
            <w:tcW w:w="1128" w:type="dxa"/>
            <w:gridSpan w:val="2"/>
            <w:tcBorders>
              <w:top w:val="single" w:color="5d5d5d" w:sz="3"/>
              <w:left w:val="none" w:color="000000" w:sz="3"/>
              <w:bottom w:val="single" w:color="5d5d5d" w:sz="3"/>
              <w:right w:val="single" w:color="5d5d5d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z w:val="16"/>
                <w:shd w:val="clear" w:color="000000"/>
              </w:rPr>
              <w:t>국민연금</w:t>
            </w:r>
          </w:p>
        </w:tc>
        <w:tc>
          <w:tcPr>
            <w:tcW w:w="13410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ind w:left="266" w:right="50" w:hanging="216"/>
            </w:pPr>
            <w:r>
              <w:rPr>
                <w:rFonts w:ascii="돋움체"/>
                <w:spacing w:val="-2"/>
                <w:sz w:val="16"/>
                <w:shd w:val="clear" w:color="000000"/>
              </w:rPr>
              <w:t xml:space="preserve">1. </w:t>
            </w:r>
            <w:r>
              <w:rPr>
                <w:rFonts w:ascii="돋움체" w:eastAsia="돋움체"/>
                <w:spacing w:val="-3"/>
                <w:sz w:val="16"/>
                <w:shd w:val="clear" w:color="000000"/>
              </w:rPr>
              <w:t xml:space="preserve">특수직종부호는 해당 근로자가 </w:t>
            </w:r>
            <w:r>
              <w:rPr>
                <w:rFonts w:ascii="돋움체" w:eastAsia="돋움체"/>
                <w:spacing w:val="-3"/>
                <w:sz w:val="16"/>
                <w:shd w:val="clear" w:color="000000"/>
              </w:rPr>
              <w:t>「광업법」</w:t>
            </w:r>
            <w:r>
              <w:rPr>
                <w:rFonts w:ascii="돋움체" w:eastAsia="돋움체"/>
                <w:spacing w:val="-3"/>
                <w:sz w:val="16"/>
                <w:shd w:val="clear" w:color="000000"/>
              </w:rPr>
              <w:t xml:space="preserve"> 제3조제2호에 따른 광업의 종사자인 경우에는 "광원"에 해당하는 부호를 적고, </w:t>
            </w:r>
            <w:r>
              <w:rPr>
                <w:rFonts w:ascii="돋움체" w:eastAsia="돋움체"/>
                <w:spacing w:val="-3"/>
                <w:sz w:val="16"/>
                <w:shd w:val="clear" w:color="000000"/>
              </w:rPr>
              <w:t>「선원법」</w:t>
            </w:r>
            <w:r>
              <w:rPr>
                <w:rFonts w:ascii="돋움체" w:eastAsia="돋움체"/>
                <w:spacing w:val="-3"/>
                <w:sz w:val="16"/>
                <w:shd w:val="clear" w:color="000000"/>
              </w:rPr>
              <w:t xml:space="preserve"> 제2조에 따른 선박 중 어선에서 직접 어로작업에 종사하는 경우에는</w:t>
            </w:r>
            <w:r>
              <w:rPr>
                <w:rFonts w:ascii="돋움체" w:eastAsia="돋움체"/>
                <w:spacing w:val="-2"/>
                <w:sz w:val="16"/>
                <w:shd w:val="clear" w:color="000000"/>
              </w:rPr>
              <w:t xml:space="preserve"> "부원"에 해당하는 부호를 적습니다.</w:t>
            </w:r>
          </w:p>
          <w:p>
            <w:pPr>
              <w:pStyle w:val="55"/>
              <w:widowControl w:val="off"/>
              <w:spacing w:line="288" w:lineRule="auto"/>
              <w:ind w:left="317" w:right="50" w:hanging="266"/>
            </w:pPr>
            <w:r>
              <w:rPr>
                <w:rFonts w:ascii="돋움체" w:eastAsia="돋움체"/>
                <w:spacing w:val="-2"/>
                <w:sz w:val="16"/>
                <w:shd w:val="clear" w:color="000000"/>
              </w:rPr>
              <w:t>2. 국민연금의 경우 18세 미만의 근로자도 사업장가입자입니다. 다만, 본인이 원하지 않는 경우 가입하지 않을 수 있습니다.</w:t>
            </w:r>
          </w:p>
          <w:p>
            <w:pPr>
              <w:pStyle w:val="55"/>
              <w:widowControl w:val="off"/>
              <w:spacing w:line="288" w:lineRule="auto"/>
              <w:ind w:left="317" w:right="50" w:hanging="266"/>
            </w:pPr>
            <w:r>
              <w:rPr>
                <w:rFonts w:ascii="돋움체" w:eastAsia="돋움체"/>
                <w:spacing w:val="-2"/>
                <w:sz w:val="16"/>
                <w:shd w:val="clear" w:color="000000"/>
              </w:rPr>
              <w:t>3. 취득일이 1일인 경우를 제외하고, 취득월의 보험료 납부를 희망하는 경우에는 "[ ]취득 월 납부 희망"의 "[ ]"에 "</w:t>
            </w:r>
            <w:r>
              <w:rPr>
                <w:rFonts w:ascii="돋움체"/>
                <w:spacing w:val="-2"/>
                <w:sz w:val="16"/>
                <w:shd w:val="clear" w:color="000000"/>
              </w:rPr>
              <w:t>√</w:t>
            </w:r>
            <w:r>
              <w:rPr>
                <w:rFonts w:ascii="돋움체" w:eastAsia="돋움체"/>
                <w:spacing w:val="-2"/>
                <w:sz w:val="16"/>
                <w:shd w:val="clear" w:color="000000"/>
              </w:rPr>
              <w:t>" 표시를 합니다.</w:t>
            </w:r>
          </w:p>
          <w:p>
            <w:pPr>
              <w:pStyle w:val="55"/>
              <w:widowControl w:val="off"/>
              <w:spacing w:line="288" w:lineRule="auto"/>
              <w:ind w:left="206" w:right="50" w:hanging="155"/>
            </w:pPr>
            <w:r>
              <w:rPr>
                <w:rFonts w:ascii="돋움체"/>
                <w:spacing w:val="-2"/>
                <w:sz w:val="16"/>
                <w:shd w:val="clear" w:color="000000"/>
              </w:rPr>
              <w:t xml:space="preserve">4. </w:t>
            </w:r>
            <w:r>
              <w:rPr>
                <w:rFonts w:ascii="돋움체" w:eastAsia="돋움체"/>
                <w:spacing w:val="-6"/>
                <w:sz w:val="16"/>
                <w:shd w:val="clear" w:color="000000"/>
              </w:rPr>
              <w:t>「공무원연금법」</w:t>
            </w:r>
            <w:r>
              <w:rPr>
                <w:rFonts w:ascii="돋움체"/>
                <w:spacing w:val="-6"/>
                <w:sz w:val="16"/>
                <w:shd w:val="clear" w:color="000000"/>
              </w:rPr>
              <w:t>,</w:t>
            </w:r>
            <w:r>
              <w:rPr>
                <w:rFonts w:ascii="돋움체" w:eastAsia="돋움체"/>
                <w:spacing w:val="-6"/>
                <w:sz w:val="16"/>
                <w:shd w:val="clear" w:color="000000"/>
              </w:rPr>
              <w:t>「군인연금법」</w:t>
            </w:r>
            <w:r>
              <w:rPr>
                <w:rFonts w:ascii="돋움체"/>
                <w:spacing w:val="-6"/>
                <w:sz w:val="16"/>
                <w:shd w:val="clear" w:color="000000"/>
              </w:rPr>
              <w:t>,</w:t>
            </w:r>
            <w:r>
              <w:rPr>
                <w:rFonts w:ascii="돋움체" w:eastAsia="돋움체"/>
                <w:spacing w:val="-6"/>
                <w:sz w:val="16"/>
                <w:shd w:val="clear" w:color="000000"/>
              </w:rPr>
              <w:t>「사립학교교직원</w:t>
            </w:r>
            <w:r>
              <w:rPr>
                <w:rFonts w:ascii="돋움체" w:eastAsia="돋움체"/>
                <w:spacing w:val="-6"/>
                <w:sz w:val="16"/>
                <w:shd w:val="clear" w:color="000000"/>
              </w:rPr>
              <w:t xml:space="preserve"> 연금법</w:t>
            </w:r>
            <w:r>
              <w:rPr>
                <w:rFonts w:ascii="돋움체"/>
                <w:spacing w:val="-6"/>
                <w:sz w:val="16"/>
                <w:shd w:val="clear" w:color="000000"/>
              </w:rPr>
              <w:t>」</w:t>
            </w:r>
            <w:r>
              <w:rPr>
                <w:rFonts w:ascii="돋움체"/>
                <w:spacing w:val="-6"/>
                <w:sz w:val="16"/>
                <w:shd w:val="clear" w:color="000000"/>
              </w:rPr>
              <w:t>,</w:t>
            </w:r>
            <w:r>
              <w:rPr>
                <w:rFonts w:ascii="돋움체" w:eastAsia="돋움체"/>
                <w:spacing w:val="-6"/>
                <w:sz w:val="16"/>
                <w:shd w:val="clear" w:color="000000"/>
              </w:rPr>
              <w:t>「별정우체국법」에</w:t>
            </w:r>
            <w:r>
              <w:rPr>
                <w:rFonts w:ascii="돋움체" w:eastAsia="돋움체"/>
                <w:spacing w:val="-6"/>
                <w:sz w:val="16"/>
                <w:shd w:val="clear" w:color="000000"/>
              </w:rPr>
              <w:t xml:space="preserve"> 따른 직역연금 가입자 또는 퇴역연금, 퇴직연금 등을 받거나 받을 권리를 얻은</w:t>
            </w:r>
            <w:r>
              <w:rPr>
                <w:rFonts w:ascii="돋움체" w:eastAsia="돋움체"/>
                <w:spacing w:val="-3"/>
                <w:sz w:val="16"/>
                <w:shd w:val="clear" w:color="000000"/>
              </w:rPr>
              <w:t xml:space="preserve"> 자는</w:t>
            </w:r>
            <w:r>
              <w:rPr>
                <w:rFonts w:ascii="돋움체" w:eastAsia="돋움체"/>
                <w:spacing w:val="-2"/>
                <w:sz w:val="16"/>
                <w:shd w:val="clear" w:color="000000"/>
              </w:rPr>
              <w:t xml:space="preserve"> 사업장가입자로 가입할 수 없습니다.</w:t>
            </w:r>
          </w:p>
        </w:tc>
      </w:tr>
      <w:tr>
        <w:trPr>
          <w:trHeight w:val="301"/>
        </w:trPr>
        <w:tc>
          <w:tcPr>
            <w:tcW w:w="1128" w:type="dxa"/>
            <w:gridSpan w:val="2"/>
            <w:tcBorders>
              <w:top w:val="single" w:color="5d5d5d" w:sz="3"/>
              <w:left w:val="none" w:color="000000" w:sz="3"/>
              <w:bottom w:val="single" w:color="5d5d5d" w:sz="3"/>
              <w:right w:val="single" w:color="5d5d5d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z w:val="16"/>
                <w:shd w:val="clear" w:color="000000"/>
              </w:rPr>
              <w:t>건강보험</w:t>
            </w:r>
          </w:p>
        </w:tc>
        <w:tc>
          <w:tcPr>
            <w:tcW w:w="13410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ind w:left="50" w:right="50"/>
            </w:pPr>
            <w:r>
              <w:rPr>
                <w:rFonts w:ascii="돋움체" w:eastAsia="돋움체"/>
                <w:sz w:val="16"/>
                <w:shd w:val="clear" w:color="000000"/>
              </w:rPr>
              <w:t xml:space="preserve"> 공무원ㆍ교직원의 경우에만 회계명, 회계부호, 직종명, 직종부호를 적습니다.</w:t>
            </w:r>
          </w:p>
        </w:tc>
      </w:tr>
      <w:tr>
        <w:trPr>
          <w:trHeight w:val="1948"/>
        </w:trPr>
        <w:tc>
          <w:tcPr>
            <w:tcW w:w="1128" w:type="dxa"/>
            <w:gridSpan w:val="2"/>
            <w:tcBorders>
              <w:top w:val="single" w:color="5d5d5d" w:sz="3"/>
              <w:left w:val="none" w:color="000000" w:sz="3"/>
              <w:bottom w:val="single" w:color="5d5d5d" w:sz="3"/>
              <w:right w:val="single" w:color="5d5d5d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z w:val="16"/>
                <w:shd w:val="clear" w:color="000000"/>
              </w:rPr>
              <w:t>고용보험</w:t>
            </w:r>
          </w:p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ascii="돋움체"/>
                <w:sz w:val="16"/>
                <w:shd w:val="clear" w:color="000000"/>
              </w:rPr>
              <w:t>․</w:t>
            </w:r>
          </w:p>
          <w:p>
            <w:pPr>
              <w:pStyle w:val="55"/>
              <w:widowControl w:val="off"/>
              <w:spacing w:line="288" w:lineRule="auto"/>
              <w:jc w:val="center"/>
            </w:pPr>
            <w:r>
              <w:rPr>
                <w:rFonts w:eastAsia="돋움체"/>
                <w:sz w:val="16"/>
                <w:shd w:val="clear" w:color="000000"/>
              </w:rPr>
              <w:t>산재보험</w:t>
            </w:r>
          </w:p>
        </w:tc>
        <w:tc>
          <w:tcPr>
            <w:tcW w:w="13410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88" w:lineRule="auto"/>
              <w:ind w:left="220" w:right="50" w:hanging="170"/>
            </w:pPr>
            <w:r>
              <w:rPr>
                <w:rFonts w:ascii="돋움체"/>
                <w:spacing w:val="-1"/>
                <w:sz w:val="16"/>
                <w:shd w:val="clear" w:color="000000"/>
              </w:rPr>
              <w:t>1.</w:t>
            </w:r>
            <w:r>
              <w:rPr>
                <w:rFonts w:ascii="돋움체"/>
                <w:spacing w:val="-2"/>
                <w:sz w:val="16"/>
                <w:shd w:val="clear" w:color="000000"/>
              </w:rPr>
              <w:t xml:space="preserve"> </w:t>
            </w:r>
            <w:r>
              <w:rPr>
                <w:rFonts w:ascii="돋움체" w:eastAsia="돋움체"/>
                <w:spacing w:val="-8"/>
                <w:sz w:val="16"/>
                <w:shd w:val="clear" w:color="000000"/>
              </w:rPr>
              <w:t xml:space="preserve">산재보험 관리번호와 고용보험 관리번호가 다른 경우에는 </w:t>
            </w:r>
            <w:r>
              <w:rPr>
                <w:rFonts w:ascii="돋움체" w:eastAsia="돋움체"/>
                <w:spacing w:val="-8"/>
                <w:sz w:val="16"/>
              </w:rPr>
              <w:t>신고서를 각각 작성해야 합니다</w:t>
            </w:r>
            <w:r>
              <w:rPr>
                <w:rFonts w:ascii="돋움체" w:eastAsia="돋움체"/>
                <w:spacing w:val="-10"/>
                <w:sz w:val="16"/>
                <w:shd w:val="clear" w:color="000000"/>
              </w:rPr>
              <w:t>(고용보험 당연적용대상인 예술인 및 노무제공자의 경우에는 별도 서식으로 신고합니다).</w:t>
            </w:r>
          </w:p>
          <w:p>
            <w:pPr>
              <w:pStyle w:val="55"/>
              <w:widowControl w:val="off"/>
              <w:spacing w:line="288" w:lineRule="auto"/>
              <w:ind w:left="220" w:right="50" w:hanging="170"/>
            </w:pPr>
            <w:r>
              <w:rPr>
                <w:rFonts w:ascii="돋움체" w:eastAsia="돋움체"/>
                <w:spacing w:val="-6"/>
                <w:sz w:val="16"/>
                <w:shd w:val="clear" w:color="000000"/>
              </w:rPr>
              <w:t>2. "월평균 보수액"은 연도 중에 월별로 지급이 예상되는 평균 보수액을 적습니다</w:t>
            </w:r>
            <w:r>
              <w:rPr>
                <w:rFonts w:ascii="돋움체" w:eastAsia="돋움체"/>
                <w:spacing w:val="-7"/>
                <w:sz w:val="16"/>
                <w:shd w:val="clear" w:color="000000"/>
              </w:rPr>
              <w:t>(입사 이후 1년 간 지급이 예상되는 보수총액을 예상 종사개월수로 나눈 금액을 적습니다).</w:t>
            </w:r>
          </w:p>
          <w:p>
            <w:pPr>
              <w:pStyle w:val="55"/>
              <w:widowControl w:val="off"/>
              <w:spacing w:line="288" w:lineRule="auto"/>
              <w:ind w:left="317" w:right="50" w:hanging="266"/>
            </w:pPr>
            <w:r>
              <w:rPr>
                <w:rFonts w:ascii="돋움체"/>
                <w:spacing w:val="-1"/>
                <w:sz w:val="16"/>
                <w:shd w:val="clear" w:color="000000"/>
              </w:rPr>
              <w:t xml:space="preserve">   </w:t>
            </w:r>
          </w:p>
          <w:tbl>
            <w:tblPr>
              <w:tblOverlap w:val="never"/>
              <w:tblW w:w="12505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12505"/>
            </w:tblGrid>
            <w:tr>
              <w:trPr>
                <w:trHeight w:val="400"/>
              </w:trPr>
              <w:tc>
                <w:tcPr>
                  <w:tcW w:w="1250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9"/>
                    <w:widowControl w:val="off"/>
                    <w:snapToGrid/>
                    <w:spacing w:line="288" w:lineRule="auto"/>
                    <w:ind w:left="220" w:right="50" w:hanging="170"/>
                    <w:jc w:val="left"/>
                  </w:pPr>
                  <w:r>
                    <w:rPr>
                      <w:rFonts w:ascii="돋움"/>
                      <w:spacing w:val="-14"/>
                      <w:sz w:val="18"/>
                      <w:shd w:val="clear" w:color="000000"/>
                    </w:rPr>
                    <w:t xml:space="preserve"> </w:t>
                  </w:r>
                  <w:r>
                    <w:rPr>
                      <w:rFonts w:eastAsia="돋움체"/>
                    </w:rPr>
                    <w:t>ㆍ</w:t>
                  </w:r>
                  <w:r>
                    <w:rPr>
                      <w:rFonts w:ascii="돋움" w:eastAsia="돋움"/>
                      <w:spacing w:val="-14"/>
                      <w:sz w:val="18"/>
                      <w:shd w:val="clear" w:color="000000"/>
                    </w:rPr>
                    <w:t xml:space="preserve"> 근로자의 보수:</w:t>
                  </w:r>
                  <w:r>
                    <w:rPr>
                      <w:rFonts w:ascii="돋움" w:eastAsia="돋움"/>
                      <w:spacing w:val="-14"/>
                      <w:sz w:val="18"/>
                      <w:shd w:val="clear" w:color="000000"/>
                    </w:rPr>
                    <w:t>「소득세법」제</w:t>
                  </w:r>
                  <w:r>
                    <w:rPr>
                      <w:rFonts w:ascii="돋움" w:eastAsia="돋움"/>
                      <w:spacing w:val="-14"/>
                      <w:sz w:val="18"/>
                      <w:shd w:val="clear" w:color="000000"/>
                    </w:rPr>
                    <w:t xml:space="preserve">20조에 따른 근로소득에서 같은 법 제12조제3호에 따른 비과세 근로소득을 뺀 금액(연말정산에 따른 갑근세 원천징수 대상 근로소득과 동일) </w:t>
                  </w:r>
                </w:p>
              </w:tc>
            </w:tr>
          </w:tbl>
          <w:p/>
          <w:p>
            <w:pPr>
              <w:pStyle w:val="55"/>
              <w:widowControl w:val="off"/>
              <w:spacing w:line="288" w:lineRule="auto"/>
              <w:ind w:left="288" w:right="50" w:hanging="238"/>
            </w:pPr>
            <w:r>
              <w:rPr>
                <w:rFonts w:ascii="돋움체" w:eastAsia="돋움체"/>
                <w:spacing w:val="-1"/>
                <w:sz w:val="16"/>
                <w:shd w:val="clear" w:color="000000"/>
              </w:rPr>
              <w:t>3. “1주 소정 근로시간”은 주간의 소정 근로시간을 달리하는 경우에는 평균 1주 소정 근로시간을 적습니다.</w:t>
            </w:r>
          </w:p>
          <w:p>
            <w:pPr>
              <w:pStyle w:val="55"/>
              <w:widowControl w:val="off"/>
              <w:spacing w:line="288" w:lineRule="auto"/>
              <w:ind w:left="209" w:right="50" w:hanging="158"/>
            </w:pPr>
            <w:r>
              <w:rPr>
                <w:rFonts w:ascii="돋움체"/>
                <w:spacing w:val="-1"/>
                <w:sz w:val="16"/>
                <w:shd w:val="clear" w:color="000000"/>
              </w:rPr>
              <w:t xml:space="preserve">4. </w:t>
            </w:r>
            <w:r>
              <w:rPr>
                <w:rFonts w:ascii="돋움체" w:eastAsia="돋움체"/>
                <w:spacing w:val="-3"/>
                <w:sz w:val="16"/>
                <w:shd w:val="clear" w:color="000000"/>
              </w:rPr>
              <w:t>피보험자의 계약직 종사자 여부에 대해 "[ ]"에 "</w:t>
            </w:r>
            <w:r>
              <w:rPr>
                <w:rFonts w:ascii="돋움체"/>
                <w:spacing w:val="-3"/>
                <w:sz w:val="16"/>
                <w:shd w:val="clear" w:color="000000"/>
              </w:rPr>
              <w:t>√</w:t>
            </w:r>
            <w:r>
              <w:rPr>
                <w:rFonts w:ascii="돋움체" w:eastAsia="돋움체"/>
                <w:spacing w:val="-3"/>
                <w:sz w:val="16"/>
                <w:shd w:val="clear" w:color="000000"/>
              </w:rPr>
              <w:t>" 표시를 하고, 계약직 종사자인 경우에는 예정된 계약 종료 연도와 월을 적습니다. 근로계약기간</w:t>
            </w:r>
            <w:r>
              <w:rPr>
                <w:rFonts w:ascii="돋움체" w:eastAsia="돋움체"/>
                <w:spacing w:val="-5"/>
                <w:sz w:val="16"/>
                <w:shd w:val="clear" w:color="000000"/>
              </w:rPr>
              <w:t>이 정해져 있다면 계약 종료일이</w:t>
            </w:r>
            <w:r>
              <w:rPr>
                <w:rFonts w:ascii="돋움체"/>
                <w:spacing w:val="-2"/>
                <w:sz w:val="16"/>
                <w:shd w:val="clear" w:color="000000"/>
              </w:rPr>
              <w:t xml:space="preserve"> </w:t>
            </w:r>
            <w:r>
              <w:rPr>
                <w:rFonts w:ascii="돋움체" w:eastAsia="돋움체"/>
                <w:spacing w:val="-3"/>
                <w:sz w:val="16"/>
                <w:shd w:val="clear" w:color="000000"/>
              </w:rPr>
              <w:t>속한 월을, 건설공사기간으로 계약을</w:t>
            </w:r>
            <w:r>
              <w:rPr>
                <w:rFonts w:ascii="돋움체" w:eastAsia="돋움체"/>
                <w:spacing w:val="-2"/>
                <w:sz w:val="16"/>
                <w:shd w:val="clear" w:color="000000"/>
              </w:rPr>
              <w:t xml:space="preserve"> 체결하였다면 예상 공사 종료일이 속한 월을, 사업이나 특정업무를 완성하는 것으로 계약을 체결하였다면 예상 완성일이 속한 월을 적습니다.</w:t>
            </w:r>
          </w:p>
          <w:p>
            <w:pPr>
              <w:pStyle w:val="55"/>
              <w:widowControl w:val="off"/>
              <w:spacing w:line="288" w:lineRule="auto"/>
              <w:ind w:left="317" w:right="50" w:hanging="266"/>
            </w:pPr>
            <w:r>
              <w:rPr>
                <w:rFonts w:ascii="돋움체" w:eastAsia="돋움체"/>
                <w:spacing w:val="-1"/>
                <w:sz w:val="16"/>
                <w:shd w:val="clear" w:color="000000"/>
              </w:rPr>
              <w:t>5. 보험료 부과구분의 부호 및 사유는 3쪽 하단의 표를 참고하여 해당하는 사람만 작성합니다(부호란에는 해당하는 부호를, 사유란에는 대상 종사자에 해당하는 부호를 적습니다).</w:t>
            </w:r>
          </w:p>
        </w:tc>
      </w:tr>
      <w:tr>
        <w:trPr>
          <w:trHeight w:val="510"/>
        </w:trPr>
        <w:tc>
          <w:tcPr>
            <w:tcW w:w="14538" w:type="dxa"/>
            <w:gridSpan w:val="5"/>
            <w:tcBorders>
              <w:top w:val="single" w:color="5d5d5d" w:sz="3"/>
              <w:left w:val="none" w:color="000000" w:sz="5"/>
              <w:bottom w:val="none" w:color="5d5d5d" w:sz="16"/>
              <w:right w:val="none" w:color="000000" w:sz="5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right"/>
            </w:pPr>
            <w:r>
              <w:rPr>
                <w:rFonts w:ascii="돋움체" w:eastAsia="돋움체"/>
                <w:sz w:val="16"/>
                <w:shd w:val="clear" w:color="000000"/>
              </w:rPr>
              <w:t>297mm×210mm[백상지(80g/</w:t>
            </w:r>
            <w:r>
              <w:rPr>
                <w:rFonts w:ascii="돋움체"/>
                <w:sz w:val="16"/>
                <w:shd w:val="clear" w:color="000000"/>
              </w:rPr>
              <w:t>㎡</w:t>
            </w:r>
            <w:r>
              <w:rPr>
                <w:rFonts w:ascii="돋움체" w:eastAsia="돋움체"/>
                <w:sz w:val="16"/>
                <w:shd w:val="clear" w:color="000000"/>
              </w:rPr>
              <w:t>) 또는 중질지(80g/</w:t>
            </w:r>
            <w:r>
              <w:rPr>
                <w:rFonts w:ascii="돋움체"/>
                <w:sz w:val="16"/>
                <w:shd w:val="clear" w:color="000000"/>
              </w:rPr>
              <w:t>㎡</w:t>
            </w:r>
            <w:r>
              <w:rPr>
                <w:rFonts w:ascii="돋움체"/>
                <w:sz w:val="16"/>
                <w:shd w:val="clear" w:color="000000"/>
              </w:rPr>
              <w:t xml:space="preserve">)] </w:t>
            </w:r>
          </w:p>
        </w:tc>
      </w:tr>
    </w:tbl>
    <w:p>
      <w:pPr>
        <w:pStyle w:val="54"/>
        <w:widowControl w:val="off"/>
        <w:spacing w:line="384" w:lineRule="auto"/>
      </w:pPr>
    </w:p>
    <w:p>
      <w:r>
        <w:br w:type="page"/>
      </w:r>
    </w:p>
    <w:tbl>
      <w:tblPr>
        <w:tblOverlap w:val="never"/>
        <w:tblW w:w="1453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55"/>
        <w:gridCol w:w="13583"/>
      </w:tblGrid>
      <w:tr>
        <w:trPr>
          <w:trHeight w:val="243"/>
        </w:trPr>
        <w:tc>
          <w:tcPr>
            <w:tcW w:w="14538" w:type="dxa"/>
            <w:gridSpan w:val="2"/>
            <w:tcBorders>
              <w:top w:val="none" w:color="000000" w:sz="9"/>
              <w:left w:val="none" w:color="000000" w:sz="5"/>
              <w:bottom w:val="single" w:color="5d5d5d" w:sz="3"/>
              <w:right w:val="none" w:color="000000" w:sz="5"/>
            </w:tcBorders>
            <w:vAlign w:val="center"/>
          </w:tcPr>
          <w:p>
            <w:pPr>
              <w:pStyle w:val="55"/>
              <w:widowControl w:val="off"/>
              <w:ind w:left="368" w:hanging="368"/>
              <w:jc w:val="right"/>
            </w:pPr>
            <w:r>
              <w:rPr>
                <w:rFonts w:ascii="돋움" w:eastAsia="돋움"/>
                <w:sz w:val="16"/>
                <w:shd w:val="clear" w:color="000000"/>
              </w:rPr>
              <w:t>(5쪽 중 3쪽)</w:t>
            </w:r>
          </w:p>
        </w:tc>
      </w:tr>
      <w:tr>
        <w:trPr>
          <w:trHeight w:val="565"/>
        </w:trPr>
        <w:tc>
          <w:tcPr>
            <w:tcW w:w="14538" w:type="dxa"/>
            <w:gridSpan w:val="2"/>
            <w:tcBorders>
              <w:top w:val="single" w:color="5d5d5d" w:sz="16"/>
              <w:left w:val="none" w:color="000000" w:sz="5"/>
              <w:bottom w:val="single" w:color="5d5d5d" w:sz="3"/>
              <w:right w:val="none" w:color="000000" w:sz="5"/>
            </w:tcBorders>
            <w:shd w:val="clear" w:fill="b2b2b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before="20"/>
              <w:ind w:left="250" w:right="10" w:hanging="240"/>
              <w:jc w:val="center"/>
            </w:pPr>
            <w:r>
              <w:rPr>
                <w:rFonts w:ascii="돋움체" w:eastAsia="돋움체"/>
                <w:shd w:val="clear" w:color="000000"/>
              </w:rPr>
              <w:t>자격취득 부호 등</w:t>
            </w:r>
          </w:p>
        </w:tc>
      </w:tr>
      <w:tr>
        <w:trPr>
          <w:trHeight w:val="2285"/>
        </w:trPr>
        <w:tc>
          <w:tcPr>
            <w:tcW w:w="955" w:type="dxa"/>
            <w:tcBorders>
              <w:top w:val="single" w:color="5d5d5d" w:sz="3"/>
              <w:left w:val="none" w:color="000000" w:sz="3"/>
              <w:bottom w:val="single" w:color="5d5d5d" w:sz="3"/>
              <w:right w:val="single" w:color="5d5d5d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432" w:lineRule="auto"/>
              <w:jc w:val="center"/>
            </w:pPr>
            <w:r>
              <w:rPr>
                <w:rFonts w:eastAsia="돋움체"/>
                <w:sz w:val="16"/>
                <w:shd w:val="clear" w:color="000000"/>
              </w:rPr>
              <w:t>국민연금</w:t>
            </w:r>
          </w:p>
        </w:tc>
        <w:tc>
          <w:tcPr>
            <w:tcW w:w="13583" w:type="dxa"/>
            <w:tcBorders>
              <w:top w:val="single" w:color="5d5d5d" w:sz="3"/>
              <w:left w:val="single" w:color="5d5d5d" w:sz="3"/>
              <w:bottom w:val="single" w:color="5d5d5d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432" w:lineRule="auto"/>
              <w:ind w:left="1256" w:hanging="1256"/>
            </w:pPr>
            <w:r>
              <w:rPr>
                <w:rFonts w:ascii="돋움체" w:eastAsia="돋움체"/>
                <w:sz w:val="16"/>
                <w:shd w:val="clear" w:color="000000"/>
              </w:rPr>
              <w:t xml:space="preserve">[자격취득 부호] </w:t>
            </w:r>
            <w:r>
              <w:rPr>
                <w:rFonts w:ascii="돋움체"/>
                <w:spacing w:val="1"/>
                <w:sz w:val="16"/>
                <w:shd w:val="clear" w:color="000000"/>
              </w:rPr>
              <w:t>0</w:t>
            </w:r>
            <w:r>
              <w:rPr>
                <w:rFonts w:ascii="돋움체" w:eastAsia="돋움체"/>
                <w:spacing w:val="-2"/>
                <w:sz w:val="16"/>
                <w:shd w:val="clear" w:color="000000"/>
              </w:rPr>
              <w:t>1. 18세 이상 당연취득(</w:t>
            </w:r>
            <w:r>
              <w:rPr>
                <w:rFonts w:ascii="돋움체" w:eastAsia="돋움체"/>
                <w:sz w:val="16"/>
              </w:rPr>
              <w:t>「국민연금법</w:t>
            </w:r>
            <w:r>
              <w:rPr>
                <w:rFonts w:ascii="돋움체" w:eastAsia="돋움체"/>
                <w:sz w:val="16"/>
              </w:rPr>
              <w:t xml:space="preserve"> 시행령</w:t>
            </w:r>
            <w:r>
              <w:rPr>
                <w:rFonts w:ascii="돋움체"/>
                <w:sz w:val="16"/>
              </w:rPr>
              <w:t>」</w:t>
            </w:r>
            <w:r>
              <w:rPr>
                <w:rFonts w:ascii="돋움체" w:eastAsia="돋움체"/>
                <w:sz w:val="16"/>
              </w:rPr>
              <w:t xml:space="preserve"> 제2조제1호가목ㆍ나목에 따라 1개월 동안의 근로일수·근로시간이 일정수준 이상으로 근로자에 포함되는 사람이 누락되지 않도록 유의하시기 바랍니다</w:t>
            </w:r>
            <w:r>
              <w:rPr>
                <w:rFonts w:ascii="돋움체"/>
                <w:spacing w:val="-2"/>
                <w:sz w:val="16"/>
                <w:shd w:val="clear" w:color="000000"/>
              </w:rPr>
              <w:t>)</w:t>
            </w:r>
            <w:r>
              <w:rPr>
                <w:rFonts w:ascii="돋움체"/>
                <w:spacing w:val="1"/>
                <w:sz w:val="16"/>
                <w:shd w:val="clear" w:color="000000"/>
              </w:rPr>
              <w:t xml:space="preserve">  </w:t>
            </w:r>
            <w:r>
              <w:rPr>
                <w:rFonts w:ascii="돋움체" w:eastAsia="돋움체"/>
                <w:spacing w:val="-7"/>
                <w:sz w:val="16"/>
                <w:shd w:val="clear" w:color="000000"/>
              </w:rPr>
              <w:t xml:space="preserve">03. 18세 미만 취득 </w:t>
            </w:r>
            <w:r>
              <w:br/>
            </w:r>
            <w:r>
              <w:rPr>
                <w:rFonts w:ascii="돋움체"/>
                <w:spacing w:val="-9"/>
                <w:sz w:val="16"/>
                <w:shd w:val="clear" w:color="000000"/>
              </w:rPr>
              <w:t xml:space="preserve">09. </w:t>
            </w:r>
            <w:r>
              <w:rPr>
                <w:rFonts w:ascii="돋움체" w:eastAsia="돋움체"/>
                <w:spacing w:val="-10"/>
                <w:sz w:val="16"/>
                <w:shd w:val="clear" w:color="000000"/>
              </w:rPr>
              <w:t>전입(사업장 통ㆍ폐합)  11. 대학강사  12. 60시간 미만 신청 취득(근로자 본인이 원하고 사용자가 동의하는 경우에 적으시기 바랍니다)</w:t>
            </w:r>
            <w:r>
              <w:rPr>
                <w:rFonts w:ascii="돋움체"/>
                <w:spacing w:val="-2"/>
                <w:sz w:val="16"/>
                <w:shd w:val="clear" w:color="000000"/>
              </w:rPr>
              <w:t xml:space="preserve"> </w:t>
            </w:r>
            <w:r>
              <w:br/>
              <w:rPr>
                <w:rFonts w:ascii="돋움체"/>
                <w:spacing w:val="-2"/>
                <w:sz w:val="16"/>
                <w:shd w:val="clear" w:color="000000"/>
              </w:rPr>
              <w:t>14</w:t>
            </w:r>
            <w:r>
              <w:rPr>
                <w:rFonts w:ascii="돋움체" w:eastAsia="돋움체"/>
                <w:spacing w:val="-10"/>
                <w:sz w:val="16"/>
                <w:shd w:val="clear" w:color="000000"/>
              </w:rPr>
              <w:t>. 일용근로자 또는 단시간근로자 등(</w:t>
            </w:r>
            <w:r>
              <w:rPr>
                <w:rFonts w:ascii="돋움체" w:eastAsia="돋움체"/>
                <w:spacing w:val="-10"/>
                <w:sz w:val="16"/>
                <w:shd w:val="clear" w:color="000000"/>
              </w:rPr>
              <w:t>「국민연금법</w:t>
            </w:r>
            <w:r>
              <w:rPr>
                <w:rFonts w:ascii="돋움체" w:eastAsia="돋움체"/>
                <w:spacing w:val="-9"/>
                <w:sz w:val="16"/>
                <w:shd w:val="clear" w:color="000000"/>
              </w:rPr>
              <w:t xml:space="preserve"> 시행령</w:t>
            </w:r>
            <w:r>
              <w:rPr>
                <w:rFonts w:ascii="돋움체"/>
                <w:spacing w:val="-9"/>
                <w:sz w:val="16"/>
                <w:shd w:val="clear" w:color="000000"/>
              </w:rPr>
              <w:t>」</w:t>
            </w:r>
            <w:r>
              <w:rPr>
                <w:rFonts w:ascii="돋움체"/>
                <w:spacing w:val="-9"/>
                <w:sz w:val="16"/>
                <w:shd w:val="clear" w:color="000000"/>
              </w:rPr>
              <w:t xml:space="preserve"> </w:t>
            </w:r>
            <w:r>
              <w:rPr>
                <w:rFonts w:ascii="돋움체" w:eastAsia="돋움체"/>
                <w:spacing w:val="-8"/>
                <w:sz w:val="16"/>
                <w:shd w:val="clear" w:color="000000"/>
              </w:rPr>
              <w:t xml:space="preserve">제2조제1호가목ㆍ나목 및 같은 조 제4호라목에 따라 1개월 동안의 소득이 일정 수준 이상으로 근로자에 포함되는 사람만 해당합니다) </w:t>
            </w:r>
            <w:r>
              <w:br/>
              <w:rPr>
                <w:rFonts w:ascii="돋움체" w:eastAsia="돋움체"/>
                <w:spacing w:val="-8"/>
                <w:sz w:val="16"/>
                <w:shd w:val="clear" w:color="000000"/>
              </w:rPr>
              <w:t>15. 상실취소(착오나 사정변경으로 한 자격상실 신고를 취소하는 경우)</w:t>
            </w:r>
          </w:p>
          <w:p>
            <w:pPr>
              <w:pStyle w:val="55"/>
              <w:widowControl w:val="off"/>
              <w:spacing w:line="432" w:lineRule="auto"/>
              <w:ind w:left="360" w:hanging="360"/>
            </w:pPr>
            <w:r>
              <w:rPr>
                <w:rFonts w:ascii="돋움체" w:eastAsia="돋움체"/>
                <w:sz w:val="16"/>
                <w:shd w:val="clear" w:color="000000"/>
              </w:rPr>
              <w:t>[특수직종 부호] 1. 광원  2. 부원</w:t>
            </w:r>
          </w:p>
          <w:p>
            <w:pPr>
              <w:pStyle w:val="55"/>
              <w:widowControl w:val="off"/>
              <w:spacing w:line="432" w:lineRule="auto"/>
              <w:ind w:left="1502" w:hanging="1502"/>
            </w:pPr>
            <w:r>
              <w:rPr>
                <w:rFonts w:ascii="돋움체" w:eastAsia="돋움체"/>
                <w:sz w:val="16"/>
                <w:shd w:val="clear" w:color="000000"/>
              </w:rPr>
              <w:t>[직역연금 부호] 1. 직역연금(</w:t>
            </w:r>
            <w:r>
              <w:rPr>
                <w:rFonts w:ascii="돋움체" w:eastAsia="돋움체"/>
                <w:sz w:val="16"/>
                <w:shd w:val="clear" w:color="000000"/>
              </w:rPr>
              <w:t>「공무원연금법」</w:t>
            </w:r>
            <w:r>
              <w:rPr>
                <w:rFonts w:ascii="돋움체"/>
                <w:sz w:val="16"/>
                <w:shd w:val="clear" w:color="000000"/>
              </w:rPr>
              <w:t>,</w:t>
            </w:r>
            <w:r>
              <w:rPr>
                <w:rFonts w:ascii="돋움체" w:eastAsia="돋움체"/>
                <w:sz w:val="16"/>
                <w:shd w:val="clear" w:color="000000"/>
              </w:rPr>
              <w:t>「군인연금법」</w:t>
            </w:r>
            <w:r>
              <w:rPr>
                <w:rFonts w:ascii="돋움체"/>
                <w:sz w:val="16"/>
                <w:shd w:val="clear" w:color="000000"/>
              </w:rPr>
              <w:t>,</w:t>
            </w:r>
            <w:r>
              <w:rPr>
                <w:rFonts w:ascii="돋움체" w:eastAsia="돋움체"/>
                <w:sz w:val="16"/>
                <w:shd w:val="clear" w:color="000000"/>
              </w:rPr>
              <w:t>「사립학교교직원</w:t>
            </w:r>
            <w:r>
              <w:rPr>
                <w:rFonts w:ascii="돋움체" w:eastAsia="돋움체"/>
                <w:sz w:val="16"/>
                <w:shd w:val="clear" w:color="000000"/>
              </w:rPr>
              <w:t xml:space="preserve"> 연금법</w:t>
            </w:r>
            <w:r>
              <w:rPr>
                <w:rFonts w:ascii="돋움체"/>
                <w:sz w:val="16"/>
                <w:shd w:val="clear" w:color="000000"/>
              </w:rPr>
              <w:t>」</w:t>
            </w:r>
            <w:r>
              <w:rPr>
                <w:rFonts w:ascii="돋움체"/>
                <w:sz w:val="16"/>
                <w:shd w:val="clear" w:color="000000"/>
              </w:rPr>
              <w:t>,</w:t>
            </w:r>
            <w:r>
              <w:rPr>
                <w:rFonts w:ascii="돋움체" w:eastAsia="돋움체"/>
                <w:sz w:val="16"/>
                <w:shd w:val="clear" w:color="000000"/>
              </w:rPr>
              <w:t>「별정우체국법」에</w:t>
            </w:r>
            <w:r>
              <w:rPr>
                <w:rFonts w:ascii="돋움체" w:eastAsia="돋움체"/>
                <w:sz w:val="16"/>
                <w:shd w:val="clear" w:color="000000"/>
              </w:rPr>
              <w:t xml:space="preserve"> 따른 연금) 가입자 </w:t>
            </w:r>
          </w:p>
          <w:p>
            <w:pPr>
              <w:pStyle w:val="55"/>
              <w:widowControl w:val="off"/>
              <w:spacing w:line="432" w:lineRule="auto"/>
              <w:ind w:left="1502" w:hanging="1502"/>
            </w:pPr>
            <w:r>
              <w:rPr>
                <w:rFonts w:ascii="돋움체" w:eastAsia="돋움체"/>
                <w:sz w:val="16"/>
                <w:shd w:val="clear" w:color="000000"/>
              </w:rPr>
              <w:t xml:space="preserve">                2. 직역연금(</w:t>
            </w:r>
            <w:r>
              <w:rPr>
                <w:rFonts w:ascii="돋움체" w:eastAsia="돋움체"/>
                <w:sz w:val="16"/>
                <w:shd w:val="clear" w:color="000000"/>
              </w:rPr>
              <w:t>「공무원연금법」</w:t>
            </w:r>
            <w:r>
              <w:rPr>
                <w:rFonts w:ascii="돋움체"/>
                <w:sz w:val="16"/>
                <w:shd w:val="clear" w:color="000000"/>
              </w:rPr>
              <w:t>,</w:t>
            </w:r>
            <w:r>
              <w:rPr>
                <w:rFonts w:ascii="돋움체" w:eastAsia="돋움체"/>
                <w:sz w:val="16"/>
                <w:shd w:val="clear" w:color="000000"/>
              </w:rPr>
              <w:t>「군인연금법」</w:t>
            </w:r>
            <w:r>
              <w:rPr>
                <w:rFonts w:ascii="돋움체"/>
                <w:sz w:val="16"/>
                <w:shd w:val="clear" w:color="000000"/>
              </w:rPr>
              <w:t>,</w:t>
            </w:r>
            <w:r>
              <w:rPr>
                <w:rFonts w:ascii="돋움체" w:eastAsia="돋움체"/>
                <w:sz w:val="16"/>
                <w:shd w:val="clear" w:color="000000"/>
              </w:rPr>
              <w:t>「사립학교교직원</w:t>
            </w:r>
            <w:r>
              <w:rPr>
                <w:rFonts w:ascii="돋움체" w:eastAsia="돋움체"/>
                <w:sz w:val="16"/>
                <w:shd w:val="clear" w:color="000000"/>
              </w:rPr>
              <w:t xml:space="preserve"> 연금법</w:t>
            </w:r>
            <w:r>
              <w:rPr>
                <w:rFonts w:ascii="돋움체"/>
                <w:sz w:val="16"/>
                <w:shd w:val="clear" w:color="000000"/>
              </w:rPr>
              <w:t>」</w:t>
            </w:r>
            <w:r>
              <w:rPr>
                <w:rFonts w:ascii="돋움체"/>
                <w:sz w:val="16"/>
                <w:shd w:val="clear" w:color="000000"/>
              </w:rPr>
              <w:t>,</w:t>
            </w:r>
            <w:r>
              <w:rPr>
                <w:rFonts w:ascii="돋움체" w:eastAsia="돋움체"/>
                <w:sz w:val="16"/>
                <w:shd w:val="clear" w:color="000000"/>
              </w:rPr>
              <w:t>「별정우체국법」에</w:t>
            </w:r>
            <w:r>
              <w:rPr>
                <w:rFonts w:ascii="돋움체" w:eastAsia="돋움체"/>
                <w:sz w:val="16"/>
                <w:shd w:val="clear" w:color="000000"/>
              </w:rPr>
              <w:t xml:space="preserve"> 따른 연금) 수급권자</w:t>
            </w:r>
          </w:p>
        </w:tc>
      </w:tr>
      <w:tr>
        <w:trPr>
          <w:trHeight w:val="1419"/>
        </w:trPr>
        <w:tc>
          <w:tcPr>
            <w:tcW w:w="955" w:type="dxa"/>
            <w:tcBorders>
              <w:top w:val="single" w:color="5d5d5d" w:sz="3"/>
              <w:left w:val="none" w:color="000000" w:sz="3"/>
              <w:bottom w:val="single" w:color="5d5d5d" w:sz="3"/>
              <w:right w:val="single" w:color="5d5d5d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432" w:lineRule="auto"/>
              <w:jc w:val="center"/>
            </w:pPr>
            <w:r>
              <w:rPr>
                <w:rFonts w:eastAsia="돋움체"/>
                <w:sz w:val="16"/>
                <w:shd w:val="clear" w:color="000000"/>
              </w:rPr>
              <w:t>건강보험</w:t>
            </w:r>
          </w:p>
        </w:tc>
        <w:tc>
          <w:tcPr>
            <w:tcW w:w="13583" w:type="dxa"/>
            <w:tcBorders>
              <w:top w:val="single" w:color="5d5d5d" w:sz="3"/>
              <w:left w:val="single" w:color="5d5d5d" w:sz="3"/>
              <w:bottom w:val="single" w:color="5d5d5d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432" w:lineRule="auto"/>
              <w:ind w:left="1516" w:hanging="1516"/>
            </w:pPr>
            <w:r>
              <w:rPr>
                <w:rFonts w:ascii="돋움체" w:eastAsia="돋움체"/>
                <w:sz w:val="16"/>
                <w:shd w:val="clear" w:color="000000"/>
              </w:rPr>
              <w:t xml:space="preserve">[자격취득 부호] </w:t>
            </w:r>
            <w:r>
              <w:rPr>
                <w:rFonts w:ascii="돋움체" w:eastAsia="돋움체"/>
                <w:spacing w:val="-4"/>
                <w:sz w:val="16"/>
                <w:shd w:val="clear" w:color="000000"/>
              </w:rPr>
              <w:t>00. 최초취득 04. 의료급여 수급권자등에서 제외 05. 직장가입자 변경 06. 직장피부양자 상실 07. 지역가입자에서 변경 10. 국가유공자 등 건강보험 적용 신청</w:t>
            </w:r>
          </w:p>
          <w:p>
            <w:pPr>
              <w:pStyle w:val="55"/>
              <w:widowControl w:val="off"/>
              <w:spacing w:line="432" w:lineRule="auto"/>
              <w:ind w:left="1516" w:hanging="1516"/>
            </w:pPr>
            <w:r>
              <w:rPr>
                <w:rFonts w:ascii="돋움체" w:eastAsia="돋움체"/>
                <w:sz w:val="16"/>
                <w:shd w:val="clear" w:color="000000"/>
              </w:rPr>
              <w:t xml:space="preserve">                13. 기타 14. 거주불명 등록 후 재등록 29. 직장가입자 이중가입 30. 상실취소(착오나 사정변경으로 한 자격상실 신고를 취소하는 경우)</w:t>
            </w:r>
          </w:p>
          <w:p>
            <w:pPr>
              <w:pStyle w:val="55"/>
              <w:widowControl w:val="off"/>
              <w:spacing w:line="432" w:lineRule="auto"/>
              <w:ind w:left="1468" w:hanging="1468"/>
            </w:pPr>
            <w:r>
              <w:rPr>
                <w:rFonts w:ascii="돋움체" w:eastAsia="돋움체"/>
                <w:sz w:val="16"/>
                <w:shd w:val="clear" w:color="000000"/>
              </w:rPr>
              <w:t xml:space="preserve">[보험료 감면 부호] </w:t>
            </w:r>
            <w:r>
              <w:rPr>
                <w:rFonts w:ascii="돋움체" w:eastAsia="돋움체"/>
                <w:spacing w:val="-5"/>
                <w:sz w:val="16"/>
                <w:shd w:val="clear" w:color="000000"/>
              </w:rPr>
              <w:t>11. 해외근무(전액) 12. 해외근무(반액) 21. 현역 군 입대 22. 상근예비역(현역 입대) 24. 상근예비역(근무) 31.시설수용(교도소) 32. 시설수용(기타)</w:t>
            </w:r>
            <w:r>
              <w:rPr>
                <w:rFonts w:ascii="돋움체" w:eastAsia="돋움체"/>
                <w:spacing w:val="-2"/>
                <w:sz w:val="16"/>
                <w:shd w:val="clear" w:color="000000"/>
              </w:rPr>
              <w:t xml:space="preserve"> 41. 섬ㆍ벽지(사업장)</w:t>
            </w:r>
            <w:r>
              <w:rPr>
                <w:rFonts w:ascii="돋움체" w:eastAsia="돋움체"/>
                <w:sz w:val="16"/>
                <w:shd w:val="clear" w:color="000000"/>
              </w:rPr>
              <w:t xml:space="preserve"> 42. 섬ㆍ벽지(거주지) 81. 휴직</w:t>
            </w:r>
          </w:p>
        </w:tc>
      </w:tr>
      <w:tr>
        <w:trPr>
          <w:trHeight w:val="4299"/>
        </w:trPr>
        <w:tc>
          <w:tcPr>
            <w:tcW w:w="955" w:type="dxa"/>
            <w:tcBorders>
              <w:top w:val="single" w:color="5d5d5d" w:sz="3"/>
              <w:left w:val="none" w:color="000000" w:sz="3"/>
              <w:bottom w:val="single" w:color="7f7f7f" w:sz="3"/>
              <w:right w:val="single" w:color="5d5d5d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432" w:lineRule="auto"/>
              <w:jc w:val="center"/>
            </w:pPr>
            <w:r>
              <w:rPr>
                <w:rFonts w:eastAsia="돋움체"/>
                <w:sz w:val="16"/>
                <w:shd w:val="clear" w:color="000000"/>
              </w:rPr>
              <w:t>고용보험</w:t>
            </w:r>
          </w:p>
          <w:p>
            <w:pPr>
              <w:pStyle w:val="55"/>
              <w:widowControl w:val="off"/>
              <w:spacing w:line="312" w:lineRule="auto"/>
              <w:ind w:left="271" w:right="50" w:hanging="221"/>
              <w:jc w:val="center"/>
            </w:pPr>
            <w:r>
              <w:rPr>
                <w:rFonts w:eastAsia="돋움체"/>
                <w:sz w:val="16"/>
                <w:shd w:val="clear" w:color="000000"/>
              </w:rPr>
              <w:t>ㆍ</w:t>
            </w:r>
          </w:p>
          <w:p>
            <w:pPr>
              <w:pStyle w:val="55"/>
              <w:widowControl w:val="off"/>
              <w:spacing w:line="312" w:lineRule="auto"/>
              <w:ind w:left="271" w:right="50" w:hanging="221"/>
              <w:jc w:val="center"/>
            </w:pPr>
            <w:r>
              <w:rPr>
                <w:rFonts w:eastAsia="돋움체"/>
                <w:sz w:val="16"/>
                <w:shd w:val="clear" w:color="000000"/>
              </w:rPr>
              <w:t>산재보험</w:t>
            </w:r>
          </w:p>
        </w:tc>
        <w:tc>
          <w:tcPr>
            <w:tcW w:w="13583" w:type="dxa"/>
            <w:tcBorders>
              <w:top w:val="single" w:color="5d5d5d" w:sz="3"/>
              <w:left w:val="single" w:color="5d5d5d" w:sz="3"/>
              <w:bottom w:val="single" w:color="7f7f7f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432" w:lineRule="auto"/>
            </w:pPr>
            <w:r>
              <w:rPr>
                <w:rFonts w:ascii="돋움체" w:eastAsia="돋움체"/>
                <w:spacing w:val="-4"/>
                <w:sz w:val="16"/>
                <w:shd w:val="clear" w:color="000000"/>
              </w:rPr>
              <w:t>[직종 부호]  4쪽의 별지[한국고용직업분류(KECO, '18) 중 소분류(136개) 직종현황]를 참고하여 적습니다.</w:t>
            </w:r>
          </w:p>
          <w:p>
            <w:pPr>
              <w:pStyle w:val="55"/>
              <w:widowControl w:val="off"/>
              <w:spacing w:line="432" w:lineRule="auto"/>
            </w:pPr>
            <w:r>
              <w:rPr>
                <w:rFonts w:ascii="돋움체" w:eastAsia="돋움체"/>
                <w:b/>
                <w:spacing w:val="-4"/>
                <w:sz w:val="16"/>
                <w:shd w:val="clear" w:color="000000"/>
              </w:rPr>
              <w:t xml:space="preserve">[보험료 부과구분 부호] </w:t>
            </w:r>
          </w:p>
          <w:tbl>
            <w:tblPr>
              <w:tblOverlap w:val="never"/>
              <w:tblW w:w="13525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426"/>
              <w:gridCol w:w="426"/>
              <w:gridCol w:w="765"/>
              <w:gridCol w:w="420"/>
              <w:gridCol w:w="760"/>
              <w:gridCol w:w="3914"/>
              <w:gridCol w:w="424"/>
              <w:gridCol w:w="481"/>
              <w:gridCol w:w="765"/>
              <w:gridCol w:w="477"/>
              <w:gridCol w:w="760"/>
              <w:gridCol w:w="3907"/>
            </w:tblGrid>
            <w:tr>
              <w:trPr>
                <w:trHeight w:val="216"/>
              </w:trPr>
              <w:tc>
                <w:tcPr>
                  <w:tcW w:w="426" w:type="dxa"/>
                  <w:vMerge w:val="restart"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ind w:left="20"/>
                    <w:jc w:val="center"/>
                  </w:pPr>
                  <w:r>
                    <w:rPr>
                      <w:rFonts w:eastAsia="돋움체"/>
                      <w:sz w:val="16"/>
                      <w:shd w:val="clear" w:color="000000"/>
                    </w:rPr>
                    <w:t>부호</w:t>
                  </w:r>
                </w:p>
              </w:tc>
              <w:tc>
                <w:tcPr>
                  <w:tcW w:w="2371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ind w:left="20"/>
                    <w:jc w:val="center"/>
                  </w:pPr>
                  <w:r>
                    <w:rPr>
                      <w:rFonts w:eastAsia="돋움체"/>
                      <w:sz w:val="16"/>
                      <w:shd w:val="clear" w:color="000000"/>
                    </w:rPr>
                    <w:t>부과범위</w:t>
                  </w:r>
                </w:p>
              </w:tc>
              <w:tc>
                <w:tcPr>
                  <w:tcW w:w="3914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double" w:color="000000" w:sz="4"/>
                  </w:tcBorders>
                  <w:vAlign w:val="center"/>
                </w:tcPr>
                <w:p>
                  <w:pPr>
                    <w:pStyle w:val="55"/>
                    <w:widowControl w:val="off"/>
                    <w:ind w:left="20"/>
                    <w:jc w:val="center"/>
                  </w:pPr>
                  <w:r>
                    <w:rPr>
                      <w:rFonts w:ascii="돋움체" w:eastAsia="돋움체"/>
                      <w:sz w:val="16"/>
                      <w:shd w:val="clear" w:color="000000"/>
                    </w:rPr>
                    <w:t>대상 종사자</w:t>
                  </w:r>
                </w:p>
              </w:tc>
              <w:tc>
                <w:tcPr>
                  <w:tcW w:w="424" w:type="dxa"/>
                  <w:vMerge w:val="restart"/>
                  <w:tcBorders>
                    <w:top w:val="single" w:color="000000" w:sz="3"/>
                    <w:left w:val="double" w:color="000000" w:sz="4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ind w:left="20"/>
                    <w:jc w:val="center"/>
                  </w:pPr>
                  <w:r>
                    <w:rPr>
                      <w:rFonts w:eastAsia="돋움체"/>
                      <w:sz w:val="16"/>
                      <w:shd w:val="clear" w:color="000000"/>
                    </w:rPr>
                    <w:t>부호</w:t>
                  </w:r>
                </w:p>
              </w:tc>
              <w:tc>
                <w:tcPr>
                  <w:tcW w:w="2483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ind w:left="20"/>
                    <w:jc w:val="center"/>
                  </w:pPr>
                  <w:r>
                    <w:rPr>
                      <w:rFonts w:eastAsia="돋움체"/>
                      <w:sz w:val="16"/>
                      <w:shd w:val="clear" w:color="000000"/>
                    </w:rPr>
                    <w:t>부과범위</w:t>
                  </w:r>
                </w:p>
              </w:tc>
              <w:tc>
                <w:tcPr>
                  <w:tcW w:w="3907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ind w:left="20"/>
                    <w:jc w:val="center"/>
                  </w:pPr>
                  <w:r>
                    <w:rPr>
                      <w:rFonts w:ascii="돋움체" w:eastAsia="돋움체"/>
                      <w:sz w:val="16"/>
                      <w:shd w:val="clear" w:color="000000"/>
                    </w:rPr>
                    <w:t>대상 종사자</w:t>
                  </w:r>
                </w:p>
              </w:tc>
            </w:tr>
            <w:tr>
              <w:trPr>
                <w:trHeight w:val="216"/>
              </w:trPr>
              <w:tc>
                <w:tcPr>
                  <w:tcW w:w="426" w:type="dxa"/>
                  <w:vMerge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191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ind w:left="20"/>
                    <w:jc w:val="center"/>
                  </w:pPr>
                  <w:r>
                    <w:rPr>
                      <w:rFonts w:eastAsia="돋움체"/>
                      <w:sz w:val="16"/>
                    </w:rPr>
                    <w:t>산재보험</w:t>
                  </w:r>
                </w:p>
              </w:tc>
              <w:tc>
                <w:tcPr>
                  <w:tcW w:w="1180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ind w:left="20"/>
                    <w:jc w:val="center"/>
                  </w:pPr>
                  <w:r>
                    <w:rPr>
                      <w:rFonts w:eastAsia="돋움체"/>
                      <w:sz w:val="16"/>
                    </w:rPr>
                    <w:t>고용보험</w:t>
                  </w:r>
                </w:p>
              </w:tc>
              <w:tc>
                <w:tcPr>
                  <w:tcW w:w="3914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double" w:color="000000" w:sz="4"/>
                  </w:tcBorders>
                </w:tcPr>
                <w:p/>
              </w:tc>
              <w:tc>
                <w:tcPr>
                  <w:tcW w:w="424" w:type="dxa"/>
                  <w:vMerge/>
                  <w:tcBorders>
                    <w:top w:val="single" w:color="000000" w:sz="3"/>
                    <w:left w:val="double" w:color="000000" w:sz="4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247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ind w:left="20"/>
                    <w:jc w:val="center"/>
                  </w:pPr>
                  <w:r>
                    <w:rPr>
                      <w:rFonts w:eastAsia="돋움체"/>
                      <w:sz w:val="16"/>
                    </w:rPr>
                    <w:t>산재보험</w:t>
                  </w:r>
                </w:p>
              </w:tc>
              <w:tc>
                <w:tcPr>
                  <w:tcW w:w="1237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ind w:left="20"/>
                    <w:jc w:val="center"/>
                  </w:pPr>
                  <w:r>
                    <w:rPr>
                      <w:rFonts w:eastAsia="돋움체"/>
                      <w:sz w:val="16"/>
                    </w:rPr>
                    <w:t>고용보험</w:t>
                  </w:r>
                </w:p>
              </w:tc>
              <w:tc>
                <w:tcPr>
                  <w:tcW w:w="3907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</w:tcPr>
                <w:p/>
              </w:tc>
            </w:tr>
            <w:tr>
              <w:trPr>
                <w:trHeight w:val="648"/>
              </w:trPr>
              <w:tc>
                <w:tcPr>
                  <w:tcW w:w="426" w:type="dxa"/>
                  <w:vMerge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42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276" w:lineRule="auto"/>
                    <w:ind w:left="20"/>
                    <w:jc w:val="center"/>
                  </w:pPr>
                  <w:r>
                    <w:rPr>
                      <w:rFonts w:eastAsia="돋움체"/>
                      <w:sz w:val="16"/>
                    </w:rPr>
                    <w:t>산재</w:t>
                  </w:r>
                </w:p>
                <w:p>
                  <w:pPr>
                    <w:pStyle w:val="55"/>
                    <w:widowControl w:val="off"/>
                    <w:spacing w:line="276" w:lineRule="auto"/>
                    <w:ind w:left="20"/>
                    <w:jc w:val="center"/>
                  </w:pPr>
                  <w:r>
                    <w:rPr>
                      <w:rFonts w:eastAsia="돋움체"/>
                      <w:sz w:val="16"/>
                    </w:rPr>
                    <w:t>보험</w:t>
                  </w:r>
                </w:p>
              </w:tc>
              <w:tc>
                <w:tcPr>
                  <w:tcW w:w="76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276" w:lineRule="auto"/>
                    <w:ind w:left="20"/>
                    <w:jc w:val="center"/>
                  </w:pPr>
                  <w:r>
                    <w:rPr>
                      <w:rFonts w:eastAsia="돋움체"/>
                      <w:sz w:val="16"/>
                    </w:rPr>
                    <w:t>임금채권부담금</w:t>
                  </w:r>
                </w:p>
              </w:tc>
              <w:tc>
                <w:tcPr>
                  <w:tcW w:w="42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276" w:lineRule="auto"/>
                    <w:ind w:left="20"/>
                    <w:jc w:val="center"/>
                  </w:pPr>
                  <w:r>
                    <w:rPr>
                      <w:rFonts w:eastAsia="돋움체"/>
                      <w:sz w:val="16"/>
                    </w:rPr>
                    <w:t>실업</w:t>
                  </w:r>
                </w:p>
                <w:p>
                  <w:pPr>
                    <w:pStyle w:val="55"/>
                    <w:widowControl w:val="off"/>
                    <w:spacing w:line="276" w:lineRule="auto"/>
                    <w:ind w:left="20"/>
                    <w:jc w:val="center"/>
                  </w:pPr>
                  <w:r>
                    <w:rPr>
                      <w:rFonts w:eastAsia="돋움체"/>
                      <w:sz w:val="16"/>
                    </w:rPr>
                    <w:t>급여</w:t>
                  </w:r>
                </w:p>
              </w:tc>
              <w:tc>
                <w:tcPr>
                  <w:tcW w:w="76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276" w:lineRule="auto"/>
                    <w:ind w:left="20"/>
                    <w:jc w:val="center"/>
                  </w:pPr>
                  <w:r>
                    <w:rPr>
                      <w:rFonts w:eastAsia="돋움체"/>
                      <w:sz w:val="16"/>
                    </w:rPr>
                    <w:t>고용안정</w:t>
                  </w:r>
                </w:p>
                <w:p>
                  <w:pPr>
                    <w:pStyle w:val="55"/>
                    <w:widowControl w:val="off"/>
                    <w:spacing w:line="276" w:lineRule="auto"/>
                    <w:ind w:left="20"/>
                    <w:jc w:val="center"/>
                  </w:pPr>
                  <w:r>
                    <w:rPr>
                      <w:rFonts w:eastAsia="돋움체"/>
                      <w:sz w:val="16"/>
                    </w:rPr>
                    <w:t>직업능력</w:t>
                  </w:r>
                </w:p>
                <w:p>
                  <w:pPr>
                    <w:pStyle w:val="55"/>
                    <w:widowControl w:val="off"/>
                    <w:spacing w:line="276" w:lineRule="auto"/>
                    <w:ind w:left="20"/>
                    <w:jc w:val="center"/>
                  </w:pPr>
                  <w:r>
                    <w:rPr>
                      <w:rFonts w:eastAsia="돋움체"/>
                      <w:sz w:val="16"/>
                    </w:rPr>
                    <w:t>개발</w:t>
                  </w:r>
                </w:p>
              </w:tc>
              <w:tc>
                <w:tcPr>
                  <w:tcW w:w="3914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double" w:color="000000" w:sz="4"/>
                  </w:tcBorders>
                </w:tcPr>
                <w:p/>
              </w:tc>
              <w:tc>
                <w:tcPr>
                  <w:tcW w:w="424" w:type="dxa"/>
                  <w:vMerge/>
                  <w:tcBorders>
                    <w:top w:val="single" w:color="000000" w:sz="3"/>
                    <w:left w:val="double" w:color="000000" w:sz="4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4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24" w:lineRule="auto"/>
                    <w:ind w:left="20"/>
                    <w:jc w:val="center"/>
                  </w:pPr>
                  <w:r>
                    <w:rPr>
                      <w:rFonts w:eastAsia="돋움체"/>
                      <w:sz w:val="16"/>
                    </w:rPr>
                    <w:t>산재</w:t>
                  </w:r>
                </w:p>
                <w:p>
                  <w:pPr>
                    <w:pStyle w:val="55"/>
                    <w:widowControl w:val="off"/>
                    <w:spacing w:line="324" w:lineRule="auto"/>
                    <w:ind w:left="20"/>
                    <w:jc w:val="center"/>
                  </w:pPr>
                  <w:r>
                    <w:rPr>
                      <w:rFonts w:eastAsia="돋움체"/>
                      <w:sz w:val="16"/>
                    </w:rPr>
                    <w:t>보험</w:t>
                  </w:r>
                </w:p>
              </w:tc>
              <w:tc>
                <w:tcPr>
                  <w:tcW w:w="76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24" w:lineRule="auto"/>
                    <w:ind w:left="20"/>
                    <w:jc w:val="center"/>
                  </w:pPr>
                  <w:r>
                    <w:rPr>
                      <w:rFonts w:eastAsia="돋움체"/>
                      <w:sz w:val="16"/>
                    </w:rPr>
                    <w:t>임금채권부담금</w:t>
                  </w:r>
                </w:p>
              </w:tc>
              <w:tc>
                <w:tcPr>
                  <w:tcW w:w="47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24" w:lineRule="auto"/>
                    <w:ind w:left="20"/>
                    <w:jc w:val="center"/>
                  </w:pPr>
                  <w:r>
                    <w:rPr>
                      <w:rFonts w:eastAsia="돋움체"/>
                      <w:sz w:val="16"/>
                    </w:rPr>
                    <w:t>실업</w:t>
                  </w:r>
                </w:p>
                <w:p>
                  <w:pPr>
                    <w:pStyle w:val="55"/>
                    <w:widowControl w:val="off"/>
                    <w:spacing w:line="324" w:lineRule="auto"/>
                    <w:ind w:left="20"/>
                    <w:jc w:val="center"/>
                  </w:pPr>
                  <w:r>
                    <w:rPr>
                      <w:rFonts w:eastAsia="돋움체"/>
                      <w:sz w:val="16"/>
                    </w:rPr>
                    <w:t>급여</w:t>
                  </w:r>
                </w:p>
              </w:tc>
              <w:tc>
                <w:tcPr>
                  <w:tcW w:w="76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24" w:lineRule="auto"/>
                    <w:ind w:left="20"/>
                    <w:jc w:val="center"/>
                  </w:pPr>
                  <w:r>
                    <w:rPr>
                      <w:rFonts w:eastAsia="돋움체"/>
                      <w:sz w:val="16"/>
                    </w:rPr>
                    <w:t>고용안정직업능력개발</w:t>
                  </w:r>
                </w:p>
              </w:tc>
              <w:tc>
                <w:tcPr>
                  <w:tcW w:w="3907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</w:tcPr>
                <w:p/>
              </w:tc>
            </w:tr>
            <w:tr>
              <w:trPr>
                <w:trHeight w:val="662"/>
              </w:trPr>
              <w:tc>
                <w:tcPr>
                  <w:tcW w:w="426" w:type="dxa"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 xml:space="preserve">51 </w:t>
                  </w:r>
                </w:p>
              </w:tc>
              <w:tc>
                <w:tcPr>
                  <w:tcW w:w="42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O</w:t>
                  </w:r>
                </w:p>
              </w:tc>
              <w:tc>
                <w:tcPr>
                  <w:tcW w:w="76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O</w:t>
                  </w:r>
                </w:p>
              </w:tc>
              <w:tc>
                <w:tcPr>
                  <w:tcW w:w="42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x</w:t>
                  </w:r>
                </w:p>
              </w:tc>
              <w:tc>
                <w:tcPr>
                  <w:tcW w:w="76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x</w:t>
                  </w:r>
                </w:p>
              </w:tc>
              <w:tc>
                <w:tcPr>
                  <w:tcW w:w="391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double" w:color="000000" w:sz="4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36" w:lineRule="auto"/>
                    <w:ind w:left="267" w:hanging="247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 xml:space="preserve">09. </w:t>
                  </w:r>
                  <w:r>
                    <w:rPr>
                      <w:rFonts w:ascii="돋움" w:eastAsia="돋움"/>
                      <w:spacing w:val="-1"/>
                      <w:sz w:val="16"/>
                      <w:shd w:val="clear" w:color="000000"/>
                    </w:rPr>
                    <w:t>고용보험미가입 외국인근로자</w:t>
                  </w:r>
                </w:p>
                <w:p>
                  <w:pPr>
                    <w:pStyle w:val="55"/>
                    <w:widowControl w:val="off"/>
                    <w:spacing w:line="336" w:lineRule="auto"/>
                    <w:ind w:left="267" w:hanging="247"/>
                  </w:pPr>
                  <w:r>
                    <w:rPr>
                      <w:rFonts w:ascii="돋움" w:eastAsia="돋움"/>
                      <w:spacing w:val="-1"/>
                      <w:sz w:val="16"/>
                      <w:shd w:val="clear" w:color="000000"/>
                    </w:rPr>
                    <w:t>10. 월 60시간 미만</w:t>
                  </w:r>
                  <w:r>
                    <w:rPr>
                      <w:rFonts w:ascii="돋움체" w:eastAsia="돋움체"/>
                      <w:sz w:val="16"/>
                      <w:shd w:val="clear" w:color="000000"/>
                    </w:rPr>
                    <w:t xml:space="preserve"> 근로자</w:t>
                  </w:r>
                </w:p>
                <w:p>
                  <w:pPr>
                    <w:pStyle w:val="55"/>
                    <w:widowControl w:val="off"/>
                    <w:spacing w:line="336" w:lineRule="auto"/>
                    <w:ind w:left="20"/>
                  </w:pPr>
                  <w:r>
                    <w:rPr>
                      <w:rFonts w:ascii="돋움체" w:eastAsia="돋움체"/>
                      <w:sz w:val="16"/>
                    </w:rPr>
                    <w:t xml:space="preserve">11. 항운노조원(임금채권부담금 부과대상) </w:t>
                  </w:r>
                </w:p>
              </w:tc>
              <w:tc>
                <w:tcPr>
                  <w:tcW w:w="424" w:type="dxa"/>
                  <w:tcBorders>
                    <w:top w:val="single" w:color="000000" w:sz="3"/>
                    <w:left w:val="double" w:color="000000" w:sz="4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36" w:lineRule="auto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55</w:t>
                  </w:r>
                </w:p>
              </w:tc>
              <w:tc>
                <w:tcPr>
                  <w:tcW w:w="4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36" w:lineRule="auto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x</w:t>
                  </w:r>
                </w:p>
              </w:tc>
              <w:tc>
                <w:tcPr>
                  <w:tcW w:w="76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36" w:lineRule="auto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x</w:t>
                  </w:r>
                </w:p>
              </w:tc>
              <w:tc>
                <w:tcPr>
                  <w:tcW w:w="47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36" w:lineRule="auto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O</w:t>
                  </w:r>
                </w:p>
              </w:tc>
              <w:tc>
                <w:tcPr>
                  <w:tcW w:w="76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36" w:lineRule="auto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O</w:t>
                  </w:r>
                </w:p>
              </w:tc>
              <w:tc>
                <w:tcPr>
                  <w:tcW w:w="390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36" w:lineRule="auto"/>
                    <w:ind w:left="20"/>
                  </w:pPr>
                  <w:r>
                    <w:rPr>
                      <w:rFonts w:ascii="돋움체" w:eastAsia="돋움체"/>
                      <w:sz w:val="16"/>
                      <w:shd w:val="clear" w:color="000000"/>
                    </w:rPr>
                    <w:t>05. 국가기관에서 근무하는 청원경찰</w:t>
                  </w:r>
                </w:p>
                <w:p>
                  <w:pPr>
                    <w:pStyle w:val="55"/>
                    <w:widowControl w:val="off"/>
                    <w:spacing w:line="336" w:lineRule="auto"/>
                    <w:ind w:left="20"/>
                  </w:pPr>
                  <w:r>
                    <w:rPr>
                      <w:rFonts w:ascii="돋움"/>
                      <w:spacing w:val="-10"/>
                      <w:sz w:val="16"/>
                      <w:shd w:val="clear" w:color="000000"/>
                    </w:rPr>
                    <w:t xml:space="preserve">06. </w:t>
                  </w:r>
                  <w:r>
                    <w:rPr>
                      <w:rFonts w:ascii="돋움" w:eastAsia="돋움"/>
                      <w:spacing w:val="-12"/>
                      <w:sz w:val="16"/>
                      <w:shd w:val="clear" w:color="000000"/>
                    </w:rPr>
                    <w:t>「선원법」</w:t>
                  </w:r>
                  <w:r>
                    <w:rPr>
                      <w:rFonts w:ascii="돋움" w:eastAsia="돋움"/>
                      <w:spacing w:val="-12"/>
                      <w:sz w:val="16"/>
                      <w:shd w:val="clear" w:color="000000"/>
                    </w:rPr>
                    <w:t xml:space="preserve"> 및 </w:t>
                  </w:r>
                  <w:r>
                    <w:rPr>
                      <w:rFonts w:ascii="돋움" w:eastAsia="돋움"/>
                      <w:spacing w:val="-12"/>
                      <w:sz w:val="16"/>
                      <w:shd w:val="clear" w:color="000000"/>
                    </w:rPr>
                    <w:t>「어선원</w:t>
                  </w:r>
                  <w:r>
                    <w:rPr>
                      <w:rFonts w:ascii="돋움" w:eastAsia="돋움"/>
                      <w:spacing w:val="-12"/>
                      <w:sz w:val="16"/>
                      <w:shd w:val="clear" w:color="000000"/>
                    </w:rPr>
                    <w:t xml:space="preserve"> 및 어선 재해보상보험법</w:t>
                  </w:r>
                  <w:r>
                    <w:rPr>
                      <w:rFonts w:ascii="돋움" w:eastAsia="돋움"/>
                      <w:spacing w:val="-12"/>
                      <w:sz w:val="16"/>
                      <w:shd w:val="clear" w:color="000000"/>
                    </w:rPr>
                    <w:t>」적용자</w:t>
                  </w:r>
                  <w:r>
                    <w:rPr>
                      <w:rFonts w:ascii="돋움체"/>
                      <w:spacing w:val="-2"/>
                      <w:sz w:val="16"/>
                      <w:shd w:val="clear" w:color="000000"/>
                    </w:rPr>
                    <w:t xml:space="preserve">  </w:t>
                  </w:r>
                </w:p>
                <w:p>
                  <w:pPr>
                    <w:pStyle w:val="55"/>
                    <w:widowControl w:val="off"/>
                    <w:spacing w:line="336" w:lineRule="auto"/>
                    <w:ind w:left="257" w:hanging="237"/>
                  </w:pPr>
                  <w:r>
                    <w:rPr>
                      <w:rFonts w:ascii="돋움"/>
                      <w:spacing w:val="-3"/>
                      <w:sz w:val="16"/>
                      <w:shd w:val="clear" w:color="000000"/>
                    </w:rPr>
                    <w:t>07.</w:t>
                  </w:r>
                  <w:r>
                    <w:rPr>
                      <w:rFonts w:ascii="돋움"/>
                      <w:spacing w:val="-6"/>
                      <w:sz w:val="16"/>
                      <w:shd w:val="clear" w:color="000000"/>
                    </w:rPr>
                    <w:t xml:space="preserve"> </w:t>
                  </w:r>
                  <w:r>
                    <w:rPr>
                      <w:rFonts w:eastAsia="돋움"/>
                      <w:spacing w:val="-18"/>
                      <w:sz w:val="16"/>
                      <w:shd w:val="clear" w:color="000000"/>
                    </w:rPr>
                    <w:t>해외파견자</w:t>
                  </w:r>
                  <w:r>
                    <w:rPr>
                      <w:rFonts w:ascii="돋움"/>
                      <w:spacing w:val="-18"/>
                      <w:sz w:val="16"/>
                    </w:rPr>
                    <w:t>(</w:t>
                  </w:r>
                  <w:r>
                    <w:rPr>
                      <w:rFonts w:ascii="돋움" w:eastAsia="돋움"/>
                      <w:spacing w:val="-18"/>
                      <w:sz w:val="16"/>
                    </w:rPr>
                    <w:t>「산업재해보상보험법」의</w:t>
                  </w:r>
                  <w:r>
                    <w:rPr>
                      <w:rFonts w:ascii="돋움" w:eastAsia="돋움"/>
                      <w:spacing w:val="-18"/>
                      <w:sz w:val="16"/>
                    </w:rPr>
                    <w:t xml:space="preserve"> 적용을 받지</w:t>
                  </w:r>
                  <w:r>
                    <w:rPr>
                      <w:rFonts w:ascii="돋움" w:eastAsia="돋움"/>
                      <w:spacing w:val="-15"/>
                      <w:sz w:val="16"/>
                    </w:rPr>
                    <w:t xml:space="preserve"> 않는 사람)</w:t>
                  </w:r>
                  <w:r>
                    <w:rPr>
                      <w:rFonts w:ascii="돋움체"/>
                      <w:spacing w:val="-3"/>
                      <w:sz w:val="16"/>
                    </w:rPr>
                    <w:t xml:space="preserve"> </w:t>
                  </w:r>
                </w:p>
              </w:tc>
            </w:tr>
            <w:tr>
              <w:trPr>
                <w:trHeight w:val="664"/>
              </w:trPr>
              <w:tc>
                <w:tcPr>
                  <w:tcW w:w="426" w:type="dxa"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52</w:t>
                  </w:r>
                </w:p>
              </w:tc>
              <w:tc>
                <w:tcPr>
                  <w:tcW w:w="42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O</w:t>
                  </w:r>
                </w:p>
              </w:tc>
              <w:tc>
                <w:tcPr>
                  <w:tcW w:w="76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x</w:t>
                  </w:r>
                </w:p>
              </w:tc>
              <w:tc>
                <w:tcPr>
                  <w:tcW w:w="42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x</w:t>
                  </w:r>
                </w:p>
              </w:tc>
              <w:tc>
                <w:tcPr>
                  <w:tcW w:w="76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x</w:t>
                  </w:r>
                </w:p>
              </w:tc>
              <w:tc>
                <w:tcPr>
                  <w:tcW w:w="391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double" w:color="000000" w:sz="4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36" w:lineRule="auto"/>
                    <w:ind w:left="248" w:hanging="228"/>
                  </w:pPr>
                  <w:r>
                    <w:rPr>
                      <w:rFonts w:ascii="돋움"/>
                      <w:spacing w:val="-6"/>
                      <w:sz w:val="16"/>
                      <w:shd w:val="clear" w:color="000000"/>
                    </w:rPr>
                    <w:t xml:space="preserve">03. </w:t>
                  </w:r>
                  <w:r>
                    <w:rPr>
                      <w:rFonts w:ascii="돋움" w:eastAsia="돋움"/>
                      <w:spacing w:val="-5"/>
                      <w:sz w:val="16"/>
                      <w:shd w:val="clear" w:color="000000"/>
                    </w:rPr>
                    <w:t>현장실습생(</w:t>
                  </w:r>
                  <w:r>
                    <w:rPr>
                      <w:rFonts w:ascii="돋움" w:eastAsia="돋움"/>
                      <w:spacing w:val="-5"/>
                      <w:sz w:val="16"/>
                      <w:shd w:val="clear" w:color="000000"/>
                    </w:rPr>
                    <w:t>「산업재해보상보험법」</w:t>
                  </w:r>
                  <w:r>
                    <w:rPr>
                      <w:rFonts w:ascii="돋움" w:eastAsia="돋움"/>
                      <w:spacing w:val="-5"/>
                      <w:sz w:val="16"/>
                      <w:shd w:val="clear" w:color="000000"/>
                    </w:rPr>
                    <w:t xml:space="preserve"> 제123조제1항에 따른 “고용노동부장관이 정하는 현장실습생”)</w:t>
                  </w:r>
                </w:p>
                <w:p>
                  <w:pPr>
                    <w:pStyle w:val="55"/>
                    <w:widowControl w:val="off"/>
                    <w:spacing w:line="336" w:lineRule="auto"/>
                    <w:ind w:left="20"/>
                  </w:pPr>
                  <w:r>
                    <w:rPr>
                      <w:rFonts w:ascii="돋움체" w:eastAsia="돋움체"/>
                      <w:sz w:val="16"/>
                      <w:shd w:val="clear" w:color="000000"/>
                    </w:rPr>
                    <w:t>13. 항운노조원</w:t>
                  </w:r>
                  <w:r>
                    <w:rPr>
                      <w:rFonts w:ascii="돋움체" w:eastAsia="돋움체"/>
                      <w:sz w:val="16"/>
                    </w:rPr>
                    <w:t>(임금채권부담금 소송승소)</w:t>
                  </w:r>
                </w:p>
              </w:tc>
              <w:tc>
                <w:tcPr>
                  <w:tcW w:w="424" w:type="dxa"/>
                  <w:tcBorders>
                    <w:top w:val="single" w:color="000000" w:sz="3"/>
                    <w:left w:val="double" w:color="000000" w:sz="4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36" w:lineRule="auto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56</w:t>
                  </w:r>
                </w:p>
              </w:tc>
              <w:tc>
                <w:tcPr>
                  <w:tcW w:w="4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36" w:lineRule="auto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x</w:t>
                  </w:r>
                </w:p>
              </w:tc>
              <w:tc>
                <w:tcPr>
                  <w:tcW w:w="76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36" w:lineRule="auto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x</w:t>
                  </w:r>
                </w:p>
              </w:tc>
              <w:tc>
                <w:tcPr>
                  <w:tcW w:w="47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36" w:lineRule="auto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O</w:t>
                  </w:r>
                </w:p>
              </w:tc>
              <w:tc>
                <w:tcPr>
                  <w:tcW w:w="76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36" w:lineRule="auto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x</w:t>
                  </w:r>
                </w:p>
              </w:tc>
              <w:tc>
                <w:tcPr>
                  <w:tcW w:w="390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36" w:lineRule="auto"/>
                    <w:ind w:left="267" w:hanging="247"/>
                  </w:pPr>
                  <w:r>
                    <w:rPr>
                      <w:rFonts w:ascii="돋움" w:eastAsia="돋움"/>
                      <w:spacing w:val="-2"/>
                      <w:sz w:val="16"/>
                      <w:shd w:val="clear" w:color="000000"/>
                    </w:rPr>
                    <w:t>16. 노조전임자(노동조합 등에서</w:t>
                  </w:r>
                  <w:r>
                    <w:rPr>
                      <w:rFonts w:ascii="돋움체" w:eastAsia="돋움체"/>
                      <w:sz w:val="16"/>
                      <w:shd w:val="clear" w:color="000000"/>
                    </w:rPr>
                    <w:t xml:space="preserve"> 금품 지급) </w:t>
                  </w:r>
                </w:p>
              </w:tc>
            </w:tr>
            <w:tr>
              <w:trPr>
                <w:trHeight w:val="330"/>
              </w:trPr>
              <w:tc>
                <w:tcPr>
                  <w:tcW w:w="426" w:type="dxa"/>
                  <w:vMerge w:val="restart"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54</w:t>
                  </w:r>
                </w:p>
              </w:tc>
              <w:tc>
                <w:tcPr>
                  <w:tcW w:w="426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O</w:t>
                  </w:r>
                </w:p>
              </w:tc>
              <w:tc>
                <w:tcPr>
                  <w:tcW w:w="765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x</w:t>
                  </w:r>
                </w:p>
              </w:tc>
              <w:tc>
                <w:tcPr>
                  <w:tcW w:w="420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O</w:t>
                  </w:r>
                </w:p>
              </w:tc>
              <w:tc>
                <w:tcPr>
                  <w:tcW w:w="760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O</w:t>
                  </w:r>
                </w:p>
              </w:tc>
              <w:tc>
                <w:tcPr>
                  <w:tcW w:w="3914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double" w:color="000000" w:sz="4"/>
                  </w:tcBorders>
                  <w:vAlign w:val="center"/>
                </w:tcPr>
                <w:p>
                  <w:pPr>
                    <w:pStyle w:val="54"/>
                    <w:widowControl w:val="off"/>
                    <w:spacing w:line="336" w:lineRule="auto"/>
                    <w:ind w:left="260" w:hanging="240"/>
                    <w:jc w:val="left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 xml:space="preserve">22. </w:t>
                  </w:r>
                  <w:r>
                    <w:rPr>
                      <w:rFonts w:eastAsia="돋움체"/>
                      <w:spacing w:val="-6"/>
                      <w:sz w:val="16"/>
                      <w:shd w:val="clear" w:color="000000"/>
                    </w:rPr>
                    <w:t>자활근로종사자</w:t>
                  </w:r>
                  <w:r>
                    <w:rPr>
                      <w:rFonts w:ascii="돋움"/>
                      <w:spacing w:val="-10"/>
                      <w:sz w:val="16"/>
                      <w:shd w:val="clear" w:color="000000"/>
                    </w:rPr>
                    <w:t>(</w:t>
                  </w:r>
                  <w:r>
                    <w:rPr>
                      <w:rFonts w:ascii="돋움" w:eastAsia="돋움"/>
                      <w:spacing w:val="-10"/>
                      <w:sz w:val="16"/>
                      <w:shd w:val="clear" w:color="000000"/>
                    </w:rPr>
                    <w:t>「국민기초생활보장법」</w:t>
                  </w:r>
                  <w:r>
                    <w:rPr>
                      <w:rFonts w:ascii="돋움" w:eastAsia="돋움"/>
                      <w:spacing w:val="-10"/>
                      <w:sz w:val="16"/>
                      <w:shd w:val="clear" w:color="000000"/>
                    </w:rPr>
                    <w:t xml:space="preserve"> 제14조</w:t>
                  </w:r>
                  <w:r>
                    <w:rPr>
                      <w:rFonts w:eastAsia="돋움체"/>
                      <w:spacing w:val="-6"/>
                      <w:sz w:val="16"/>
                      <w:shd w:val="clear" w:color="000000"/>
                    </w:rPr>
                    <w:t>의</w:t>
                  </w:r>
                  <w:r>
                    <w:rPr>
                      <w:rFonts w:ascii="돋움" w:eastAsia="돋움"/>
                      <w:spacing w:val="-9"/>
                      <w:sz w:val="16"/>
                      <w:shd w:val="clear" w:color="000000"/>
                    </w:rPr>
                    <w:t xml:space="preserve">2에 </w:t>
                  </w:r>
                  <w:r>
                    <w:rPr>
                      <w:rFonts w:ascii="돋움" w:eastAsia="돋움"/>
                      <w:spacing w:val="1"/>
                      <w:sz w:val="16"/>
                      <w:shd w:val="clear" w:color="000000"/>
                    </w:rPr>
                    <w:t>따른 급여의 특례에 해당하는 사람, 차상위계</w:t>
                  </w:r>
                  <w:r>
                    <w:rPr>
                      <w:rFonts w:eastAsia="돋움"/>
                      <w:spacing w:val="3"/>
                      <w:sz w:val="16"/>
                      <w:shd w:val="clear" w:color="000000"/>
                    </w:rPr>
                    <w:t>층</w:t>
                  </w:r>
                  <w:r>
                    <w:rPr>
                      <w:rFonts w:ascii="돋움체"/>
                      <w:sz w:val="16"/>
                      <w:shd w:val="clear" w:color="000000"/>
                    </w:rPr>
                    <w:t xml:space="preserve">, </w:t>
                  </w:r>
                  <w:r>
                    <w:rPr>
                      <w:rFonts w:eastAsia="돋움체"/>
                      <w:spacing w:val="-6"/>
                      <w:sz w:val="16"/>
                      <w:shd w:val="clear" w:color="000000"/>
                    </w:rPr>
                    <w:t>주거ㆍ</w:t>
                  </w:r>
                  <w:r>
                    <w:rPr>
                      <w:rFonts w:eastAsia="돋움체"/>
                      <w:sz w:val="16"/>
                      <w:shd w:val="clear" w:color="000000"/>
                    </w:rPr>
                    <w:t>의료</w:t>
                  </w:r>
                  <w:r>
                    <w:rPr>
                      <w:rFonts w:eastAsia="돋움체"/>
                      <w:spacing w:val="-6"/>
                      <w:sz w:val="16"/>
                      <w:shd w:val="clear" w:color="000000"/>
                    </w:rPr>
                    <w:t>ㆍ</w:t>
                  </w:r>
                  <w:r>
                    <w:rPr>
                      <w:rFonts w:ascii="돋움체" w:eastAsia="돋움체"/>
                      <w:sz w:val="16"/>
                      <w:shd w:val="clear" w:color="000000"/>
                    </w:rPr>
                    <w:t>교육급여 수급자)</w:t>
                  </w:r>
                </w:p>
              </w:tc>
              <w:tc>
                <w:tcPr>
                  <w:tcW w:w="424" w:type="dxa"/>
                  <w:tcBorders>
                    <w:top w:val="single" w:color="000000" w:sz="3"/>
                    <w:left w:val="double" w:color="000000" w:sz="4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36" w:lineRule="auto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58</w:t>
                  </w:r>
                </w:p>
              </w:tc>
              <w:tc>
                <w:tcPr>
                  <w:tcW w:w="4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36" w:lineRule="auto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O</w:t>
                  </w:r>
                </w:p>
              </w:tc>
              <w:tc>
                <w:tcPr>
                  <w:tcW w:w="76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36" w:lineRule="auto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x</w:t>
                  </w:r>
                </w:p>
              </w:tc>
              <w:tc>
                <w:tcPr>
                  <w:tcW w:w="47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36" w:lineRule="auto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x</w:t>
                  </w:r>
                </w:p>
              </w:tc>
              <w:tc>
                <w:tcPr>
                  <w:tcW w:w="76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36" w:lineRule="auto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O</w:t>
                  </w:r>
                </w:p>
              </w:tc>
              <w:tc>
                <w:tcPr>
                  <w:tcW w:w="390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54"/>
                    <w:widowControl w:val="off"/>
                    <w:spacing w:line="336" w:lineRule="auto"/>
                    <w:ind w:left="20"/>
                    <w:jc w:val="left"/>
                  </w:pPr>
                  <w:r>
                    <w:rPr>
                      <w:rFonts w:ascii="돋움체" w:eastAsia="돋움체"/>
                      <w:sz w:val="16"/>
                      <w:shd w:val="clear" w:color="000000"/>
                    </w:rPr>
                    <w:t>21. 자활근로종사자(생계급여 수급자)</w:t>
                  </w:r>
                </w:p>
              </w:tc>
            </w:tr>
            <w:tr>
              <w:trPr>
                <w:trHeight w:val="335"/>
              </w:trPr>
              <w:tc>
                <w:tcPr>
                  <w:tcW w:w="426" w:type="dxa"/>
                  <w:vMerge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426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765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420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760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3914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double" w:color="000000" w:sz="4"/>
                  </w:tcBorders>
                </w:tcPr>
                <w:p/>
              </w:tc>
              <w:tc>
                <w:tcPr>
                  <w:tcW w:w="424" w:type="dxa"/>
                  <w:tcBorders>
                    <w:top w:val="single" w:color="000000" w:sz="3"/>
                    <w:left w:val="double" w:color="000000" w:sz="4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36" w:lineRule="auto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60</w:t>
                  </w:r>
                </w:p>
              </w:tc>
              <w:tc>
                <w:tcPr>
                  <w:tcW w:w="48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36" w:lineRule="auto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O</w:t>
                  </w:r>
                </w:p>
              </w:tc>
              <w:tc>
                <w:tcPr>
                  <w:tcW w:w="76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36" w:lineRule="auto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O</w:t>
                  </w:r>
                </w:p>
              </w:tc>
              <w:tc>
                <w:tcPr>
                  <w:tcW w:w="47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36" w:lineRule="auto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x</w:t>
                  </w:r>
                </w:p>
              </w:tc>
              <w:tc>
                <w:tcPr>
                  <w:tcW w:w="76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55"/>
                    <w:widowControl w:val="off"/>
                    <w:spacing w:line="336" w:lineRule="auto"/>
                    <w:ind w:left="20"/>
                    <w:jc w:val="center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O</w:t>
                  </w:r>
                </w:p>
              </w:tc>
              <w:tc>
                <w:tcPr>
                  <w:tcW w:w="390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54"/>
                    <w:widowControl w:val="off"/>
                    <w:spacing w:line="336" w:lineRule="auto"/>
                    <w:ind w:left="20"/>
                    <w:jc w:val="left"/>
                  </w:pPr>
                  <w:r>
                    <w:rPr>
                      <w:rFonts w:ascii="돋움체" w:eastAsia="돋움체"/>
                      <w:sz w:val="16"/>
                      <w:shd w:val="clear" w:color="000000"/>
                    </w:rPr>
                    <w:t>27. 고용허가 외국인근로자(당연적용대상)</w:t>
                  </w:r>
                </w:p>
              </w:tc>
            </w:tr>
          </w:tbl>
          <w:p>
            <w:pPr>
              <w:pStyle w:val="55"/>
              <w:widowControl w:val="off"/>
              <w:spacing w:line="432" w:lineRule="auto"/>
              <w:ind w:left="432" w:hanging="432"/>
            </w:pPr>
          </w:p>
        </w:tc>
      </w:tr>
      <w:tr>
        <w:trPr>
          <w:trHeight w:val="505"/>
        </w:trPr>
        <w:tc>
          <w:tcPr>
            <w:tcW w:w="14538" w:type="dxa"/>
            <w:gridSpan w:val="2"/>
            <w:tcBorders>
              <w:top w:val="single" w:color="7f7f7f" w:sz="3"/>
              <w:left w:val="none" w:color="7f7f7f" w:sz="9"/>
              <w:bottom w:val="none" w:color="5d5d5d" w:sz="16"/>
              <w:right w:val="none" w:color="7f7f7f" w:sz="9"/>
            </w:tcBorders>
            <w:vAlign w:val="bottom"/>
          </w:tcPr>
          <w:p>
            <w:pPr>
              <w:pStyle w:val="55"/>
              <w:widowControl w:val="off"/>
              <w:jc w:val="right"/>
            </w:pPr>
            <w:r>
              <w:rPr>
                <w:rFonts w:ascii="돋움체" w:eastAsia="돋움체"/>
                <w:sz w:val="16"/>
                <w:shd w:val="clear" w:color="000000"/>
              </w:rPr>
              <w:t>297mm×210mm[백상지(80g/</w:t>
            </w:r>
            <w:r>
              <w:rPr>
                <w:rFonts w:ascii="돋움체"/>
                <w:sz w:val="16"/>
                <w:shd w:val="clear" w:color="000000"/>
              </w:rPr>
              <w:t>㎡</w:t>
            </w:r>
            <w:r>
              <w:rPr>
                <w:rFonts w:ascii="돋움체" w:eastAsia="돋움체"/>
                <w:sz w:val="16"/>
                <w:shd w:val="clear" w:color="000000"/>
              </w:rPr>
              <w:t>) 또는 중질지(80g/</w:t>
            </w:r>
            <w:r>
              <w:rPr>
                <w:rFonts w:ascii="돋움체"/>
                <w:sz w:val="16"/>
                <w:shd w:val="clear" w:color="000000"/>
              </w:rPr>
              <w:t>㎡</w:t>
            </w:r>
            <w:r>
              <w:rPr>
                <w:rFonts w:ascii="돋움체"/>
                <w:sz w:val="16"/>
                <w:shd w:val="clear" w:color="000000"/>
              </w:rPr>
              <w:t>)]</w:t>
            </w:r>
          </w:p>
        </w:tc>
      </w:tr>
    </w:tbl>
    <w:p>
      <w:pPr>
        <w:pStyle w:val="54"/>
        <w:widowControl w:val="off"/>
        <w:spacing w:line="384" w:lineRule="auto"/>
      </w:pPr>
    </w:p>
    <w:p>
      <w:r>
        <w:br w:type="page"/>
      </w:r>
    </w:p>
    <w:tbl>
      <w:tblPr>
        <w:tblOverlap w:val="never"/>
        <w:tblW w:w="145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8"/>
        <w:gridCol w:w="3728"/>
        <w:gridCol w:w="58"/>
        <w:gridCol w:w="3671"/>
        <w:gridCol w:w="3387"/>
      </w:tblGrid>
      <w:tr>
        <w:trPr>
          <w:trHeight w:val="273"/>
        </w:trPr>
        <w:tc>
          <w:tcPr>
            <w:tcW w:w="7514" w:type="dxa"/>
            <w:gridSpan w:val="3"/>
            <w:tcBorders>
              <w:top w:val="none" w:color="000000" w:sz="11"/>
              <w:left w:val="none" w:color="000000" w:sz="11"/>
              <w:bottom w:val="single" w:color="000000" w:sz="9"/>
              <w:right w:val="none" w:color="000000" w:sz="11"/>
            </w:tcBorders>
            <w:vAlign w:val="top"/>
          </w:tcPr>
          <w:p>
            <w:pPr>
              <w:pStyle w:val="0"/>
              <w:widowControl w:val="off"/>
              <w:spacing w:line="408" w:lineRule="auto"/>
              <w:ind w:left="780" w:hanging="780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 xml:space="preserve">[별지] 한국고용직업분류(KECO '18) 중 소분류(136개) 직종현황 </w:t>
            </w:r>
          </w:p>
        </w:tc>
        <w:tc>
          <w:tcPr>
            <w:tcW w:w="7057" w:type="dxa"/>
            <w:gridSpan w:val="2"/>
            <w:tcBorders>
              <w:top w:val="none" w:color="000000" w:sz="11"/>
              <w:left w:val="none" w:color="000000" w:sz="11"/>
              <w:bottom w:val="single" w:color="000000" w:sz="9"/>
              <w:right w:val="none" w:color="000000" w:sz="11"/>
            </w:tcBorders>
            <w:vAlign w:val="top"/>
          </w:tcPr>
          <w:p>
            <w:pPr>
              <w:pStyle w:val="44"/>
              <w:widowControl w:val="off"/>
              <w:wordWrap w:val="1"/>
              <w:spacing w:line="240" w:lineRule="auto"/>
              <w:jc w:val="right"/>
            </w:pPr>
            <w:r>
              <w:rPr>
                <w:rFonts w:ascii="나눔고딕" w:eastAsia="나눔고딕"/>
                <w:spacing w:val="-8"/>
                <w:w w:val="110"/>
                <w:sz w:val="16"/>
              </w:rPr>
              <w:t>(5쪽 중 4쪽)</w:t>
            </w:r>
          </w:p>
        </w:tc>
      </w:tr>
      <w:tr>
        <w:trPr>
          <w:trHeight w:val="293"/>
        </w:trPr>
        <w:tc>
          <w:tcPr>
            <w:tcW w:w="3728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  <w:shd w:val="clear" w:color="000000"/>
              </w:rPr>
              <w:t>0.경영ㆍ사무·금융·보험직</w:t>
            </w:r>
          </w:p>
        </w:tc>
        <w:tc>
          <w:tcPr>
            <w:tcW w:w="3728" w:type="dxa"/>
            <w:vMerge w:val="restart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158 소방ㆍ방재ㆍ산업안전ㆍ비파괴 기술자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16"/>
                <w:sz w:val="16"/>
                <w:shd w:val="clear" w:color="000000"/>
              </w:rPr>
              <w:t>159 제도사 및 기타 인쇄ㆍ목재 등 공학 기술자 및 시험원</w:t>
            </w:r>
          </w:p>
        </w:tc>
        <w:tc>
          <w:tcPr>
            <w:tcW w:w="3729" w:type="dxa"/>
            <w:gridSpan w:val="2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52. 여행ㆍ숙박ㆍ오락 서비스직</w:t>
            </w:r>
          </w:p>
        </w:tc>
        <w:tc>
          <w:tcPr>
            <w:tcW w:w="3387" w:type="dxa"/>
            <w:vMerge w:val="restart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28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82. 금속ㆍ재료ㆍ설치ㆍ정비ㆍ생산직</w:t>
            </w:r>
          </w:p>
          <w:p>
            <w:pPr>
              <w:pStyle w:val="44"/>
              <w:widowControl w:val="off"/>
              <w:wordWrap w:val="1"/>
              <w:spacing w:line="228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 xml:space="preserve">    (판금ㆍ단조ㆍ주조ㆍ용접ㆍ도장 등)</w:t>
            </w:r>
          </w:p>
        </w:tc>
      </w:tr>
      <w:tr>
        <w:trPr/>
        <w:tc>
          <w:tcPr>
            <w:tcW w:w="3728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  <w:shd w:val="clear" w:color="000000"/>
              </w:rPr>
              <w:t>01.관리직(임원ㆍ부서장)</w:t>
            </w:r>
          </w:p>
        </w:tc>
        <w:tc>
          <w:tcPr>
            <w:tcW w:w="3728" w:type="dxa"/>
            <w:vMerge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521 여행 서비스원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522 항공기ㆍ선박ㆍ열차 객실승무원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523 숙박시설 서비스원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524 오락시설 서비스원</w:t>
            </w:r>
          </w:p>
        </w:tc>
        <w:tc>
          <w:tcPr>
            <w:tcW w:w="3387" w:type="dxa"/>
            <w:vMerge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2. 교육ㆍ법률ㆍ사회복지ㆍ경찰ㆍ소방직 및 군인</w:t>
            </w:r>
          </w:p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821 금속관련 기계ㆍ설비 조작원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822 판금원 및 제관원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823 단조원 및 주조원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824 용접원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825 도장원 및 도금원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826 비금속제품 생산기계 조작원</w:t>
            </w:r>
          </w:p>
        </w:tc>
      </w:tr>
      <w:tr>
        <w:trPr/>
        <w:tc>
          <w:tcPr>
            <w:tcW w:w="3728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011 의회의원ㆍ고위공무원 및 기업 고위임원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012 행정ㆍ경영ㆍ금융ㆍ보험 관리자</w:t>
            </w:r>
            <w:r>
              <w:rPr>
                <w:rFonts w:ascii="나눔고딕 ExtraBold"/>
                <w:spacing w:val="-8"/>
                <w:sz w:val="16"/>
                <w:shd w:val="clear" w:color="000000"/>
              </w:rPr>
              <w:t xml:space="preserve">　</w:t>
            </w:r>
          </w:p>
          <w:p>
            <w:pPr>
              <w:pStyle w:val="0"/>
              <w:widowControl w:val="off"/>
              <w:spacing w:line="264" w:lineRule="auto"/>
              <w:ind w:left="320" w:hanging="320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013 전문서비스 관리자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014 미용ㆍ여행ㆍ숙박ㆍ음식ㆍ경비ㆍ청소 관리자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015 영업ㆍ판매ㆍ운송 관리자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016 건설ㆍ채굴ㆍ제조ㆍ생산 관리자</w:t>
            </w:r>
          </w:p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>
          <w:trHeight w:val="332"/>
        </w:trPr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21. 교육직</w:t>
            </w:r>
          </w:p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>
          <w:trHeight w:val="293"/>
        </w:trPr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211 대학 교수 및 강사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212 학교 교사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213 유치원 교사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214 문리ㆍ기술ㆍ예능 강사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215 장학관 및 기타 교육 종사자</w:t>
            </w:r>
          </w:p>
        </w:tc>
        <w:tc>
          <w:tcPr>
            <w:tcW w:w="372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53. 음식 서비스직</w:t>
            </w:r>
          </w:p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16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531 주방장 및 조리사</w:t>
            </w:r>
          </w:p>
          <w:p>
            <w:pPr>
              <w:pStyle w:val="0"/>
              <w:widowControl w:val="off"/>
              <w:spacing w:line="216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532 식당 서비스원</w:t>
            </w:r>
          </w:p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83. 전기ㆍ전자 설치ㆍ정비ㆍ생산직</w:t>
            </w:r>
          </w:p>
        </w:tc>
      </w:tr>
      <w:tr>
        <w:trPr/>
        <w:tc>
          <w:tcPr>
            <w:tcW w:w="3728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02. 경영ㆍ행정ㆍ사무직</w:t>
            </w:r>
          </w:p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54. 경호ㆍ경비직</w:t>
            </w:r>
          </w:p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831 전기공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832 전기ㆍ전자 기기 설치ㆍ수리원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833 발전ㆍ배전 장치 조작원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834 전기ㆍ전자 설비 조작원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835 전기ㆍ전자 부품ㆍ제품 생산기계 조작원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836 전기ㆍ전자 부품ㆍ제품 조립원</w:t>
            </w:r>
          </w:p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22. 법률직</w:t>
            </w:r>
          </w:p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021 정부ㆍ공공행정 전문가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022 경영ㆍ인사 전문가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023 회계ㆍ세무ㆍ감정 전문가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024 광고ㆍ조사ㆍ상품기획ㆍ행사기획 전문가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025 정부ㆍ공공 행정 사무원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026 경영지원 사무원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027 회계ㆍ경리 사무원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028 무역ㆍ운송ㆍ생산ㆍ품질 사무원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13"/>
                <w:sz w:val="16"/>
                <w:shd w:val="clear" w:color="000000"/>
              </w:rPr>
              <w:t>029 안내ㆍ고객상담ㆍ통계ㆍ비서ㆍ사무보조 및 기타 사무원</w:t>
            </w:r>
          </w:p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16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541 경호ㆍ보안 종사자</w:t>
            </w:r>
          </w:p>
          <w:p>
            <w:pPr>
              <w:pStyle w:val="0"/>
              <w:widowControl w:val="off"/>
              <w:spacing w:line="216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542 경비원</w:t>
            </w:r>
          </w:p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ind w:left="328" w:hanging="328"/>
            </w:pPr>
            <w:r>
              <w:rPr>
                <w:rFonts w:ascii="나눔고딕" w:eastAsia="나눔고딕"/>
                <w:spacing w:val="-10"/>
                <w:sz w:val="16"/>
                <w:shd w:val="clear" w:color="000000"/>
              </w:rPr>
              <w:t>221 법률전문가</w:t>
            </w:r>
          </w:p>
          <w:p>
            <w:pPr>
              <w:pStyle w:val="0"/>
              <w:widowControl w:val="off"/>
              <w:spacing w:line="240" w:lineRule="auto"/>
              <w:ind w:left="328" w:hanging="328"/>
            </w:pPr>
            <w:r>
              <w:rPr>
                <w:rFonts w:ascii="나눔고딕" w:eastAsia="나눔고딕"/>
                <w:spacing w:val="-10"/>
                <w:sz w:val="16"/>
                <w:shd w:val="clear" w:color="000000"/>
              </w:rPr>
              <w:t>222 법률사무원</w:t>
            </w:r>
          </w:p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55. 돌봄서비스직(간병ㆍ육아)</w:t>
            </w:r>
          </w:p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23. 사회복지ㆍ종교직</w:t>
            </w:r>
          </w:p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550 돌봄 서비스 종사자</w:t>
            </w:r>
          </w:p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231 사회복지사 및 상담사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232 보육교사 및 기타사회복지 종사자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233 성직자 및 기타 종교 종사자</w:t>
            </w:r>
          </w:p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84. 정보통신 설치ㆍ정비직</w:t>
            </w:r>
          </w:p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56. 청소 및 기타 개인서비스직</w:t>
            </w:r>
          </w:p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841 정보통신기기 설치ㆍ수리원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842 방송ㆍ통신장비 설치ㆍ수리원</w:t>
            </w:r>
          </w:p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16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561 청소ㆍ방역 및 가사 서비스원</w:t>
            </w:r>
          </w:p>
          <w:p>
            <w:pPr>
              <w:pStyle w:val="0"/>
              <w:widowControl w:val="off"/>
              <w:spacing w:line="216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562 검침ㆍ주차관리 및 기타 서비스 단순 종사자</w:t>
            </w:r>
          </w:p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24. 경찰ㆍ소방ㆍ교도직</w:t>
            </w:r>
          </w:p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 xml:space="preserve">03. 금융ㆍ보험직  </w:t>
            </w:r>
          </w:p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85. 화학ㆍ환경 설치ㆍ정비ㆍ생산직</w:t>
            </w:r>
          </w:p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6. 영업ㆍ판매ㆍ운전ㆍ운송직</w:t>
            </w:r>
          </w:p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ind w:left="292" w:hanging="292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240 경찰관, 소방관 및 교도관</w:t>
            </w:r>
          </w:p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031 금융ㆍ보험 전문가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032 금융ㆍ보험 사무원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033 금융ㆍ보험 영업원</w:t>
            </w:r>
          </w:p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61. 영업ㆍ판매직</w:t>
            </w:r>
          </w:p>
        </w:tc>
        <w:tc>
          <w:tcPr>
            <w:tcW w:w="33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851 석유ㆍ화학물 가공장치 조작원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17"/>
                <w:sz w:val="16"/>
                <w:shd w:val="clear" w:color="000000"/>
              </w:rPr>
              <w:t>852 고무ㆍ플라스틱 및 화학제품 생산기계 조작원 및 조립원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853 환경관련 장치 조작원</w:t>
            </w:r>
          </w:p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25. 군인</w:t>
            </w:r>
          </w:p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611 부동산 컨설턴트 및 중개인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612 영업원 및 상품중개인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613 텔레마케터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614 소규모 상점 경영 및 일선 관리 종사자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615 판매 종사자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616 매장 계산원 및 매표원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617 판촉 및 기타 판매 단순 종사자</w:t>
            </w:r>
          </w:p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tabs>
                <w:tab w:val="right" w:leader="middleDot" w:pos="7523"/>
              </w:tabs>
              <w:spacing w:line="240" w:lineRule="auto"/>
              <w:ind w:left="0"/>
            </w:pPr>
            <w:r>
              <w:rPr>
                <w:rFonts w:ascii="나눔고딕" w:eastAsia="나눔고딕"/>
                <w:spacing w:val="-8"/>
                <w:sz w:val="16"/>
              </w:rPr>
              <w:t>250 군인</w:t>
            </w:r>
          </w:p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1. 연구직 및 공학 기술직</w:t>
            </w:r>
          </w:p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86. 섬유ㆍ의복생산직</w:t>
            </w:r>
          </w:p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3. 보건ㆍ의료직</w:t>
            </w:r>
          </w:p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11. 인문ㆍ사회과학 연구직</w:t>
            </w:r>
          </w:p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861 섬유 제조ㆍ가공 기계 조작원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862 패턴사, 재단사 및 재봉사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863 의복 제조원 및 수선원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864 제화원, 기타 섬유ㆍ의복 기계 조작원 및 조립원</w:t>
            </w:r>
          </w:p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30. 보건의료직</w:t>
            </w:r>
          </w:p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110 인문ㆍ사회과학 연구원</w:t>
            </w:r>
          </w:p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tabs>
                <w:tab w:val="right" w:leader="middleDot" w:pos="7523"/>
              </w:tabs>
              <w:spacing w:line="264" w:lineRule="auto"/>
              <w:ind w:left="0"/>
            </w:pPr>
            <w:r>
              <w:rPr>
                <w:rFonts w:ascii="나눔고딕" w:eastAsia="나눔고딕"/>
                <w:spacing w:val="-8"/>
                <w:sz w:val="16"/>
              </w:rPr>
              <w:t>301 의사, 한의사 및 치과의사</w:t>
            </w:r>
          </w:p>
          <w:p>
            <w:pPr>
              <w:pStyle w:val="44"/>
              <w:widowControl w:val="off"/>
              <w:tabs>
                <w:tab w:val="right" w:leader="middleDot" w:pos="7523"/>
              </w:tabs>
              <w:spacing w:line="264" w:lineRule="auto"/>
              <w:ind w:left="0"/>
            </w:pPr>
            <w:r>
              <w:rPr>
                <w:rFonts w:ascii="나눔고딕" w:eastAsia="나눔고딕"/>
                <w:spacing w:val="-8"/>
                <w:sz w:val="16"/>
              </w:rPr>
              <w:t>302 수의사</w:t>
            </w:r>
          </w:p>
          <w:p>
            <w:pPr>
              <w:pStyle w:val="44"/>
              <w:widowControl w:val="off"/>
              <w:tabs>
                <w:tab w:val="right" w:leader="middleDot" w:pos="7523"/>
              </w:tabs>
              <w:spacing w:line="264" w:lineRule="auto"/>
              <w:ind w:left="0"/>
            </w:pPr>
            <w:r>
              <w:rPr>
                <w:rFonts w:ascii="나눔고딕" w:eastAsia="나눔고딕"/>
                <w:spacing w:val="-8"/>
                <w:sz w:val="16"/>
              </w:rPr>
              <w:t>303 약사 및 한약사</w:t>
            </w:r>
          </w:p>
          <w:p>
            <w:pPr>
              <w:pStyle w:val="44"/>
              <w:widowControl w:val="off"/>
              <w:tabs>
                <w:tab w:val="right" w:leader="middleDot" w:pos="7523"/>
              </w:tabs>
              <w:spacing w:line="264" w:lineRule="auto"/>
              <w:ind w:left="0"/>
            </w:pPr>
            <w:r>
              <w:rPr>
                <w:rFonts w:ascii="나눔고딕" w:eastAsia="나눔고딕"/>
                <w:spacing w:val="-8"/>
                <w:sz w:val="16"/>
              </w:rPr>
              <w:t>304 간호사</w:t>
            </w:r>
          </w:p>
          <w:p>
            <w:pPr>
              <w:pStyle w:val="44"/>
              <w:widowControl w:val="off"/>
              <w:tabs>
                <w:tab w:val="right" w:leader="middleDot" w:pos="7523"/>
              </w:tabs>
              <w:spacing w:line="264" w:lineRule="auto"/>
              <w:ind w:left="0"/>
            </w:pPr>
            <w:r>
              <w:rPr>
                <w:rFonts w:ascii="나눔고딕" w:eastAsia="나눔고딕"/>
                <w:spacing w:val="-8"/>
                <w:sz w:val="16"/>
              </w:rPr>
              <w:t>305 영양사</w:t>
            </w:r>
          </w:p>
          <w:p>
            <w:pPr>
              <w:pStyle w:val="44"/>
              <w:widowControl w:val="off"/>
              <w:tabs>
                <w:tab w:val="right" w:leader="middleDot" w:pos="7523"/>
              </w:tabs>
              <w:spacing w:line="264" w:lineRule="auto"/>
              <w:ind w:left="0"/>
            </w:pPr>
            <w:r>
              <w:rPr>
                <w:rFonts w:ascii="나눔고딕" w:eastAsia="나눔고딕"/>
                <w:spacing w:val="-8"/>
                <w:sz w:val="16"/>
              </w:rPr>
              <w:t>306 의료기사ㆍ치료사ㆍ재활사</w:t>
            </w:r>
          </w:p>
          <w:p>
            <w:pPr>
              <w:pStyle w:val="44"/>
              <w:widowControl w:val="off"/>
              <w:tabs>
                <w:tab w:val="right" w:leader="middleDot" w:pos="7523"/>
              </w:tabs>
              <w:spacing w:line="264" w:lineRule="auto"/>
              <w:ind w:left="0"/>
            </w:pPr>
            <w:r>
              <w:rPr>
                <w:rFonts w:ascii="나눔고딕" w:eastAsia="나눔고딕"/>
                <w:spacing w:val="-8"/>
                <w:sz w:val="16"/>
              </w:rPr>
              <w:t>307 보건ㆍ의료 종사자</w:t>
            </w:r>
          </w:p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>
          <w:trHeight w:val="340"/>
        </w:trPr>
        <w:tc>
          <w:tcPr>
            <w:tcW w:w="37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12. 자연ㆍ생명과학 연구직</w:t>
            </w:r>
          </w:p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62. 운전ㆍ운송직</w:t>
            </w:r>
          </w:p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>
          <w:trHeight w:val="273"/>
        </w:trPr>
        <w:tc>
          <w:tcPr>
            <w:tcW w:w="3728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121 자연과학 연구원 및 시험원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122 생명과학 연구원 및 시험원</w:t>
            </w:r>
          </w:p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621 항공기ㆍ선박ㆍ철도 조종사 및 관제사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622 자동차 운전원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623 물품이동장비 조작원(크레인ㆍ호이스트ㆍ지게차)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624 택배원 및 기타 운송 종사자</w:t>
            </w:r>
          </w:p>
        </w:tc>
        <w:tc>
          <w:tcPr>
            <w:tcW w:w="33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87. 식품가공ㆍ생산직</w:t>
            </w:r>
          </w:p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871 제과ㆍ제빵원 및 떡제조원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872 식품 가공 기능원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873 식품 가공 기계 조작원</w:t>
            </w:r>
          </w:p>
        </w:tc>
      </w:tr>
      <w:tr>
        <w:trPr>
          <w:trHeight w:val="320"/>
        </w:trPr>
        <w:tc>
          <w:tcPr>
            <w:tcW w:w="37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13. 정보통신 연구개발직 및 공학기술직</w:t>
            </w:r>
          </w:p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131 컴퓨터하드웨어ㆍ통신공학 기술자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132 컴퓨터시스템 전문가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133 소프트웨어 개발자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134 데이터ㆍ네트워크 및 시스템 운영 전문가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135 정보보안 전문가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136 통신ㆍ방송송출 장비 기사</w:t>
            </w:r>
          </w:p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7. 건설ㆍ채굴직</w:t>
            </w:r>
          </w:p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4. 예술ㆍ디자인ㆍ방송ㆍ스포츠직</w:t>
            </w:r>
          </w:p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88. 인쇄ㆍ목재ㆍ공예 및 기타설치ㆍ정비ㆍ생산직</w:t>
            </w:r>
          </w:p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70. 건설ㆍ채굴직</w:t>
            </w:r>
          </w:p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41. 예술ㆍ디자인ㆍ방송직</w:t>
            </w:r>
          </w:p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881 인쇄기계ㆍ사진현상기 조작원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882 목재ㆍ펄프ㆍ종이 생산기계 조작원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883 가구ㆍ목제품 제조ㆍ수리원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884 공예원 및 귀금속세공원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885 악기ㆍ간판 및 기타 제조 종사자</w:t>
            </w:r>
          </w:p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701 건설구조 기능원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702 건축마감 기능원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703 배관공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704 건설ㆍ채굴 기계 운전원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705 기타 건설 기능원(채굴포함)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706 건설ㆍ채굴 단순 종사자</w:t>
            </w:r>
          </w:p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411 작가ㆍ통번역가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412 기자 및 언론 전문가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413 학예사ㆍ사서ㆍ기록물관리사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414 창작ㆍ공연 전문가(작가, 연극 제외)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415 디자이너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416 연극ㆍ영화ㆍ방송 전문가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417 문화ㆍ예술 기획자 및 매니저</w:t>
            </w:r>
          </w:p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>
          <w:trHeight w:val="180"/>
        </w:trPr>
        <w:tc>
          <w:tcPr>
            <w:tcW w:w="37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14. 건설ㆍ채굴 연구개발직 및 공학 기술직</w:t>
            </w:r>
          </w:p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140 건축ㆍ토목공학 기술자 및 시험원</w:t>
            </w:r>
          </w:p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89. 제조 단순직</w:t>
            </w:r>
          </w:p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8. 설치ㆍ정비ㆍ생산직</w:t>
            </w:r>
          </w:p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890 제조 단순 종사자</w:t>
            </w:r>
          </w:p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42. 스포츠ㆍ레크리에이션직</w:t>
            </w:r>
          </w:p>
        </w:tc>
        <w:tc>
          <w:tcPr>
            <w:tcW w:w="3729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81. 기계 설치ㆍ정비ㆍ생산직</w:t>
            </w:r>
          </w:p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15. 제조 연구개발직 및 공학기술직</w:t>
            </w:r>
          </w:p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999999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9. 농림어업직</w:t>
            </w:r>
          </w:p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72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420 스포츠ㆍ레크리에이션 종사자</w:t>
            </w:r>
          </w:p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 w:val="restart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spacing w:line="247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151 기계ㆍ로봇공학 기술자 및 시험원</w:t>
            </w:r>
          </w:p>
          <w:p>
            <w:pPr>
              <w:pStyle w:val="0"/>
              <w:widowControl w:val="off"/>
              <w:spacing w:line="247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152 금속ㆍ재료공학 기술자 및 시험원</w:t>
            </w:r>
          </w:p>
          <w:p>
            <w:pPr>
              <w:pStyle w:val="0"/>
              <w:widowControl w:val="off"/>
              <w:spacing w:line="247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153 전기ㆍ전자공학 기술자 및 시험원</w:t>
            </w:r>
          </w:p>
          <w:p>
            <w:pPr>
              <w:pStyle w:val="0"/>
              <w:widowControl w:val="off"/>
              <w:spacing w:line="247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154 화학공학 기술자 및 시험원</w:t>
            </w:r>
          </w:p>
          <w:p>
            <w:pPr>
              <w:pStyle w:val="0"/>
              <w:widowControl w:val="off"/>
              <w:spacing w:line="247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155 에너지ㆍ환경공학 기술자 및 시험원</w:t>
            </w:r>
          </w:p>
          <w:p>
            <w:pPr>
              <w:pStyle w:val="0"/>
              <w:widowControl w:val="off"/>
              <w:spacing w:line="247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156 섬유공학 기술자 및 시험원</w:t>
            </w:r>
          </w:p>
          <w:p>
            <w:pPr>
              <w:pStyle w:val="0"/>
              <w:widowControl w:val="off"/>
              <w:spacing w:line="247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157 식품공학 기술자 및 시험원</w:t>
            </w:r>
          </w:p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811 기계정비 설치ㆍ정비원(운송장비 제외)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812 운송장비 정비원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813 금형원 및 공작기계 조작원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814 냉ㆍ난방 설비 조작원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815 자동조립라인ㆍ산업용로봇 조작원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816 기계 조립원(운송장비 제외)</w:t>
            </w:r>
          </w:p>
          <w:p>
            <w:pPr>
              <w:pStyle w:val="0"/>
              <w:widowControl w:val="off"/>
              <w:spacing w:line="240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817 운송장비 조립원</w:t>
            </w:r>
          </w:p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338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90. 농림어업직</w:t>
            </w:r>
          </w:p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372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999999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5. 미용ㆍ여행ㆍ숙박ㆍ음식ㆍ경비ㆍ청소직</w:t>
            </w:r>
          </w:p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</w:tcPr>
          <w:p/>
        </w:tc>
      </w:tr>
      <w:tr>
        <w:trPr/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372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3387" w:type="dxa"/>
            <w:vMerge w:val="restart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901 작물재배 종사자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902 낙농ㆍ사육 종사자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903 임업 종사자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904 어업 종사자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905 농림어업 단순 종사자</w:t>
            </w:r>
          </w:p>
        </w:tc>
      </w:tr>
      <w:tr>
        <w:trPr>
          <w:trHeight w:val="236"/>
        </w:trPr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37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4"/>
              <w:widowControl w:val="off"/>
              <w:wordWrap w:val="1"/>
              <w:spacing w:line="240" w:lineRule="auto"/>
              <w:ind w:left="0"/>
              <w:jc w:val="center"/>
            </w:pPr>
            <w:r>
              <w:rPr>
                <w:rFonts w:ascii="나눔고딕" w:eastAsia="나눔고딕"/>
                <w:b/>
                <w:spacing w:val="-8"/>
                <w:w w:val="110"/>
                <w:sz w:val="16"/>
              </w:rPr>
              <w:t>51. 미용ㆍ예식 서비스직</w:t>
            </w:r>
          </w:p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</w:tcPr>
          <w:p/>
        </w:tc>
      </w:tr>
      <w:tr>
        <w:trPr>
          <w:trHeight w:val="458"/>
        </w:trPr>
        <w:tc>
          <w:tcPr>
            <w:tcW w:w="3728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3728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511 미용 서비스원</w:t>
            </w:r>
          </w:p>
          <w:p>
            <w:pPr>
              <w:pStyle w:val="0"/>
              <w:widowControl w:val="off"/>
              <w:spacing w:line="264" w:lineRule="auto"/>
            </w:pPr>
            <w:r>
              <w:rPr>
                <w:rFonts w:ascii="나눔고딕" w:eastAsia="나눔고딕"/>
                <w:spacing w:val="-8"/>
                <w:sz w:val="16"/>
                <w:shd w:val="clear" w:color="000000"/>
              </w:rPr>
              <w:t>512 결혼ㆍ장례 등 예식 서비스원</w:t>
            </w:r>
          </w:p>
        </w:tc>
        <w:tc>
          <w:tcPr>
            <w:tcW w:w="3729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3387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</w:tcPr>
          <w:p/>
        </w:tc>
      </w:tr>
    </w:tbl>
    <w:p>
      <w:pPr>
        <w:pStyle w:val="54"/>
        <w:widowControl w:val="off"/>
        <w:spacing w:line="384" w:lineRule="auto"/>
      </w:pPr>
    </w:p>
    <w:p>
      <w:r>
        <w:br w:type="page"/>
      </w:r>
    </w:p>
    <w:tbl>
      <w:tblPr>
        <w:tblOverlap w:val="never"/>
        <w:tblW w:w="1465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96"/>
        <w:gridCol w:w="57"/>
        <w:gridCol w:w="718"/>
        <w:gridCol w:w="76"/>
        <w:gridCol w:w="1761"/>
        <w:gridCol w:w="2316"/>
        <w:gridCol w:w="1318"/>
        <w:gridCol w:w="113"/>
        <w:gridCol w:w="566"/>
        <w:gridCol w:w="1547"/>
        <w:gridCol w:w="679"/>
        <w:gridCol w:w="1393"/>
        <w:gridCol w:w="1755"/>
        <w:gridCol w:w="340"/>
        <w:gridCol w:w="1216"/>
      </w:tblGrid>
      <w:tr>
        <w:trPr>
          <w:trHeight w:val="433"/>
        </w:trPr>
        <w:tc>
          <w:tcPr>
            <w:tcW w:w="14652" w:type="dxa"/>
            <w:gridSpan w:val="15"/>
            <w:tcBorders>
              <w:top w:val="none" w:color="000000" w:sz="9"/>
              <w:left w:val="none" w:color="000000" w:sz="9"/>
              <w:bottom w:val="none" w:color="000000" w:sz="3"/>
              <w:right w:val="none" w:color="000000" w:sz="9"/>
            </w:tcBorders>
            <w:vAlign w:val="center"/>
          </w:tcPr>
          <w:p>
            <w:pPr>
              <w:pStyle w:val="62"/>
              <w:widowControl w:val="off"/>
              <w:wordWrap w:val="1"/>
              <w:jc w:val="center"/>
            </w:pPr>
            <w:r>
              <w:rPr>
                <w:rFonts w:ascii="한양견고딕" w:eastAsia="한양견고딕"/>
                <w:spacing w:val="0"/>
                <w:sz w:val="32"/>
              </w:rPr>
              <w:t>직장가입자 자격취득 신고서(피부양자가 있는 경우)</w:t>
            </w:r>
          </w:p>
        </w:tc>
      </w:tr>
      <w:tr>
        <w:trPr>
          <w:trHeight w:val="336"/>
        </w:trPr>
        <w:tc>
          <w:tcPr>
            <w:tcW w:w="7722" w:type="dxa"/>
            <w:gridSpan w:val="9"/>
            <w:tcBorders>
              <w:top w:val="none" w:color="000000" w:sz="7"/>
              <w:left w:val="none" w:color="000000" w:sz="9"/>
              <w:bottom w:val="single" w:color="000000" w:sz="7"/>
              <w:right w:val="none" w:color="5d5d5d" w:sz="3"/>
            </w:tcBorders>
            <w:vAlign w:val="center"/>
          </w:tcPr>
          <w:p>
            <w:pPr>
              <w:pStyle w:val="55"/>
              <w:widowControl w:val="off"/>
              <w:tabs>
                <w:tab w:val="right" w:leader="none" w:pos="15256"/>
              </w:tabs>
            </w:pPr>
            <w:r>
              <w:rPr>
                <w:rFonts w:ascii="돋움체"/>
                <w:sz w:val="16"/>
                <w:shd w:val="clear" w:color="000000"/>
              </w:rPr>
              <w:t>※</w:t>
            </w:r>
            <w:r>
              <w:rPr>
                <w:rFonts w:ascii="돋움체" w:eastAsia="돋움체"/>
                <w:sz w:val="16"/>
                <w:shd w:val="clear" w:color="000000"/>
              </w:rPr>
              <w:t xml:space="preserve"> 국민건강보험의 피부양자가 있는 경우에 작성합니다.</w:t>
            </w:r>
          </w:p>
        </w:tc>
        <w:tc>
          <w:tcPr>
            <w:tcW w:w="6931" w:type="dxa"/>
            <w:gridSpan w:val="6"/>
            <w:tcBorders>
              <w:top w:val="none" w:color="000000" w:sz="7"/>
              <w:left w:val="none" w:color="5d5d5d" w:sz="3"/>
              <w:bottom w:val="single" w:color="000000" w:sz="7"/>
              <w:right w:val="none" w:color="000000" w:sz="9"/>
            </w:tcBorders>
            <w:vAlign w:val="center"/>
          </w:tcPr>
          <w:p>
            <w:pPr>
              <w:pStyle w:val="55"/>
              <w:widowControl w:val="off"/>
              <w:spacing w:line="288" w:lineRule="auto"/>
              <w:ind w:left="368" w:hanging="368"/>
              <w:jc w:val="right"/>
            </w:pPr>
            <w:r>
              <w:rPr>
                <w:rFonts w:ascii="돋움체" w:eastAsia="돋움체"/>
                <w:sz w:val="16"/>
                <w:shd w:val="clear" w:color="000000"/>
              </w:rPr>
              <w:t>(5쪽 중 5쪽)</w:t>
            </w:r>
          </w:p>
        </w:tc>
      </w:tr>
      <w:tr>
        <w:trPr>
          <w:trHeight w:val="313"/>
        </w:trPr>
        <w:tc>
          <w:tcPr>
            <w:tcW w:w="1647" w:type="dxa"/>
            <w:gridSpan w:val="4"/>
            <w:tcBorders>
              <w:top w:val="single" w:color="000000" w:sz="7"/>
              <w:left w:val="none" w:color="000000" w:sz="9"/>
              <w:bottom w:val="single" w:color="000000" w:sz="7"/>
              <w:right w:val="none" w:color="5d5d5d" w:sz="3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312" w:lineRule="auto"/>
            </w:pPr>
            <w:r>
              <w:rPr>
                <w:rFonts w:ascii="돋움체" w:eastAsia="돋움체"/>
                <w:sz w:val="22"/>
                <w:shd w:val="clear" w:color="000000"/>
              </w:rPr>
              <w:t>가입자 성명</w:t>
            </w:r>
          </w:p>
        </w:tc>
        <w:tc>
          <w:tcPr>
            <w:tcW w:w="5395" w:type="dxa"/>
            <w:gridSpan w:val="3"/>
            <w:tcBorders>
              <w:top w:val="single" w:color="000000" w:sz="7"/>
              <w:left w:val="none" w:color="5d5d5d" w:sz="3"/>
              <w:bottom w:val="single" w:color="000000" w:sz="7"/>
              <w:right w:val="single" w:color="5d5d5d" w:sz="3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312" w:lineRule="auto"/>
              <w:rPr>
                <w:rFonts w:ascii="돋움체" w:eastAsia="돋움체"/>
                <w:color w:val="000000"/>
                <w:shd w:val="clear" w:color="000000"/>
              </w:rPr>
            </w:pPr>
          </w:p>
        </w:tc>
        <w:tc>
          <w:tcPr>
            <w:tcW w:w="7610" w:type="dxa"/>
            <w:gridSpan w:val="8"/>
            <w:tcBorders>
              <w:top w:val="single" w:color="000000" w:sz="7"/>
              <w:left w:val="single" w:color="5d5d5d" w:sz="3"/>
              <w:bottom w:val="single" w:color="000000" w:sz="7"/>
              <w:right w:val="none" w:color="000000" w:sz="9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312" w:lineRule="auto"/>
            </w:pPr>
            <w:r>
              <w:rPr>
                <w:rFonts w:eastAsia="돋움체"/>
                <w:sz w:val="22"/>
                <w:shd w:val="clear" w:color="000000"/>
              </w:rPr>
              <w:t>주민등록번호</w:t>
            </w:r>
            <w:r>
              <w:rPr>
                <w:rFonts w:ascii="돋움체" w:eastAsia="돋움체"/>
              </w:rPr>
              <w:t>(외국인등록번호</w:t>
            </w:r>
            <w:r>
              <w:rPr>
                <w:rFonts w:ascii="돋움체" w:eastAsia="돋움체"/>
              </w:rPr>
              <w:t>․국내거소신고번호</w:t>
            </w:r>
            <w:r>
              <w:rPr>
                <w:rFonts w:ascii="돋움체"/>
              </w:rPr>
              <w:t>)</w:t>
            </w:r>
          </w:p>
        </w:tc>
      </w:tr>
      <w:tr>
        <w:trPr>
          <w:trHeight w:val="113"/>
        </w:trPr>
        <w:tc>
          <w:tcPr>
            <w:tcW w:w="14652" w:type="dxa"/>
            <w:gridSpan w:val="15"/>
            <w:tcBorders>
              <w:top w:val="single" w:color="000000" w:sz="7"/>
              <w:left w:val="none" w:color="000000" w:sz="9"/>
              <w:bottom w:val="single" w:color="000000" w:sz="7"/>
              <w:right w:val="non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5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293"/>
        </w:trPr>
        <w:tc>
          <w:tcPr>
            <w:tcW w:w="853" w:type="dxa"/>
            <w:gridSpan w:val="2"/>
            <w:vMerge w:val="restart"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jc w:val="center"/>
            </w:pPr>
            <w:r>
              <w:rPr>
                <w:rFonts w:eastAsia="돋움체"/>
                <w:spacing w:val="-15"/>
                <w:sz w:val="22"/>
                <w:shd w:val="clear" w:color="000000"/>
              </w:rPr>
              <w:t>피부양자</w:t>
            </w:r>
          </w:p>
        </w:tc>
        <w:tc>
          <w:tcPr>
            <w:tcW w:w="718" w:type="dxa"/>
            <w:vMerge w:val="restart"/>
            <w:tcBorders>
              <w:top w:val="single" w:color="000000" w:sz="7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jc w:val="center"/>
            </w:pPr>
            <w:r>
              <w:rPr>
                <w:rFonts w:eastAsia="돋움체"/>
                <w:shd w:val="clear" w:color="000000"/>
              </w:rPr>
              <w:t>관계</w:t>
            </w:r>
          </w:p>
        </w:tc>
        <w:tc>
          <w:tcPr>
            <w:tcW w:w="1837" w:type="dxa"/>
            <w:gridSpan w:val="2"/>
            <w:vMerge w:val="restart"/>
            <w:tcBorders>
              <w:top w:val="single" w:color="000000" w:sz="7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jc w:val="center"/>
            </w:pPr>
            <w:r>
              <w:rPr>
                <w:rFonts w:eastAsia="돋움체"/>
                <w:shd w:val="clear" w:color="000000"/>
              </w:rPr>
              <w:t>성명</w:t>
            </w:r>
          </w:p>
        </w:tc>
        <w:tc>
          <w:tcPr>
            <w:tcW w:w="2316" w:type="dxa"/>
            <w:vMerge w:val="restart"/>
            <w:tcBorders>
              <w:top w:val="single" w:color="000000" w:sz="7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jc w:val="center"/>
            </w:pPr>
            <w:r>
              <w:rPr>
                <w:rFonts w:eastAsia="돋움체"/>
                <w:shd w:val="clear" w:color="000000"/>
              </w:rPr>
              <w:t>주민등록번호</w:t>
            </w:r>
          </w:p>
          <w:p>
            <w:pPr>
              <w:pStyle w:val="55"/>
              <w:widowControl w:val="off"/>
              <w:wordWrap w:val="1"/>
              <w:spacing w:line="312" w:lineRule="auto"/>
            </w:pPr>
            <w:r>
              <w:rPr>
                <w:rFonts w:ascii="돋움체"/>
                <w:spacing w:val="-9"/>
              </w:rPr>
              <w:t>(</w:t>
            </w:r>
            <w:r>
              <w:rPr>
                <w:rFonts w:eastAsia="돋움체"/>
                <w:spacing w:val="-9"/>
                <w:w w:val="90"/>
              </w:rPr>
              <w:t>외</w:t>
            </w:r>
            <w:r>
              <w:rPr>
                <w:rFonts w:ascii="돋움체" w:eastAsia="돋움체"/>
                <w:spacing w:val="-30"/>
                <w:w w:val="90"/>
              </w:rPr>
              <w:t>국인등록번호ㆍ국내거소신고번호)</w:t>
            </w:r>
          </w:p>
        </w:tc>
        <w:tc>
          <w:tcPr>
            <w:tcW w:w="4224" w:type="dxa"/>
            <w:gridSpan w:val="5"/>
            <w:tcBorders>
              <w:top w:val="single" w:color="000000" w:sz="7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ascii="돋움체" w:eastAsia="돋움체"/>
                <w:shd w:val="clear" w:color="000000"/>
              </w:rPr>
              <w:t>장애인ㆍ국가유공자 등ㆍ보훈보상대상자</w:t>
            </w:r>
          </w:p>
        </w:tc>
        <w:tc>
          <w:tcPr>
            <w:tcW w:w="4704" w:type="dxa"/>
            <w:gridSpan w:val="4"/>
            <w:tcBorders>
              <w:top w:val="single" w:color="000000" w:sz="7"/>
              <w:left w:val="single" w:color="5d5d5d" w:sz="3"/>
              <w:bottom w:val="single" w:color="5d5d5d" w:sz="3"/>
              <w:right w:val="none" w:color="000000" w:sz="9"/>
            </w:tcBorders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eastAsia="돋움체"/>
                <w:shd w:val="clear" w:color="000000"/>
              </w:rPr>
              <w:t>외국인</w:t>
            </w:r>
          </w:p>
        </w:tc>
      </w:tr>
      <w:tr>
        <w:trPr>
          <w:trHeight w:val="303"/>
        </w:trPr>
        <w:tc>
          <w:tcPr>
            <w:tcW w:w="853" w:type="dxa"/>
            <w:gridSpan w:val="2"/>
            <w:vMerge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</w:tcPr>
          <w:p/>
        </w:tc>
        <w:tc>
          <w:tcPr>
            <w:tcW w:w="718" w:type="dxa"/>
            <w:vMerge/>
            <w:tcBorders>
              <w:top w:val="single" w:color="000000" w:sz="7"/>
              <w:left w:val="single" w:color="5d5d5d" w:sz="3"/>
              <w:bottom w:val="single" w:color="5d5d5d" w:sz="3"/>
              <w:right w:val="single" w:color="5d5d5d" w:sz="3"/>
            </w:tcBorders>
          </w:tcPr>
          <w:p/>
        </w:tc>
        <w:tc>
          <w:tcPr>
            <w:tcW w:w="1837" w:type="dxa"/>
            <w:gridSpan w:val="2"/>
            <w:vMerge/>
            <w:tcBorders>
              <w:top w:val="single" w:color="000000" w:sz="7"/>
              <w:left w:val="single" w:color="5d5d5d" w:sz="3"/>
              <w:bottom w:val="single" w:color="5d5d5d" w:sz="3"/>
              <w:right w:val="single" w:color="5d5d5d" w:sz="3"/>
            </w:tcBorders>
          </w:tcPr>
          <w:p/>
        </w:tc>
        <w:tc>
          <w:tcPr>
            <w:tcW w:w="2316" w:type="dxa"/>
            <w:vMerge/>
            <w:tcBorders>
              <w:top w:val="single" w:color="000000" w:sz="7"/>
              <w:left w:val="single" w:color="5d5d5d" w:sz="3"/>
              <w:bottom w:val="single" w:color="5d5d5d" w:sz="3"/>
              <w:right w:val="single" w:color="5d5d5d" w:sz="3"/>
            </w:tcBorders>
          </w:tcPr>
          <w:p/>
        </w:tc>
        <w:tc>
          <w:tcPr>
            <w:tcW w:w="1432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  <w:tr2bl w:val="none" w:color="000000" w:sz="3"/>
            </w:tcBorders>
            <w:vAlign w:val="center"/>
          </w:tcPr>
          <w:p>
            <w:pPr>
              <w:pStyle w:val="55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돋움체"/>
                <w:shd w:val="clear" w:color="000000"/>
              </w:rPr>
              <w:t>종별부호</w:t>
            </w:r>
          </w:p>
        </w:tc>
        <w:tc>
          <w:tcPr>
            <w:tcW w:w="2793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eastAsia="돋움체"/>
                <w:shd w:val="clear" w:color="000000"/>
              </w:rPr>
              <w:t>등록일</w:t>
            </w:r>
            <w:r>
              <w:rPr>
                <w:rFonts w:ascii="돋움체"/>
                <w:spacing w:val="-24"/>
                <w:shd w:val="clear" w:color="000000"/>
              </w:rPr>
              <w:t>(YYYY.MM.DD)</w:t>
            </w:r>
          </w:p>
        </w:tc>
        <w:tc>
          <w:tcPr>
            <w:tcW w:w="1393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eastAsia="돋움체"/>
                <w:shd w:val="clear" w:color="000000"/>
              </w:rPr>
              <w:t>국적</w:t>
            </w:r>
          </w:p>
        </w:tc>
        <w:tc>
          <w:tcPr>
            <w:tcW w:w="1755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eastAsia="돋움체"/>
                <w:shd w:val="clear" w:color="000000"/>
              </w:rPr>
              <w:t>체류자격</w:t>
            </w:r>
          </w:p>
        </w:tc>
        <w:tc>
          <w:tcPr>
            <w:tcW w:w="1555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none" w:color="000000" w:sz="9"/>
            </w:tcBorders>
            <w:vAlign w:val="center"/>
          </w:tcPr>
          <w:p>
            <w:pPr>
              <w:pStyle w:val="55"/>
              <w:widowControl w:val="off"/>
              <w:spacing w:line="240" w:lineRule="auto"/>
              <w:jc w:val="center"/>
            </w:pPr>
            <w:r>
              <w:rPr>
                <w:rFonts w:eastAsia="돋움체"/>
                <w:shd w:val="clear" w:color="000000"/>
              </w:rPr>
              <w:t>체류기간</w:t>
            </w:r>
          </w:p>
        </w:tc>
      </w:tr>
      <w:tr>
        <w:trPr>
          <w:trHeight w:val="313"/>
        </w:trPr>
        <w:tc>
          <w:tcPr>
            <w:tcW w:w="853" w:type="dxa"/>
            <w:gridSpan w:val="2"/>
            <w:vMerge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</w:tcPr>
          <w:p/>
        </w:tc>
        <w:tc>
          <w:tcPr>
            <w:tcW w:w="718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jc w:val="center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1837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jc w:val="center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2316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1432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  <w:tr2bl w:val="none" w:color="000000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jc w:val="center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2793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1393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1755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1555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none" w:color="000000" w:sz="9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313"/>
        </w:trPr>
        <w:tc>
          <w:tcPr>
            <w:tcW w:w="853" w:type="dxa"/>
            <w:gridSpan w:val="2"/>
            <w:vMerge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</w:tcPr>
          <w:p/>
        </w:tc>
        <w:tc>
          <w:tcPr>
            <w:tcW w:w="718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jc w:val="center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1837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jc w:val="center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2316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1432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  <w:tr2bl w:val="none" w:color="000000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jc w:val="center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2793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1393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1755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1555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none" w:color="000000" w:sz="9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313"/>
        </w:trPr>
        <w:tc>
          <w:tcPr>
            <w:tcW w:w="853" w:type="dxa"/>
            <w:gridSpan w:val="2"/>
            <w:vMerge/>
            <w:tcBorders>
              <w:top w:val="single" w:color="000000" w:sz="7"/>
              <w:left w:val="none" w:color="000000" w:sz="9"/>
              <w:bottom w:val="single" w:color="000000" w:sz="7"/>
              <w:right w:val="single" w:color="5d5d5d" w:sz="3"/>
            </w:tcBorders>
          </w:tcPr>
          <w:p/>
        </w:tc>
        <w:tc>
          <w:tcPr>
            <w:tcW w:w="718" w:type="dxa"/>
            <w:tcBorders>
              <w:top w:val="single" w:color="5d5d5d" w:sz="3"/>
              <w:left w:val="single" w:color="5d5d5d" w:sz="3"/>
              <w:bottom w:val="single" w:color="000000" w:sz="7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jc w:val="center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1837" w:type="dxa"/>
            <w:gridSpan w:val="2"/>
            <w:tcBorders>
              <w:top w:val="single" w:color="5d5d5d" w:sz="3"/>
              <w:left w:val="single" w:color="5d5d5d" w:sz="3"/>
              <w:bottom w:val="single" w:color="000000" w:sz="7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jc w:val="center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2316" w:type="dxa"/>
            <w:tcBorders>
              <w:top w:val="single" w:color="5d5d5d" w:sz="3"/>
              <w:left w:val="single" w:color="5d5d5d" w:sz="3"/>
              <w:bottom w:val="single" w:color="000000" w:sz="7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1432" w:type="dxa"/>
            <w:gridSpan w:val="2"/>
            <w:tcBorders>
              <w:top w:val="single" w:color="5d5d5d" w:sz="3"/>
              <w:left w:val="single" w:color="5d5d5d" w:sz="3"/>
              <w:bottom w:val="single" w:color="000000" w:sz="7"/>
              <w:right w:val="single" w:color="5d5d5d" w:sz="3"/>
              <w:tr2bl w:val="none" w:color="000000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jc w:val="center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2793" w:type="dxa"/>
            <w:gridSpan w:val="3"/>
            <w:tcBorders>
              <w:top w:val="single" w:color="5d5d5d" w:sz="3"/>
              <w:left w:val="single" w:color="5d5d5d" w:sz="3"/>
              <w:bottom w:val="single" w:color="000000" w:sz="7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1393" w:type="dxa"/>
            <w:tcBorders>
              <w:top w:val="single" w:color="5d5d5d" w:sz="3"/>
              <w:left w:val="single" w:color="5d5d5d" w:sz="3"/>
              <w:bottom w:val="single" w:color="000000" w:sz="7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1755" w:type="dxa"/>
            <w:tcBorders>
              <w:top w:val="single" w:color="5d5d5d" w:sz="3"/>
              <w:left w:val="single" w:color="5d5d5d" w:sz="3"/>
              <w:bottom w:val="single" w:color="000000" w:sz="7"/>
              <w:right w:val="single" w:color="5d5d5d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  <w:tc>
          <w:tcPr>
            <w:tcW w:w="1555" w:type="dxa"/>
            <w:gridSpan w:val="2"/>
            <w:tcBorders>
              <w:top w:val="single" w:color="5d5d5d" w:sz="3"/>
              <w:left w:val="single" w:color="5d5d5d" w:sz="3"/>
              <w:bottom w:val="single" w:color="000000" w:sz="7"/>
              <w:right w:val="none" w:color="000000" w:sz="9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rPr>
                <w:rFonts w:ascii="돋움체" w:eastAsia="돋움체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273"/>
        </w:trPr>
        <w:tc>
          <w:tcPr>
            <w:tcW w:w="14652" w:type="dxa"/>
            <w:gridSpan w:val="15"/>
            <w:tcBorders>
              <w:top w:val="single" w:color="000000" w:sz="7"/>
              <w:left w:val="none" w:color="000000" w:sz="5"/>
              <w:bottom w:val="none" w:color="999999" w:sz="16"/>
              <w:right w:val="none" w:color="000000" w:sz="5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</w:pPr>
            <w:r>
              <w:rPr>
                <w:rFonts w:ascii="돋움체" w:eastAsia="돋움체"/>
                <w:shd w:val="clear" w:color="000000"/>
              </w:rPr>
              <w:t>위와 같이 직장가입자 자격취득 사항을 신고합니다.</w:t>
            </w:r>
          </w:p>
        </w:tc>
      </w:tr>
      <w:tr>
        <w:trPr>
          <w:trHeight w:val="313"/>
        </w:trPr>
        <w:tc>
          <w:tcPr>
            <w:tcW w:w="14652" w:type="dxa"/>
            <w:gridSpan w:val="15"/>
            <w:tcBorders>
              <w:top w:val="none" w:color="999999" w:sz="16"/>
              <w:left w:val="none" w:color="000000" w:sz="5"/>
              <w:bottom w:val="none" w:color="999999" w:sz="16"/>
              <w:right w:val="none" w:color="000000" w:sz="5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right"/>
            </w:pPr>
            <w:r>
              <w:rPr>
                <w:rFonts w:ascii="돋움체"/>
                <w:shd w:val="clear" w:color="000000"/>
              </w:rPr>
              <w:t xml:space="preserve">  </w:t>
            </w:r>
            <w:r>
              <w:rPr>
                <w:rFonts w:ascii="돋움체" w:eastAsia="돋움체"/>
                <w:sz w:val="18"/>
                <w:shd w:val="clear" w:color="000000"/>
              </w:rPr>
              <w:t>년       월       일</w:t>
            </w:r>
          </w:p>
        </w:tc>
      </w:tr>
      <w:tr>
        <w:trPr>
          <w:trHeight w:val="313"/>
        </w:trPr>
        <w:tc>
          <w:tcPr>
            <w:tcW w:w="9269" w:type="dxa"/>
            <w:gridSpan w:val="10"/>
            <w:tcBorders>
              <w:top w:val="none" w:color="999999" w:sz="16"/>
              <w:left w:val="none" w:color="000000" w:sz="5"/>
              <w:bottom w:val="none" w:color="7f7f7f" w:sz="16"/>
              <w:right w:val="none" w:color="5d5d5d" w:sz="3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right"/>
            </w:pPr>
            <w:r>
              <w:rPr>
                <w:rFonts w:eastAsia="돋움체"/>
                <w:shd w:val="clear" w:color="000000"/>
              </w:rPr>
              <w:t>신고인</w:t>
            </w:r>
            <w:r>
              <w:rPr>
                <w:rFonts w:ascii="돋움체" w:eastAsia="돋움체"/>
                <w:sz w:val="18"/>
                <w:shd w:val="clear" w:color="000000"/>
              </w:rPr>
              <w:t>(사용자)</w:t>
            </w:r>
          </w:p>
        </w:tc>
        <w:tc>
          <w:tcPr>
            <w:tcW w:w="5383" w:type="dxa"/>
            <w:gridSpan w:val="5"/>
            <w:tcBorders>
              <w:top w:val="none" w:color="999999" w:sz="16"/>
              <w:left w:val="none" w:color="5d5d5d" w:sz="3"/>
              <w:bottom w:val="none" w:color="7f7f7f" w:sz="16"/>
              <w:right w:val="none" w:color="000000" w:sz="5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  <w:jc w:val="right"/>
            </w:pPr>
            <w:r>
              <w:rPr>
                <w:rFonts w:ascii="돋움체"/>
                <w:sz w:val="16"/>
                <w:shd w:val="clear" w:color="000000"/>
              </w:rPr>
              <w:t xml:space="preserve"> </w:t>
            </w:r>
            <w:r>
              <w:rPr>
                <w:rFonts w:ascii="돋움체" w:eastAsia="돋움체"/>
                <w:color w:val="808080"/>
                <w:sz w:val="16"/>
                <w:shd w:val="clear" w:color="000000"/>
              </w:rPr>
              <w:t>(서명 또는 인)</w:t>
            </w:r>
          </w:p>
        </w:tc>
      </w:tr>
      <w:tr>
        <w:trPr>
          <w:trHeight w:val="313"/>
        </w:trPr>
        <w:tc>
          <w:tcPr>
            <w:tcW w:w="14652" w:type="dxa"/>
            <w:gridSpan w:val="15"/>
            <w:tcBorders>
              <w:top w:val="none" w:color="7f7f7f" w:sz="16"/>
              <w:left w:val="none" w:color="7f7f7f" w:sz="5"/>
              <w:bottom w:val="single" w:color="7f7f7f" w:sz="16"/>
              <w:right w:val="none" w:color="7f7f7f" w:sz="5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line="240" w:lineRule="auto"/>
            </w:pPr>
            <w:r>
              <w:rPr>
                <w:rFonts w:ascii="돋움체" w:eastAsia="돋움체"/>
                <w:sz w:val="26"/>
                <w:shd w:val="clear" w:color="000000"/>
              </w:rPr>
              <w:t>국민건강보험공단 이사장</w:t>
            </w:r>
            <w:r>
              <w:rPr>
                <w:rFonts w:ascii="돋움체" w:eastAsia="돋움체"/>
                <w:shd w:val="clear" w:color="000000"/>
              </w:rPr>
              <w:t xml:space="preserve"> 귀하</w:t>
            </w:r>
          </w:p>
        </w:tc>
      </w:tr>
      <w:tr>
        <w:trPr>
          <w:trHeight w:val="159"/>
        </w:trPr>
        <w:tc>
          <w:tcPr>
            <w:tcW w:w="14652" w:type="dxa"/>
            <w:gridSpan w:val="15"/>
            <w:tcBorders>
              <w:top w:val="single" w:color="7f7f7f" w:sz="16"/>
              <w:left w:val="none" w:color="7f7f7f" w:sz="5"/>
              <w:bottom w:val="single" w:color="7f7f7f" w:sz="3"/>
              <w:right w:val="none" w:color="7f7f7f" w:sz="5"/>
            </w:tcBorders>
            <w:vAlign w:val="center"/>
          </w:tcPr>
          <w:p>
            <w:pPr>
              <w:pStyle w:val="55"/>
              <w:widowControl w:val="off"/>
              <w:spacing w:before="20" w:line="312"/>
              <w:ind w:left="250" w:right="10" w:hanging="240"/>
              <w:jc w:val="center"/>
              <w:rPr>
                <w:rFonts w:ascii="돋움" w:eastAsia="돋움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2073"/>
        </w:trPr>
        <w:tc>
          <w:tcPr>
            <w:tcW w:w="796" w:type="dxa"/>
            <w:tcBorders>
              <w:top w:val="single" w:color="7f7f7f" w:sz="3"/>
              <w:left w:val="none" w:color="7f7f7f" w:sz="9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jc w:val="center"/>
            </w:pPr>
            <w:r>
              <w:rPr>
                <w:rFonts w:eastAsia="돋움체"/>
                <w:sz w:val="16"/>
                <w:shd w:val="clear" w:color="000000"/>
              </w:rPr>
              <w:t>첨부</w:t>
            </w:r>
          </w:p>
          <w:p>
            <w:pPr>
              <w:pStyle w:val="55"/>
              <w:widowControl w:val="off"/>
              <w:spacing w:line="312" w:lineRule="auto"/>
              <w:jc w:val="center"/>
            </w:pPr>
            <w:r>
              <w:rPr>
                <w:rFonts w:eastAsia="돋움체"/>
                <w:sz w:val="16"/>
                <w:shd w:val="clear" w:color="000000"/>
              </w:rPr>
              <w:t>서류</w:t>
            </w:r>
          </w:p>
        </w:tc>
        <w:tc>
          <w:tcPr>
            <w:tcW w:w="12640" w:type="dxa"/>
            <w:gridSpan w:val="13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55"/>
              <w:widowControl w:val="off"/>
              <w:spacing w:before="40" w:line="288"/>
              <w:ind w:left="226" w:hanging="226"/>
            </w:pPr>
            <w:r>
              <w:rPr>
                <w:rFonts w:ascii="돋움체" w:eastAsia="돋움체"/>
                <w:spacing w:val="-5"/>
                <w:sz w:val="16"/>
                <w:shd w:val="clear" w:color="000000"/>
              </w:rPr>
              <w:t xml:space="preserve"> 1. 취득대상 피부양자와의 관계를 알 수 있는 가족관계등록부의 증명서 1부(주민등록표 등본으로 </w:t>
            </w:r>
            <w:r>
              <w:rPr>
                <w:rFonts w:ascii="돋움체" w:eastAsia="돋움체"/>
                <w:spacing w:val="-5"/>
                <w:sz w:val="16"/>
                <w:shd w:val="clear" w:color="000000"/>
              </w:rPr>
              <w:t>「국민건강보험법</w:t>
            </w:r>
            <w:r>
              <w:rPr>
                <w:rFonts w:ascii="돋움체" w:eastAsia="돋움체"/>
                <w:spacing w:val="-5"/>
                <w:sz w:val="16"/>
                <w:shd w:val="clear" w:color="000000"/>
              </w:rPr>
              <w:t xml:space="preserve"> 시행규칙</w:t>
            </w:r>
            <w:r>
              <w:rPr>
                <w:rFonts w:ascii="돋움체"/>
                <w:spacing w:val="-5"/>
                <w:sz w:val="16"/>
                <w:shd w:val="clear" w:color="000000"/>
              </w:rPr>
              <w:t>」</w:t>
            </w:r>
            <w:r>
              <w:rPr>
                <w:rFonts w:ascii="돋움체" w:eastAsia="돋움체"/>
                <w:spacing w:val="-5"/>
                <w:sz w:val="16"/>
                <w:shd w:val="clear" w:color="000000"/>
              </w:rPr>
              <w:t xml:space="preserve"> 제2호제1항 각 호의 요건 충족 여부를 확인할 수 없는 경우에만 제출합니다)</w:t>
            </w:r>
          </w:p>
          <w:p>
            <w:pPr>
              <w:pStyle w:val="55"/>
              <w:widowControl w:val="off"/>
              <w:spacing w:before="40" w:line="288"/>
              <w:ind w:left="305" w:hanging="305"/>
            </w:pPr>
            <w:r>
              <w:rPr>
                <w:rFonts w:ascii="돋움체"/>
                <w:sz w:val="16"/>
                <w:shd w:val="clear" w:color="000000"/>
              </w:rPr>
              <w:t xml:space="preserve"> 2. </w:t>
            </w:r>
            <w:r>
              <w:rPr>
                <w:rFonts w:ascii="돋움체" w:eastAsia="돋움체"/>
                <w:spacing w:val="-1"/>
                <w:sz w:val="16"/>
                <w:shd w:val="clear" w:color="000000"/>
              </w:rPr>
              <w:t>「장애인복지법」</w:t>
            </w:r>
            <w:r>
              <w:rPr>
                <w:rFonts w:ascii="돋움체" w:eastAsia="돋움체"/>
                <w:spacing w:val="-1"/>
                <w:sz w:val="16"/>
                <w:shd w:val="clear" w:color="000000"/>
              </w:rPr>
              <w:t xml:space="preserve"> 제32조에 따라 등록된 장애인, </w:t>
            </w:r>
            <w:r>
              <w:rPr>
                <w:rFonts w:ascii="돋움체" w:eastAsia="돋움체"/>
                <w:spacing w:val="-1"/>
                <w:sz w:val="16"/>
                <w:shd w:val="clear" w:color="000000"/>
              </w:rPr>
              <w:t>「국가유공자</w:t>
            </w:r>
            <w:r>
              <w:rPr>
                <w:rFonts w:ascii="돋움체" w:eastAsia="돋움체"/>
                <w:spacing w:val="-1"/>
                <w:sz w:val="16"/>
                <w:shd w:val="clear" w:color="000000"/>
              </w:rPr>
              <w:t xml:space="preserve"> 등 예우 및 지원에 관한 법률</w:t>
            </w:r>
            <w:r>
              <w:rPr>
                <w:rFonts w:ascii="돋움체"/>
                <w:spacing w:val="-1"/>
                <w:sz w:val="16"/>
                <w:shd w:val="clear" w:color="000000"/>
              </w:rPr>
              <w:t>」</w:t>
            </w:r>
            <w:r>
              <w:rPr>
                <w:rFonts w:ascii="돋움체" w:eastAsia="돋움체"/>
                <w:spacing w:val="-1"/>
                <w:sz w:val="16"/>
                <w:shd w:val="clear" w:color="000000"/>
              </w:rPr>
              <w:t xml:space="preserve"> 제4조ㆍ제73조 및 제74조에 따른 국가유공자 등(법률 제11041호로 개정되기</w:t>
            </w:r>
            <w:r>
              <w:rPr>
                <w:rFonts w:ascii="돋움체"/>
                <w:sz w:val="16"/>
                <w:shd w:val="clear" w:color="000000"/>
              </w:rPr>
              <w:t xml:space="preserve"> </w:t>
            </w:r>
            <w:r>
              <w:rPr>
                <w:rFonts w:ascii="돋움체" w:eastAsia="돋움체"/>
                <w:spacing w:val="2"/>
                <w:sz w:val="16"/>
                <w:shd w:val="clear" w:color="000000"/>
              </w:rPr>
              <w:t xml:space="preserve">전의 </w:t>
            </w:r>
            <w:r>
              <w:rPr>
                <w:rFonts w:ascii="돋움체" w:eastAsia="돋움체"/>
                <w:spacing w:val="2"/>
                <w:sz w:val="16"/>
                <w:shd w:val="clear" w:color="000000"/>
              </w:rPr>
              <w:t>「국가유공자</w:t>
            </w:r>
            <w:r>
              <w:rPr>
                <w:rFonts w:ascii="돋움체" w:eastAsia="돋움체"/>
                <w:spacing w:val="2"/>
                <w:sz w:val="16"/>
                <w:shd w:val="clear" w:color="000000"/>
              </w:rPr>
              <w:t xml:space="preserve"> 등 예우 및 지원에 관한 법률</w:t>
            </w:r>
            <w:r>
              <w:rPr>
                <w:rFonts w:ascii="돋움체"/>
                <w:spacing w:val="2"/>
                <w:sz w:val="16"/>
                <w:shd w:val="clear" w:color="000000"/>
              </w:rPr>
              <w:t>」</w:t>
            </w:r>
            <w:r>
              <w:rPr>
                <w:rFonts w:ascii="돋움체" w:eastAsia="돋움체"/>
                <w:spacing w:val="2"/>
                <w:sz w:val="16"/>
                <w:shd w:val="clear" w:color="000000"/>
              </w:rPr>
              <w:t xml:space="preserve"> 제73조의2에 따른 국가유공자 등을 포함한다)으로서 같은 법 제6조의4에 따른 상이등급 판정을 받은 사람과 </w:t>
            </w:r>
            <w:r>
              <w:rPr>
                <w:rFonts w:ascii="돋움체" w:eastAsia="돋움체"/>
                <w:spacing w:val="2"/>
                <w:sz w:val="16"/>
                <w:shd w:val="clear" w:color="000000"/>
              </w:rPr>
              <w:t>「보훈</w:t>
            </w:r>
            <w:r>
              <w:rPr>
                <w:rFonts w:ascii="돋움체" w:eastAsia="돋움체"/>
                <w:spacing w:val="-1"/>
                <w:sz w:val="16"/>
                <w:shd w:val="clear" w:color="000000"/>
              </w:rPr>
              <w:t>보상대상자 지원에 관한 법률</w:t>
            </w:r>
            <w:r>
              <w:rPr>
                <w:rFonts w:ascii="돋움체"/>
                <w:spacing w:val="-1"/>
                <w:sz w:val="16"/>
                <w:shd w:val="clear" w:color="000000"/>
              </w:rPr>
              <w:t>」</w:t>
            </w:r>
            <w:r>
              <w:rPr>
                <w:rFonts w:ascii="돋움체" w:eastAsia="돋움체"/>
                <w:spacing w:val="-1"/>
                <w:sz w:val="16"/>
                <w:shd w:val="clear" w:color="000000"/>
              </w:rPr>
              <w:t xml:space="preserve"> 제2조에 따른 보훈보상대상자로서 같은 법 제6조에 따른 상이등급 판정을 받은 사람임을 증명할 수 있는 서류 1부(장애인, 국가</w:t>
            </w:r>
            <w:r>
              <w:rPr>
                <w:rFonts w:ascii="돋움체" w:eastAsia="돋움체"/>
                <w:spacing w:val="-2"/>
                <w:sz w:val="16"/>
                <w:shd w:val="clear" w:color="000000"/>
              </w:rPr>
              <w:t>유공자 등</w:t>
            </w:r>
            <w:r>
              <w:rPr>
                <w:rFonts w:ascii="돋움체" w:eastAsia="돋움체"/>
                <w:sz w:val="16"/>
                <w:shd w:val="clear" w:color="000000"/>
              </w:rPr>
              <w:t xml:space="preserve"> 또는 보훈보상대상자의 경우에만 제출합니다)</w:t>
            </w:r>
          </w:p>
          <w:p>
            <w:pPr>
              <w:pStyle w:val="55"/>
              <w:widowControl w:val="off"/>
              <w:spacing w:before="40" w:line="288"/>
              <w:ind w:left="216" w:hanging="216"/>
            </w:pPr>
            <w:r>
              <w:rPr>
                <w:rFonts w:ascii="돋움체" w:eastAsia="돋움체"/>
                <w:spacing w:val="-10"/>
                <w:sz w:val="16"/>
                <w:shd w:val="clear" w:color="000000"/>
              </w:rPr>
              <w:t xml:space="preserve"> 3. 피부양자의 자격을 취득하려는 사람이 재외국민 또는 외국인인 경우에는 다음 각 목의 구분에 따른 서류</w:t>
            </w:r>
          </w:p>
          <w:p>
            <w:pPr>
              <w:pStyle w:val="55"/>
              <w:widowControl w:val="off"/>
              <w:spacing w:before="40" w:line="288"/>
              <w:ind w:left="216" w:hanging="216"/>
            </w:pPr>
            <w:r>
              <w:rPr>
                <w:rFonts w:ascii="돋움체"/>
                <w:sz w:val="16"/>
                <w:shd w:val="clear" w:color="000000"/>
              </w:rPr>
              <w:t xml:space="preserve">  </w:t>
            </w:r>
            <w:r>
              <w:rPr>
                <w:rFonts w:ascii="돋움체" w:eastAsia="돋움체"/>
                <w:sz w:val="16"/>
              </w:rPr>
              <w:t xml:space="preserve">가. 재외국민: </w:t>
            </w:r>
            <w:r>
              <w:rPr>
                <w:rFonts w:ascii="돋움체" w:eastAsia="돋움체"/>
                <w:sz w:val="16"/>
              </w:rPr>
              <w:t>「주민등록법」에</w:t>
            </w:r>
            <w:r>
              <w:rPr>
                <w:rFonts w:ascii="돋움체" w:eastAsia="돋움체"/>
                <w:sz w:val="16"/>
              </w:rPr>
              <w:t xml:space="preserve"> 따른 주민등록표 등본 1부</w:t>
            </w:r>
          </w:p>
          <w:p>
            <w:pPr>
              <w:pStyle w:val="55"/>
              <w:widowControl w:val="off"/>
              <w:spacing w:before="40" w:line="288"/>
              <w:ind w:left="466" w:hanging="466"/>
            </w:pPr>
            <w:r>
              <w:rPr>
                <w:rFonts w:ascii="돋움체" w:eastAsia="돋움체"/>
                <w:sz w:val="16"/>
                <w:shd w:val="clear" w:color="000000"/>
              </w:rPr>
              <w:t xml:space="preserve">  나. </w:t>
            </w:r>
            <w:r>
              <w:rPr>
                <w:rFonts w:ascii="돋움체" w:eastAsia="돋움체"/>
                <w:spacing w:val="-7"/>
                <w:sz w:val="16"/>
                <w:shd w:val="clear" w:color="000000"/>
              </w:rPr>
              <w:t>외국인: 외국인등록증 사본, 외국인등록사실증명, 국내거소신고증 사본(</w:t>
            </w:r>
            <w:r>
              <w:rPr>
                <w:rFonts w:ascii="돋움체" w:eastAsia="돋움체"/>
                <w:spacing w:val="-7"/>
                <w:sz w:val="16"/>
                <w:shd w:val="clear" w:color="000000"/>
              </w:rPr>
              <w:t>「재외동포의</w:t>
            </w:r>
            <w:r>
              <w:rPr>
                <w:rFonts w:ascii="돋움체" w:eastAsia="돋움체"/>
                <w:spacing w:val="-7"/>
                <w:sz w:val="16"/>
                <w:shd w:val="clear" w:color="000000"/>
              </w:rPr>
              <w:t xml:space="preserve"> 출입국과 법적지위에 관한 법률</w:t>
            </w:r>
            <w:r>
              <w:rPr>
                <w:rFonts w:ascii="돋움체"/>
                <w:spacing w:val="-7"/>
                <w:sz w:val="16"/>
                <w:shd w:val="clear" w:color="000000"/>
              </w:rPr>
              <w:t>」</w:t>
            </w:r>
            <w:r>
              <w:rPr>
                <w:rFonts w:ascii="돋움체" w:eastAsia="돋움체"/>
                <w:spacing w:val="-7"/>
                <w:sz w:val="16"/>
                <w:shd w:val="clear" w:color="000000"/>
              </w:rPr>
              <w:t xml:space="preserve"> 제2조제2호에 따른 외국국적동포의</w:t>
            </w:r>
            <w:r>
              <w:rPr>
                <w:rFonts w:ascii="돋움체"/>
                <w:spacing w:val="-6"/>
                <w:sz w:val="16"/>
                <w:shd w:val="clear" w:color="000000"/>
              </w:rPr>
              <w:t xml:space="preserve"> </w:t>
            </w:r>
            <w:r>
              <w:rPr>
                <w:rFonts w:ascii="돋움체" w:eastAsia="돋움체"/>
                <w:spacing w:val="-10"/>
                <w:sz w:val="16"/>
                <w:shd w:val="clear" w:color="000000"/>
              </w:rPr>
              <w:t xml:space="preserve">경우에만 제출합니다) 또는 </w:t>
            </w:r>
            <w:r>
              <w:rPr>
                <w:rFonts w:ascii="돋움체" w:eastAsia="돋움체"/>
                <w:spacing w:val="-11"/>
                <w:sz w:val="16"/>
                <w:shd w:val="clear" w:color="000000"/>
              </w:rPr>
              <w:t>국내거소신고사실증명(</w:t>
            </w:r>
            <w:r>
              <w:rPr>
                <w:rFonts w:ascii="돋움체" w:eastAsia="돋움체"/>
                <w:spacing w:val="-11"/>
                <w:sz w:val="16"/>
                <w:shd w:val="clear" w:color="000000"/>
              </w:rPr>
              <w:t>「재외동포의</w:t>
            </w:r>
            <w:r>
              <w:rPr>
                <w:rFonts w:ascii="돋움체" w:eastAsia="돋움체"/>
                <w:spacing w:val="-11"/>
                <w:sz w:val="16"/>
                <w:shd w:val="clear" w:color="000000"/>
              </w:rPr>
              <w:t xml:space="preserve"> 출입국과 법적지위에 관한 법률</w:t>
            </w:r>
            <w:r>
              <w:rPr>
                <w:rFonts w:ascii="돋움체"/>
                <w:spacing w:val="-11"/>
                <w:sz w:val="16"/>
                <w:shd w:val="clear" w:color="000000"/>
              </w:rPr>
              <w:t>」</w:t>
            </w:r>
            <w:r>
              <w:rPr>
                <w:rFonts w:ascii="돋움체" w:eastAsia="돋움체"/>
                <w:spacing w:val="-11"/>
                <w:sz w:val="16"/>
                <w:shd w:val="clear" w:color="000000"/>
              </w:rPr>
              <w:t xml:space="preserve"> 제2조제2호에 따른 외국국적동포의 경우에만 제출합니다) 1부</w:t>
            </w:r>
          </w:p>
          <w:p>
            <w:pPr>
              <w:pStyle w:val="55"/>
              <w:widowControl w:val="off"/>
              <w:spacing w:line="288" w:lineRule="auto"/>
              <w:ind w:left="296" w:hanging="296"/>
            </w:pPr>
            <w:r>
              <w:rPr>
                <w:rFonts w:ascii="돋움체"/>
                <w:sz w:val="16"/>
                <w:shd w:val="clear" w:color="000000"/>
              </w:rPr>
              <w:t xml:space="preserve"> </w:t>
            </w:r>
            <w:r>
              <w:rPr>
                <w:rFonts w:ascii="돋움체"/>
                <w:sz w:val="16"/>
                <w:shd w:val="clear" w:color="000000"/>
              </w:rPr>
              <w:t>※</w:t>
            </w:r>
            <w:r>
              <w:rPr>
                <w:rFonts w:ascii="돋움체" w:eastAsia="돋움체"/>
                <w:sz w:val="16"/>
                <w:shd w:val="clear" w:color="000000"/>
              </w:rPr>
              <w:t xml:space="preserve"> 위 첨부서류는 </w:t>
            </w:r>
            <w:r>
              <w:rPr>
                <w:rFonts w:ascii="돋움체" w:eastAsia="돋움체"/>
                <w:spacing w:val="-4"/>
                <w:sz w:val="16"/>
                <w:shd w:val="clear" w:color="000000"/>
              </w:rPr>
              <w:t>「국민건강보험법」</w:t>
            </w:r>
            <w:r>
              <w:rPr>
                <w:rFonts w:ascii="돋움체" w:eastAsia="돋움체"/>
                <w:spacing w:val="-4"/>
                <w:sz w:val="16"/>
                <w:shd w:val="clear" w:color="000000"/>
              </w:rPr>
              <w:t xml:space="preserve"> 제96조, 같은 법 시행령 제69조의2 및 같은 영 별표 4의3에에 따른 자료의 제공 요청을 통해 공단이 확인할 수 없는 경우에만 제출합니다.</w:t>
            </w:r>
          </w:p>
        </w:tc>
        <w:tc>
          <w:tcPr>
            <w:tcW w:w="1216" w:type="dxa"/>
            <w:tcBorders>
              <w:top w:val="single" w:color="7f7f7f" w:sz="3"/>
              <w:left w:val="single" w:color="7f7f7f" w:sz="3"/>
              <w:bottom w:val="single" w:color="7f7f7f" w:sz="3"/>
              <w:right w:val="none" w:color="7f7f7f" w:sz="9"/>
            </w:tcBorders>
            <w:vAlign w:val="center"/>
          </w:tcPr>
          <w:p>
            <w:pPr>
              <w:pStyle w:val="55"/>
              <w:widowControl w:val="off"/>
              <w:spacing w:line="312" w:lineRule="auto"/>
              <w:jc w:val="center"/>
            </w:pPr>
            <w:r>
              <w:rPr>
                <w:rFonts w:eastAsia="돋움체"/>
                <w:sz w:val="16"/>
                <w:shd w:val="clear" w:color="000000"/>
              </w:rPr>
              <w:t>수수료</w:t>
            </w:r>
          </w:p>
          <w:p>
            <w:pPr>
              <w:pStyle w:val="55"/>
              <w:widowControl w:val="off"/>
              <w:spacing w:line="312" w:lineRule="auto"/>
              <w:jc w:val="center"/>
            </w:pPr>
            <w:r>
              <w:rPr>
                <w:rFonts w:eastAsia="돋움체"/>
                <w:sz w:val="16"/>
                <w:shd w:val="clear" w:color="000000"/>
              </w:rPr>
              <w:t>없음</w:t>
            </w:r>
          </w:p>
        </w:tc>
      </w:tr>
      <w:tr>
        <w:trPr>
          <w:trHeight w:val="159"/>
        </w:trPr>
        <w:tc>
          <w:tcPr>
            <w:tcW w:w="14652" w:type="dxa"/>
            <w:gridSpan w:val="15"/>
            <w:tcBorders>
              <w:top w:val="single" w:color="7f7f7f" w:sz="3"/>
              <w:left w:val="none" w:color="7f7f7f" w:sz="5"/>
              <w:bottom w:val="single" w:color="7f7f7f" w:sz="16"/>
              <w:right w:val="none" w:color="7f7f7f" w:sz="5"/>
            </w:tcBorders>
            <w:vAlign w:val="center"/>
          </w:tcPr>
          <w:p>
            <w:pPr>
              <w:pStyle w:val="55"/>
              <w:widowControl w:val="off"/>
              <w:spacing w:before="20" w:line="312"/>
              <w:ind w:left="250" w:right="10" w:hanging="240"/>
              <w:jc w:val="center"/>
              <w:rPr>
                <w:rFonts w:ascii="돋움" w:eastAsia="돋움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313"/>
        </w:trPr>
        <w:tc>
          <w:tcPr>
            <w:tcW w:w="14652" w:type="dxa"/>
            <w:gridSpan w:val="15"/>
            <w:tcBorders>
              <w:top w:val="single" w:color="5d5d5d" w:sz="16"/>
              <w:left w:val="none" w:color="000000" w:sz="11"/>
              <w:bottom w:val="single" w:color="5d5d5d" w:sz="3"/>
              <w:right w:val="none" w:color="000000" w:sz="11"/>
            </w:tcBorders>
            <w:shd w:val="clear" w:fill="bbbbbb"/>
            <w:vAlign w:val="center"/>
          </w:tcPr>
          <w:p>
            <w:pPr>
              <w:pStyle w:val="55"/>
              <w:widowControl w:val="off"/>
              <w:wordWrap w:val="1"/>
              <w:spacing w:line="360" w:lineRule="auto"/>
              <w:ind w:left="200"/>
              <w:jc w:val="center"/>
            </w:pPr>
            <w:r>
              <w:rPr>
                <w:rFonts w:eastAsia="돋움체"/>
                <w:w w:val="97"/>
                <w:shd w:val="clear" w:color="000000"/>
              </w:rPr>
              <w:t>유의사항</w:t>
            </w:r>
          </w:p>
        </w:tc>
      </w:tr>
      <w:tr>
        <w:trPr>
          <w:trHeight w:val="413"/>
        </w:trPr>
        <w:tc>
          <w:tcPr>
            <w:tcW w:w="14652" w:type="dxa"/>
            <w:gridSpan w:val="15"/>
            <w:tcBorders>
              <w:top w:val="single" w:color="5d5d5d" w:sz="3"/>
              <w:left w:val="none" w:color="000000" w:sz="5"/>
              <w:bottom w:val="single" w:color="5d5d5d" w:sz="16"/>
              <w:right w:val="none" w:color="000000" w:sz="5"/>
            </w:tcBorders>
            <w:vAlign w:val="center"/>
          </w:tcPr>
          <w:p>
            <w:pPr>
              <w:pStyle w:val="55"/>
              <w:widowControl w:val="off"/>
              <w:wordWrap w:val="1"/>
              <w:spacing w:before="20" w:line="360"/>
              <w:ind w:left="271" w:right="10" w:hanging="261"/>
            </w:pPr>
            <w:r>
              <w:rPr>
                <w:rFonts w:ascii="돋움체"/>
                <w:w w:val="97"/>
                <w:sz w:val="16"/>
                <w:shd w:val="clear" w:color="000000"/>
              </w:rPr>
              <w:t>※</w:t>
            </w:r>
            <w:r>
              <w:rPr>
                <w:rFonts w:ascii="돋움체" w:eastAsia="돋움체"/>
                <w:spacing w:val="-9"/>
                <w:w w:val="97"/>
                <w:sz w:val="16"/>
                <w:shd w:val="clear" w:color="000000"/>
              </w:rPr>
              <w:t xml:space="preserve"> 건강보험증은 가입자 또는 피부양자가 신청하는 경우 발급됩니다. 신청절차는 가까운 지사방문, </w:t>
            </w:r>
            <w:r>
              <w:rPr>
                <w:rFonts w:ascii="돋움체" w:eastAsia="돋움체"/>
                <w:spacing w:val="-9"/>
                <w:w w:val="97"/>
                <w:sz w:val="16"/>
              </w:rPr>
              <w:t>고객센터(</w:t>
            </w:r>
            <w:r>
              <w:rPr>
                <w:rFonts w:ascii="돋움체"/>
                <w:spacing w:val="-9"/>
                <w:w w:val="97"/>
                <w:sz w:val="16"/>
              </w:rPr>
              <w:t>☎</w:t>
            </w:r>
            <w:r>
              <w:rPr>
                <w:rFonts w:ascii="돋움체"/>
                <w:spacing w:val="-9"/>
                <w:w w:val="97"/>
                <w:sz w:val="16"/>
              </w:rPr>
              <w:t xml:space="preserve">1577-1000), </w:t>
            </w:r>
            <w:r>
              <w:rPr>
                <w:rFonts w:ascii="돋움체" w:eastAsia="돋움체"/>
                <w:spacing w:val="-9"/>
                <w:w w:val="97"/>
                <w:sz w:val="16"/>
                <w:shd w:val="clear" w:color="000000"/>
              </w:rPr>
              <w:t>홈페이지(www.nhis.or.kr), 모바일앱 등을 통해 확인할 수 있습니다.</w:t>
            </w:r>
          </w:p>
        </w:tc>
      </w:tr>
      <w:tr>
        <w:trPr>
          <w:trHeight w:val="333"/>
        </w:trPr>
        <w:tc>
          <w:tcPr>
            <w:tcW w:w="14652" w:type="dxa"/>
            <w:gridSpan w:val="15"/>
            <w:tcBorders>
              <w:top w:val="single" w:color="7f7f7f" w:sz="16"/>
              <w:left w:val="none" w:color="7f7f7f" w:sz="5"/>
              <w:bottom w:val="single" w:color="7f7f7f" w:sz="2"/>
              <w:right w:val="none" w:color="7f7f7f" w:sz="5"/>
            </w:tcBorders>
            <w:shd w:val="clear" w:fill="bbbbbb"/>
            <w:vAlign w:val="center"/>
          </w:tcPr>
          <w:p>
            <w:pPr>
              <w:pStyle w:val="55"/>
              <w:widowControl w:val="off"/>
              <w:spacing w:before="20" w:line="312"/>
              <w:ind w:left="250" w:right="10" w:hanging="240"/>
              <w:jc w:val="center"/>
            </w:pPr>
            <w:r>
              <w:rPr>
                <w:rFonts w:eastAsia="돋움체"/>
                <w:shd w:val="clear" w:color="000000"/>
              </w:rPr>
              <w:t>작성방법</w:t>
            </w:r>
          </w:p>
        </w:tc>
      </w:tr>
      <w:tr>
        <w:trPr>
          <w:trHeight w:val="1800"/>
        </w:trPr>
        <w:tc>
          <w:tcPr>
            <w:tcW w:w="14652" w:type="dxa"/>
            <w:gridSpan w:val="15"/>
            <w:tcBorders>
              <w:top w:val="single" w:color="7f7f7f" w:sz="2"/>
              <w:left w:val="none" w:color="7f7f7f" w:sz="3"/>
              <w:bottom w:val="single" w:color="7f7f7f" w:sz="3"/>
              <w:right w:val="none" w:color="7f7f7f" w:sz="3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>
            <w:pPr>
              <w:pStyle w:val="55"/>
              <w:widowControl w:val="off"/>
              <w:spacing w:before="40" w:line="276"/>
              <w:ind w:left="100" w:right="100" w:hanging="100"/>
            </w:pPr>
            <w:r>
              <w:rPr>
                <w:rFonts w:ascii="돋움체"/>
                <w:sz w:val="16"/>
              </w:rPr>
              <w:t>※</w:t>
            </w:r>
            <w:r>
              <w:rPr>
                <w:rFonts w:ascii="돋움체" w:eastAsia="돋움체"/>
                <w:sz w:val="16"/>
              </w:rPr>
              <w:t xml:space="preserve"> 가입자 신고는 “건강보험직장가입자 자격취득 신고서”에 합니다. </w:t>
            </w:r>
          </w:p>
          <w:p>
            <w:pPr>
              <w:pStyle w:val="55"/>
              <w:widowControl w:val="off"/>
              <w:spacing w:before="40" w:line="276"/>
              <w:ind w:left="100" w:right="100" w:hanging="100"/>
            </w:pPr>
            <w:r>
              <w:rPr>
                <w:rFonts w:ascii="돋움체" w:eastAsia="돋움체"/>
                <w:sz w:val="16"/>
              </w:rPr>
              <w:t>1. “관계”는 가입자와의 관계를 적습니다. (예: 배우자, 부모, 조부모, 자녀, 손자ㆍ손녀 이하, 형제자매, 처부모, 시부모, 사위, 며느리, 증조부모 등)</w:t>
            </w:r>
          </w:p>
          <w:p>
            <w:pPr>
              <w:pStyle w:val="54"/>
              <w:widowControl w:val="off"/>
              <w:spacing w:before="40" w:line="276"/>
              <w:ind w:left="263" w:hanging="263"/>
            </w:pPr>
            <w:r>
              <w:rPr>
                <w:rFonts w:ascii="돋움체" w:eastAsia="돋움체"/>
                <w:spacing w:val="-4"/>
                <w:sz w:val="16"/>
                <w:shd w:val="clear" w:color="000000"/>
              </w:rPr>
              <w:t xml:space="preserve">2. “성명 및 주민등록번호”는 피부양자의 성명 및 주민등록번호(외국인은 외국인등록번호, </w:t>
            </w:r>
            <w:r>
              <w:rPr>
                <w:rFonts w:ascii="돋움체" w:eastAsia="돋움체"/>
                <w:spacing w:val="-4"/>
                <w:sz w:val="16"/>
                <w:shd w:val="clear" w:color="000000"/>
              </w:rPr>
              <w:t>「재외동포의</w:t>
            </w:r>
            <w:r>
              <w:rPr>
                <w:rFonts w:ascii="돋움체" w:eastAsia="돋움체"/>
                <w:spacing w:val="-4"/>
                <w:sz w:val="16"/>
                <w:shd w:val="clear" w:color="000000"/>
              </w:rPr>
              <w:t xml:space="preserve"> 출입국과 법적 지위에 관한 법률</w:t>
            </w:r>
            <w:r>
              <w:rPr>
                <w:rFonts w:ascii="돋움체"/>
                <w:spacing w:val="-4"/>
                <w:sz w:val="16"/>
                <w:shd w:val="clear" w:color="000000"/>
              </w:rPr>
              <w:t>」</w:t>
            </w:r>
            <w:r>
              <w:rPr>
                <w:rFonts w:ascii="돋움체" w:eastAsia="돋움체"/>
                <w:spacing w:val="-4"/>
                <w:sz w:val="16"/>
                <w:shd w:val="clear" w:color="000000"/>
              </w:rPr>
              <w:t xml:space="preserve"> 제2조제2호에 따른 외국국적동포는 국내거소신고번호)를 적습니다.</w:t>
            </w:r>
          </w:p>
          <w:p>
            <w:pPr>
              <w:pStyle w:val="55"/>
              <w:widowControl w:val="off"/>
              <w:spacing w:before="40" w:line="276"/>
              <w:ind w:left="100" w:right="100" w:hanging="100"/>
            </w:pPr>
            <w:r>
              <w:rPr>
                <w:rFonts w:ascii="돋움체" w:eastAsia="돋움체"/>
                <w:sz w:val="16"/>
              </w:rPr>
              <w:t>3. 장애인, 국가유공자 등 또는 보훈보상대상자인 경우에는 종별 부호 및 등록일을 적습니다.</w:t>
            </w:r>
          </w:p>
          <w:p>
            <w:pPr>
              <w:pStyle w:val="55"/>
              <w:widowControl w:val="off"/>
              <w:spacing w:before="40" w:line="276"/>
              <w:ind w:left="1036" w:right="100" w:hanging="1036"/>
            </w:pPr>
            <w:r>
              <w:rPr>
                <w:rFonts w:ascii="돋움체" w:eastAsia="돋움체"/>
                <w:sz w:val="16"/>
              </w:rPr>
              <w:t xml:space="preserve"> [종별 부호]  </w:t>
            </w:r>
            <w:r>
              <w:rPr>
                <w:rFonts w:ascii="돋움체" w:eastAsia="돋움체"/>
                <w:spacing w:val="4"/>
                <w:sz w:val="16"/>
              </w:rPr>
              <w:t xml:space="preserve">1. 지체장애인 2. 뇌병변장애인 3. 시각장애인 4. 청각장애인 5. 언어장애인 6. 지적장애인 7. 자폐성장애인 8. 정신장애인 9. 신장장애인 10. 심장장애인 11. 호흡기장애인 </w:t>
            </w:r>
            <w:r>
              <w:rPr>
                <w:rFonts w:ascii="돋움체" w:eastAsia="돋움체"/>
                <w:sz w:val="16"/>
              </w:rPr>
              <w:t>12. 간 장애인 13. 안면장애인 14. 장루ㆍ요루장애인 15. 뇌전증장애인 19. 국가유공자 등 또는 보훈보상대상자</w:t>
            </w:r>
          </w:p>
          <w:p>
            <w:pPr>
              <w:pStyle w:val="54"/>
              <w:widowControl w:val="off"/>
              <w:spacing w:before="40" w:line="276"/>
            </w:pPr>
            <w:r>
              <w:rPr>
                <w:rFonts w:ascii="돋움체" w:eastAsia="돋움체"/>
                <w:sz w:val="16"/>
                <w:shd w:val="clear" w:color="000000"/>
              </w:rPr>
              <w:t>4. 피부양자가 외국인인 경우에는 국적, 체류자격(외국인등록증 기재내용) 및 체류기간(외국인등록증 발급일부터 출국 예정일까지)을 적습니다.</w:t>
            </w:r>
          </w:p>
        </w:tc>
      </w:tr>
      <w:tr>
        <w:trPr>
          <w:trHeight w:val="329"/>
        </w:trPr>
        <w:tc>
          <w:tcPr>
            <w:tcW w:w="14652" w:type="dxa"/>
            <w:gridSpan w:val="15"/>
            <w:tcBorders>
              <w:top w:val="single" w:color="7f7f7f" w:sz="3"/>
              <w:left w:val="none" w:color="7f7f7f" w:sz="9"/>
              <w:bottom w:val="none" w:color="5d5d5d" w:sz="16"/>
              <w:right w:val="none" w:color="7f7f7f" w:sz="9"/>
            </w:tcBorders>
            <w:vAlign w:val="bottom"/>
          </w:tcPr>
          <w:p>
            <w:pPr>
              <w:pStyle w:val="55"/>
              <w:widowControl w:val="off"/>
              <w:jc w:val="right"/>
            </w:pPr>
            <w:r>
              <w:rPr>
                <w:rFonts w:ascii="돋움체" w:eastAsia="돋움체"/>
                <w:sz w:val="16"/>
              </w:rPr>
              <w:t>297mm×210mm[백상지(80g/</w:t>
            </w:r>
            <w:r>
              <w:rPr>
                <w:rFonts w:ascii="돋움체"/>
                <w:sz w:val="16"/>
              </w:rPr>
              <w:t>㎡</w:t>
            </w:r>
            <w:r>
              <w:rPr>
                <w:rFonts w:ascii="돋움체" w:eastAsia="돋움체"/>
                <w:sz w:val="16"/>
              </w:rPr>
              <w:t>) 또는 중질지(80g/</w:t>
            </w:r>
            <w:r>
              <w:rPr>
                <w:rFonts w:ascii="돋움체"/>
                <w:sz w:val="16"/>
              </w:rPr>
              <w:t>㎡</w:t>
            </w:r>
            <w:r>
              <w:rPr>
                <w:rFonts w:ascii="돋움체"/>
                <w:sz w:val="16"/>
              </w:rPr>
              <w:t xml:space="preserve">)] </w:t>
            </w:r>
          </w:p>
        </w:tc>
      </w:tr>
    </w:tbl>
    <w:p>
      <w:pPr>
        <w:pStyle w:val="54"/>
        <w:widowControl w:val="off"/>
        <w:spacing w:line="384" w:lineRule="auto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6838" w:h="11906" w:orient="landscape"/>
      <w:pgMar w:top="1134" w:right="1134" w:bottom="567" w:left="1134" w:header="1134" w:footer="567" w:gutter="0"/>
      <w:cols w:space="0"/>
      <w:type w:val="continuous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53">
    <w:multiLevelType w:val="multilevel"/>
    <w:lvl w:ilvl="0">
      <w:start w:val="1"/>
      <w:numFmt w:val="decimal"/>
      <w:suff w:val="space"/>
      <w:lvlText w:val="%1."/>
      <w:lvlJc w:val="left"/>
      <w:pStyle w:val="53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num w:numId="253">
    <w:abstractNumId w:val="253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94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left"/>
      <w:textAlignment w:val="baseline"/>
    </w:pPr>
    <w:rPr>
      <w:rFonts w:ascii="한양신명조" w:eastAsia="한양신명조"/>
      <w:strike/>
      <w:color w:val="000000"/>
      <w:sz w:val="20"/>
      <w:shd w:val="clear" w:color="000000"/>
    </w:rPr>
  </w:style>
  <w:style w:type="paragraph" w:styleId="1">
    <w:name w:val="조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2">
    <w:name w:val="항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3">
    <w:name w:val="호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4">
    <w:name w:val="목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5">
    <w:name w:val="세호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1084" w:right="0" w:hanging="1084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6">
    <w:name w:val="세목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1504" w:right="0" w:hanging="1504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7">
    <w:name w:val="세세호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1756" w:right="0" w:hanging="1756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8">
    <w:name w:val="세세목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176" w:right="0" w:hanging="2176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9">
    <w:name w:val="법령기본스타일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10">
    <w:name w:val="편장절관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11">
    <w:name w:val="조_표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280" w:right="0" w:hanging="280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12">
    <w:name w:val="항_표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280" w:right="0" w:hanging="280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13">
    <w:name w:val="호_표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488" w:right="0" w:hanging="488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14">
    <w:name w:val="목_표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908" w:right="0" w:hanging="908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15">
    <w:name w:val="세호_표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1084" w:right="0" w:hanging="1084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16">
    <w:name w:val="세목_표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1504" w:right="0" w:hanging="1504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17">
    <w:name w:val="세세호_표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1756" w:right="0" w:hanging="1756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18">
    <w:name w:val="세세목_표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2176" w:right="0" w:hanging="2176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19">
    <w:name w:val="편장절관_표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432" w:lineRule="auto"/>
      <w:ind w:left="0" w:right="0" w:firstLine="0"/>
      <w:jc w:val="center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20">
    <w:name w:val="제명_표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432" w:lineRule="auto"/>
      <w:ind w:left="0" w:right="0" w:firstLine="0"/>
      <w:jc w:val="center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21">
    <w:name w:val="주석_표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432" w:lineRule="auto"/>
      <w:ind w:left="0" w:right="0" w:firstLine="0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22">
    <w:name w:val="타법개정_조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560" w:right="0" w:hanging="560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23">
    <w:name w:val="타법개정_항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560" w:right="0" w:hanging="560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24">
    <w:name w:val="타법개정_호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768" w:right="0" w:hanging="768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25">
    <w:name w:val="타법개정_목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1188" w:right="0" w:hanging="1188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26">
    <w:name w:val="타법개정_세호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1365" w:right="0" w:hanging="1365"/>
      <w:jc w:val="both"/>
      <w:textAlignment w:val="baseline"/>
    </w:pPr>
    <w:rPr>
      <w:rFonts w:ascii="한양신명조" w:eastAsia="한양신명조"/>
      <w:strike/>
      <w:color w:val="000000"/>
      <w:sz w:val="28"/>
      <w:shd w:val="clear" w:fill="ffffff"/>
    </w:rPr>
  </w:style>
  <w:style w:type="paragraph" w:styleId="27">
    <w:name w:val="타법개정_세목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1785" w:right="0" w:hanging="1785"/>
      <w:jc w:val="both"/>
      <w:textAlignment w:val="baseline"/>
    </w:pPr>
    <w:rPr>
      <w:rFonts w:ascii="한양신명조" w:eastAsia="한양신명조"/>
      <w:strike/>
      <w:color w:val="000000"/>
      <w:sz w:val="28"/>
      <w:shd w:val="clear" w:fill="ffffff"/>
    </w:rPr>
  </w:style>
  <w:style w:type="paragraph" w:styleId="28">
    <w:name w:val="타법개정_세세호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035" w:right="0" w:hanging="2035"/>
      <w:jc w:val="both"/>
      <w:textAlignment w:val="baseline"/>
    </w:pPr>
    <w:rPr>
      <w:rFonts w:ascii="한양신명조" w:eastAsia="한양신명조"/>
      <w:strike/>
      <w:color w:val="000000"/>
      <w:sz w:val="28"/>
      <w:shd w:val="clear" w:fill="ffffff"/>
    </w:rPr>
  </w:style>
  <w:style w:type="paragraph" w:styleId="29">
    <w:name w:val="타법개정_세세목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455" w:right="0" w:hanging="2455"/>
      <w:jc w:val="both"/>
      <w:textAlignment w:val="baseline"/>
    </w:pPr>
    <w:rPr>
      <w:rFonts w:ascii="한양신명조" w:eastAsia="한양신명조"/>
      <w:strike/>
      <w:color w:val="000000"/>
      <w:sz w:val="28"/>
      <w:shd w:val="clear" w:fill="ffffff"/>
    </w:rPr>
  </w:style>
  <w:style w:type="paragraph" w:styleId="30">
    <w:name w:val="타법개정_개정문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strike/>
      <w:color w:val="000000"/>
      <w:sz w:val="28"/>
      <w:shd w:val="clear" w:color="000000"/>
    </w:rPr>
  </w:style>
  <w:style w:type="paragraph" w:styleId="31">
    <w:name w:val="법령안_호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b/>
      <w:strike/>
      <w:color w:val="000000"/>
      <w:sz w:val="30"/>
    </w:rPr>
  </w:style>
  <w:style w:type="paragraph" w:styleId="32">
    <w:name w:val="법령안_무기호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33">
    <w:name w:val="법령안_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20"/>
        <w:tab w:val="left" w:leader="none" w:pos="220"/>
        <w:tab w:val="left" w:leader="none" w:pos="220"/>
        <w:tab w:val="left" w:leader="none" w:pos="220"/>
      </w:tabs>
      <w:wordWrap w:val="0"/>
      <w:autoSpaceDE w:val="off"/>
      <w:autoSpaceDN w:val="off"/>
      <w:snapToGrid w:val="off"/>
      <w:spacing w:before="0" w:after="0" w:line="552" w:lineRule="auto"/>
      <w:ind w:left="348" w:right="0" w:hanging="348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34">
    <w:name w:val="법령안_세호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20"/>
        <w:tab w:val="left" w:leader="none" w:pos="220"/>
        <w:tab w:val="left" w:leader="none" w:pos="220"/>
        <w:tab w:val="left" w:leader="none" w:pos="220"/>
      </w:tabs>
      <w:wordWrap w:val="0"/>
      <w:autoSpaceDE w:val="off"/>
      <w:autoSpaceDN w:val="off"/>
      <w:snapToGrid w:val="off"/>
      <w:spacing w:before="0" w:after="0" w:line="552" w:lineRule="auto"/>
      <w:ind w:left="524" w:right="0" w:hanging="524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35">
    <w:name w:val="법령안_세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20"/>
        <w:tab w:val="left" w:leader="none" w:pos="220"/>
        <w:tab w:val="left" w:leader="none" w:pos="220"/>
      </w:tabs>
      <w:wordWrap w:val="0"/>
      <w:autoSpaceDE w:val="off"/>
      <w:autoSpaceDN w:val="off"/>
      <w:snapToGrid w:val="off"/>
      <w:spacing w:before="0" w:after="0" w:line="552" w:lineRule="auto"/>
      <w:ind w:left="944" w:right="0" w:hanging="944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36">
    <w:name w:val="법령안_세세호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20"/>
        <w:tab w:val="left" w:leader="none" w:pos="220"/>
        <w:tab w:val="left" w:leader="none" w:pos="220"/>
        <w:tab w:val="left" w:leader="none" w:pos="220"/>
      </w:tabs>
      <w:wordWrap w:val="0"/>
      <w:autoSpaceDE w:val="off"/>
      <w:autoSpaceDN w:val="off"/>
      <w:snapToGrid w:val="off"/>
      <w:spacing w:before="0" w:after="0" w:line="552" w:lineRule="auto"/>
      <w:ind w:left="1196" w:right="0" w:hanging="1196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37">
    <w:name w:val="쪽 번호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strike/>
      <w:color w:val="000000"/>
      <w:sz w:val="20"/>
      <w:shd w:val="clear" w:color="000000"/>
    </w:rPr>
  </w:style>
  <w:style w:type="paragraph" w:styleId="38">
    <w:name w:val="중고딕13"/>
    <w:uiPriority w:val="38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160" w:after="100" w:line="312" w:lineRule="auto"/>
      <w:ind w:left="810" w:right="0" w:hanging="810"/>
      <w:jc w:val="both"/>
      <w:textAlignment w:val="baseline"/>
    </w:pPr>
    <w:rPr>
      <w:rFonts w:ascii="한양중고딕" w:eastAsia="한양중고딕"/>
      <w:strike/>
      <w:color w:val="000000"/>
      <w:sz w:val="26"/>
    </w:rPr>
  </w:style>
  <w:style w:type="paragraph" w:styleId="39">
    <w:name w:val="바탕글 사본1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strike/>
      <w:color w:val="000000"/>
      <w:sz w:val="20"/>
      <w:shd w:val="clear" w:color="000000"/>
    </w:rPr>
  </w:style>
  <w:style w:type="paragraph" w:styleId="40">
    <w:name w:val="머리말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굴림" w:eastAsia="굴림"/>
      <w:strike/>
      <w:color w:val="000000"/>
      <w:sz w:val="18"/>
    </w:rPr>
  </w:style>
  <w:style w:type="paragraph" w:styleId="41">
    <w:name w:val="본문(신명조11)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한양신명조" w:eastAsia="한양신명조"/>
      <w:b/>
      <w:strike/>
      <w:color w:val="000000"/>
      <w:sz w:val="22"/>
    </w:rPr>
  </w:style>
  <w:style w:type="paragraph" w:styleId="42">
    <w:name w:val="바탕글 사본2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left"/>
      <w:textAlignment w:val="baseline"/>
    </w:pPr>
    <w:rPr>
      <w:rFonts w:ascii="한양신명조" w:eastAsia="한양신명조"/>
      <w:strike/>
      <w:color w:val="000000"/>
      <w:sz w:val="20"/>
      <w:shd w:val="clear" w:color="000000"/>
    </w:rPr>
  </w:style>
  <w:style w:type="paragraph" w:styleId="43">
    <w:name w:val="본문_제개정이유"/>
    <w:uiPriority w:val="43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strike/>
      <w:color w:val="000000"/>
      <w:sz w:val="28"/>
    </w:rPr>
  </w:style>
  <w:style w:type="paragraph" w:styleId="44">
    <w:name w:val="본문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바탕" w:eastAsia="바탕"/>
      <w:strike/>
      <w:color w:val="000000"/>
      <w:sz w:val="20"/>
    </w:rPr>
  </w:style>
  <w:style w:type="paragraph" w:styleId="45">
    <w:name w:val="제목_16p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한양견고딕" w:eastAsia="한양견고딕"/>
      <w:strike/>
      <w:color w:val="000000"/>
      <w:spacing w:val="-11"/>
      <w:sz w:val="32"/>
    </w:rPr>
  </w:style>
  <w:style w:type="paragraph" w:styleId="46">
    <w:name w:val="별지_제호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돋움" w:eastAsia="돋움"/>
      <w:strike/>
      <w:color w:val="000000"/>
      <w:spacing w:val="-6"/>
      <w:w w:val="97"/>
      <w:sz w:val="16"/>
    </w:rPr>
  </w:style>
  <w:style w:type="paragraph" w:styleId="47">
    <w:name w:val="xl65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굴림" w:eastAsia="굴림"/>
      <w:strike/>
      <w:color w:val="000000"/>
      <w:sz w:val="12"/>
    </w:rPr>
  </w:style>
  <w:style w:type="paragraph" w:styleId="48">
    <w:name w:val="메모"/>
    <w:uiPriority w:val="4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strike/>
      <w:color w:val="000000"/>
      <w:spacing w:val="-4"/>
      <w:w w:val="95"/>
      <w:sz w:val="18"/>
    </w:rPr>
  </w:style>
  <w:style w:type="paragraph" w:styleId="49">
    <w:name w:val="표내용"/>
    <w:uiPriority w:val="4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HCI Tulip" w:eastAsia="휴먼명조"/>
      <w:strike/>
      <w:color w:val="000000"/>
      <w:spacing w:val="-5"/>
      <w:w w:val="85"/>
      <w:sz w:val="20"/>
    </w:rPr>
  </w:style>
  <w:style w:type="paragraph" w:styleId="50">
    <w:name w:val="법령"/>
    <w:uiPriority w:val="5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280" w:right="0" w:hanging="280"/>
      <w:jc w:val="both"/>
      <w:textAlignment w:val="baseline"/>
    </w:pPr>
    <w:rPr>
      <w:rFonts w:ascii="한양신명조" w:eastAsia="한양신명조"/>
      <w:strike/>
      <w:color w:val="000000"/>
      <w:spacing w:val="-5"/>
      <w:sz w:val="24"/>
    </w:rPr>
  </w:style>
  <w:style w:type="paragraph" w:styleId="51">
    <w:name w:val="바탕글 사본5"/>
    <w:uiPriority w:val="5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돋움체" w:eastAsia="돋움체"/>
      <w:strike/>
      <w:color w:val="0000ff"/>
      <w:spacing w:val="-7"/>
      <w:w w:val="97"/>
      <w:sz w:val="16"/>
    </w:rPr>
  </w:style>
  <w:style w:type="paragraph" w:styleId="52">
    <w:name w:val="바탕글 사본3"/>
    <w:uiPriority w:val="5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left"/>
      <w:textAlignment w:val="baseline"/>
    </w:pPr>
    <w:rPr>
      <w:rFonts w:ascii="한양신명조" w:eastAsia="한양신명조"/>
      <w:strike/>
      <w:color w:val="000000"/>
      <w:sz w:val="20"/>
      <w:shd w:val="clear" w:color="000000"/>
    </w:rPr>
  </w:style>
  <w:style w:type="paragraph" w:styleId="53">
    <w:name w:val="개요 1"/>
    <w:uiPriority w:val="5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53"/>
        <w:ilvl w:val="0"/>
      </w:numPr>
    </w:pPr>
    <w:rPr>
      <w:rFonts w:ascii="바탕" w:eastAsia="바탕"/>
      <w:strike/>
      <w:color w:val="000000"/>
      <w:sz w:val="20"/>
    </w:rPr>
  </w:style>
  <w:style w:type="paragraph" w:styleId="54">
    <w:name w:val="법령기본스타일 사본2"/>
    <w:uiPriority w:val="5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55">
    <w:name w:val="바탕글 사본4"/>
    <w:uiPriority w:val="5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left"/>
      <w:textAlignment w:val="baseline"/>
    </w:pPr>
    <w:rPr>
      <w:rFonts w:ascii="한양신명조" w:eastAsia="한양신명조"/>
      <w:color w:val="000000"/>
      <w:sz w:val="20"/>
      <w:shd w:val="clear" w:color="000000"/>
    </w:rPr>
  </w:style>
  <w:style w:type="paragraph" w:styleId="56">
    <w:name w:val="각주내용(신명조9)"/>
    <w:uiPriority w:val="5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36" w:lineRule="auto"/>
      <w:ind w:left="600" w:right="200" w:hanging="400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57">
    <w:name w:val="법령기본스타일 사본6"/>
    <w:uiPriority w:val="5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58">
    <w:name w:val="머리말 사본6"/>
    <w:uiPriority w:val="5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굴림" w:eastAsia="굴림"/>
      <w:color w:val="000000"/>
      <w:sz w:val="18"/>
    </w:rPr>
  </w:style>
  <w:style w:type="paragraph" w:styleId="59">
    <w:name w:val="바탕글 사본7"/>
    <w:uiPriority w:val="5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  <w:shd w:val="clear" w:color="000000"/>
    </w:rPr>
  </w:style>
  <w:style w:type="paragraph" w:styleId="60">
    <w:name w:val="본문(신명조11) 사본8"/>
    <w:uiPriority w:val="6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한양신명조" w:eastAsia="한양신명조"/>
      <w:b/>
      <w:color w:val="000000"/>
      <w:sz w:val="22"/>
    </w:rPr>
  </w:style>
  <w:style w:type="paragraph" w:styleId="61">
    <w:name w:val="본문 사본9"/>
    <w:uiPriority w:val="6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62">
    <w:name w:val="별지_제호 사본10"/>
    <w:uiPriority w:val="6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돋움" w:eastAsia="돋움"/>
      <w:color w:val="000000"/>
      <w:spacing w:val="-6"/>
      <w:w w:val="97"/>
      <w:sz w:val="16"/>
    </w:rPr>
  </w:style>
  <w:style w:type="paragraph" w:styleId="63">
    <w:name w:val="선그리기"/>
    <w:uiPriority w:val="6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산세리프" w:eastAsia="한양신명조"/>
      <w:color w:val="000000"/>
      <w:sz w:val="20"/>
    </w:rPr>
  </w:style>
  <w:style w:type="paragraph" w:styleId="64">
    <w:name w:val="세세목 사본9"/>
    <w:uiPriority w:val="6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176" w:right="0" w:hanging="2176"/>
      <w:jc w:val="both"/>
      <w:textAlignment w:val="baseline"/>
    </w:pPr>
    <w:rPr>
      <w:rFonts w:ascii="한양신명조" w:eastAsia="한양신명조"/>
      <w:color w:val="000000"/>
      <w:sz w:val="28"/>
      <w:shd w:val="clear" w:color="000000"/>
    </w:rPr>
  </w:style>
  <w:style w:type="paragraph" w:styleId="65">
    <w:name w:val="바탕글 사본6"/>
    <w:uiPriority w:val="6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  <w:shd w:val="clear" w:color="000000"/>
    </w:rPr>
  </w:style>
  <w:style w:type="paragraph" w:styleId="66">
    <w:name w:val="xl65 사본8"/>
    <w:uiPriority w:val="6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굴림" w:eastAsia="굴림"/>
      <w:color w:val="000000"/>
      <w:sz w:val="1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Office1</dc:creator>
  <cp:lastModifiedBy>Administrator</cp:lastModifiedBy>
  <dcterms:created xsi:type="dcterms:W3CDTF">2022-10-25T04:28:34.356</dcterms:created>
  <dcterms:modified xsi:type="dcterms:W3CDTF">2022-10-25T05:02:27.403</dcterms:modified>
  <cp:version>0500.0500.01</cp:version>
</cp:coreProperties>
</file>