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Table 1.</w:t>
      </w:r>
    </w:p>
    <w:tbl>
      <w:tblPr>
        <w:tblStyle w:val="Table"/>
        <w:tblW w:type="pct" w:w="4514"/>
        <w:tblLayout w:type="fixed"/>
        <w:tblLook w:firstRow="0" w:lastRow="0" w:firstColumn="0" w:lastColumn="0" w:noHBand="0" w:noVBand="0" w:val="0000"/>
      </w:tblPr>
      <w:tblGrid>
        <w:gridCol w:w="3960"/>
        <w:gridCol w:w="1320"/>
        <w:gridCol w:w="1320"/>
        <w:gridCol w:w="550"/>
      </w:tblGrid>
      <w:tr>
        <w:tc>
          <w:tcPr>
            <w:vMerge w:val="restart"/>
          </w:tcPr>
          <w:p>
            <w:pPr>
              <w:pStyle w:val="Compact"/>
            </w:pPr>
            <w:r>
              <w:t xml:space="preserve">===================================</w:t>
            </w:r>
            <w:r>
              <w:t xml:space="preserve"> </w:t>
            </w:r>
            <w:r>
              <w:t xml:space="preserve">(Intercept)</w:t>
            </w:r>
          </w:p>
        </w:tc>
        <w:tc>
          <w:tcPr>
            <w:gridSpan w:val="3"/>
            <w:vMerge w:val="restart"/>
          </w:tcPr>
          <w:p>
            <w:pPr>
              <w:pStyle w:val="Compact"/>
            </w:pPr>
            <w:r>
              <w:t xml:space="preserve">Model 1 | Model 2 |</w:t>
            </w:r>
            <w:r>
              <w:t xml:space="preserve"> </w:t>
            </w:r>
            <w:r>
              <w:t xml:space="preserve">===========+===========+</w:t>
            </w:r>
            <w:r>
              <w:t xml:space="preserve"> </w:t>
            </w:r>
            <w:r>
              <w:t xml:space="preserve">1.204*** | .951***</w:t>
            </w:r>
          </w:p>
        </w:tc>
      </w:tr>
      <w:tr>
        <w:tc>
          <w:tcPr>
            <w:gridSpan w:val="1"/>
            <w:vMerge w:val="continue"/>
          </w:tcPr>
          <w:p>
            <w:pPr/>
          </w:p>
        </w:tc>
        <w:tc>
          <w:tcPr>
            <w:gridSpan w:val="3"/>
            <w:vMerge w:val="continue"/>
          </w:tcPr>
          <w:p>
            <w:pPr/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(.210) | (.230)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Years of education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.083*** | .061***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(.012) | (.014)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Female</w:t>
            </w: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-.412*** | -.398***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>
            <w:gridSpan w:val="3"/>
          </w:tcPr>
          <w:p>
            <w:pPr>
              <w:pStyle w:val="Compact"/>
            </w:pPr>
            <w:r>
              <w:t xml:space="preserve">(.095) | (.096)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Some college (ref. = high school)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.144*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(.071) |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College degree</w:t>
            </w: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.305*** |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gridSpan w:val="2"/>
          </w:tcPr>
          <w:p>
            <w:pPr>
              <w:pStyle w:val="Compact"/>
            </w:pPr>
            <w:r>
              <w:t xml:space="preserve">(.088) |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Standard errors in parentheses.</w:t>
      </w:r>
    </w:p>
    <w:p>
      <w:pPr>
        <w:pStyle w:val="BodyText"/>
      </w:pPr>
      <w:r>
        <w:rPr>
          <w:i/>
          <w:iCs/>
        </w:rPr>
        <w:t xml:space="preserve">* p &lt; .05 ** p &lt; .01 *** p &lt; .001 (two-tailed tests).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2026-10-24T05:00:59Z</dcterms:created>
  <dcterms:modified xsi:type="dcterms:W3CDTF">2026-10-24T05:00:59Z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