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3FDBC" w14:textId="77777777" w:rsidR="00973B0C" w:rsidRDefault="00973B0C" w:rsidP="00973B0C">
      <w:pPr>
        <w:pStyle w:val="2"/>
      </w:pPr>
      <w:r>
        <w:t>V</w:t>
      </w:r>
    </w:p>
    <w:p w14:paraId="1D6A029F" w14:textId="77777777" w:rsidR="00973B0C" w:rsidRDefault="00973B0C" w:rsidP="00973B0C">
      <w:pPr>
        <w:jc w:val="left"/>
      </w:pPr>
    </w:p>
    <w:p w14:paraId="06F341D7" w14:textId="77777777" w:rsidR="00973B0C" w:rsidRDefault="00973B0C" w:rsidP="00973B0C">
      <w: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14:paraId="3D3191CC" w14:textId="77777777" w:rsidR="00973B0C" w:rsidRDefault="00973B0C" w:rsidP="00973B0C">
      <w:r>
        <w:t>— Ходить, ходить кажын день. И чего ходить, черт его знает!..</w:t>
      </w:r>
    </w:p>
    <w:p w14:paraId="31B31DE5" w14:textId="77777777" w:rsidR="00973B0C" w:rsidRDefault="00973B0C" w:rsidP="00973B0C">
      <w:r>
        <w:t>А другой солдатский голос, незнакомый подпоручику, ответил равнодушно, вместе с продолжительным, ленивым зевком:</w:t>
      </w:r>
    </w:p>
    <w:p w14:paraId="3F8EAB6A" w14:textId="77777777" w:rsidR="00973B0C" w:rsidRDefault="00973B0C" w:rsidP="00973B0C">
      <w:r>
        <w:t>— Дела, братец ты мой… С жиру это все. Ну, прощевай, что ли, Степан.</w:t>
      </w:r>
    </w:p>
    <w:p w14:paraId="5F52D773" w14:textId="77777777" w:rsidR="00973B0C" w:rsidRDefault="00973B0C" w:rsidP="00973B0C">
      <w:r>
        <w:t>— Прощай, Баулин. Заходи когда.</w:t>
      </w:r>
    </w:p>
    <w:p w14:paraId="08203DBC" w14:textId="77777777" w:rsidR="00973B0C" w:rsidRDefault="00973B0C" w:rsidP="00973B0C">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14:paraId="57ECF870" w14:textId="77777777" w:rsidR="00973B0C" w:rsidRDefault="00973B0C" w:rsidP="00973B0C">
      <w:r>
        <w:t>— 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14:paraId="3903C1CC" w14:textId="77777777" w:rsidR="00973B0C" w:rsidRDefault="00973B0C" w:rsidP="00973B0C">
      <w: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14:paraId="602E722B" w14:textId="77777777" w:rsidR="00973B0C" w:rsidRDefault="00973B0C" w:rsidP="00973B0C">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r>
        <w:t xml:space="preserve"> ,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14:paraId="70DECB43" w14:textId="77777777" w:rsidR="00973B0C" w:rsidRDefault="00973B0C" w:rsidP="00973B0C">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14:paraId="2E28BBE8" w14:textId="77777777" w:rsidR="00973B0C" w:rsidRDefault="00973B0C" w:rsidP="00973B0C">
      <w:r>
        <w:t>И сейчас же, по своей привычке, прибавил мысленно:</w:t>
      </w:r>
    </w:p>
    <w:p w14:paraId="6BBD82C7" w14:textId="77777777" w:rsidR="00973B0C" w:rsidRDefault="00973B0C" w:rsidP="00973B0C">
      <w:r>
        <w:t>«Его выразительные черные глаза сверкали решимостью и презрением!»</w:t>
      </w:r>
    </w:p>
    <w:p w14:paraId="604F01C7" w14:textId="77777777" w:rsidR="00973B0C" w:rsidRDefault="00973B0C" w:rsidP="00973B0C">
      <w:r>
        <w:t>Хотя глаза у него были вовсе не черные, а самые обыкновенные — желтоватые, с зеленым ободком.</w:t>
      </w:r>
    </w:p>
    <w:p w14:paraId="5204284D" w14:textId="77777777" w:rsidR="00973B0C" w:rsidRDefault="00973B0C" w:rsidP="00973B0C">
      <w:r>
        <w:t xml:space="preserve">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w:t>
      </w:r>
      <w:r>
        <w:lastRenderedPageBreak/>
        <w:t>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14:paraId="048AF93A" w14:textId="77777777" w:rsidR="00973B0C" w:rsidRDefault="00973B0C" w:rsidP="00973B0C">
      <w:r>
        <w:t>Но все эти мелочные хозяйственные ухищрения плохо помогали Зегржту.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 и развевалась у него за плечами наподобие крыльев.</w:t>
      </w:r>
    </w:p>
    <w:p w14:paraId="6287E515" w14:textId="77777777" w:rsidR="00973B0C" w:rsidRDefault="00973B0C" w:rsidP="00973B0C">
      <w: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14:paraId="126C4D9E" w14:textId="77777777" w:rsidR="00973B0C" w:rsidRDefault="00973B0C" w:rsidP="00973B0C">
      <w:r>
        <w:t>— Это я, Адам Иванович. Отворите-ка на секунду, — сказал Ромашов.</w:t>
      </w:r>
    </w:p>
    <w:p w14:paraId="5FEA6AF5" w14:textId="77777777" w:rsidR="00973B0C" w:rsidRDefault="00973B0C" w:rsidP="00973B0C">
      <w:r>
        <w:t>Зегржт влез на подоконник и просунул в форточку свой лысый лоб и свалявшуюся на один бок жидкую бороду.</w:t>
      </w:r>
    </w:p>
    <w:p w14:paraId="3F161A90" w14:textId="77777777" w:rsidR="00973B0C" w:rsidRDefault="00973B0C" w:rsidP="00973B0C">
      <w:r>
        <w:t>— Это вы, подпоручик Ромашов? А что?</w:t>
      </w:r>
    </w:p>
    <w:p w14:paraId="4E05CCD2" w14:textId="77777777" w:rsidR="00973B0C" w:rsidRDefault="00973B0C" w:rsidP="00973B0C">
      <w:r>
        <w:t>— Назанский дома?</w:t>
      </w:r>
    </w:p>
    <w:p w14:paraId="4F8F6B35" w14:textId="77777777" w:rsidR="00973B0C" w:rsidRDefault="00973B0C" w:rsidP="00973B0C">
      <w:r>
        <w:t>—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14:paraId="4C109EB4" w14:textId="77777777" w:rsidR="00973B0C" w:rsidRDefault="00973B0C" w:rsidP="00973B0C">
      <w:r>
        <w:t>— Да, да, да… это… в самом деле… — перебил рассеянно Ромашов. — А, скажите, каков он? Можно его видеть?</w:t>
      </w:r>
    </w:p>
    <w:p w14:paraId="34A5400D" w14:textId="77777777" w:rsidR="00973B0C" w:rsidRDefault="00973B0C" w:rsidP="00973B0C">
      <w:r>
        <w:t>— Думаю, можно… Ходит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14:paraId="4296F256" w14:textId="77777777" w:rsidR="00973B0C" w:rsidRDefault="00973B0C" w:rsidP="00973B0C">
      <w:r>
        <w:t>— Извините, Адам Иванович, я сейчас, — прервал его Ромашов. — Если позволите, я зайду в другой раз. Очень спешное дело…</w:t>
      </w:r>
    </w:p>
    <w:p w14:paraId="33DBAF40" w14:textId="77777777" w:rsidR="00973B0C" w:rsidRDefault="00973B0C" w:rsidP="00973B0C">
      <w:r>
        <w:t>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14:paraId="0DDEF435" w14:textId="77777777" w:rsidR="00973B0C" w:rsidRDefault="00973B0C" w:rsidP="00973B0C">
      <w:r>
        <w:t>—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14:paraId="3D4B5372" w14:textId="77777777" w:rsidR="00973B0C" w:rsidRDefault="00973B0C" w:rsidP="00973B0C"/>
    <w:p w14:paraId="0DCD0D1D" w14:textId="77777777" w:rsidR="00973B0C" w:rsidRDefault="00973B0C" w:rsidP="00973B0C">
      <w:pPr>
        <w:jc w:val="center"/>
      </w:pPr>
    </w:p>
    <w:p w14:paraId="0E7CDD11" w14:textId="77777777" w:rsidR="00973B0C" w:rsidRDefault="00973B0C" w:rsidP="00973B0C">
      <w:pPr>
        <w:jc w:val="center"/>
      </w:pPr>
    </w:p>
    <w:p w14:paraId="67398C3F" w14:textId="77777777" w:rsidR="00973B0C" w:rsidRDefault="00973B0C" w:rsidP="00973B0C">
      <w:r>
        <w:t>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14:paraId="25C63A22" w14:textId="77777777" w:rsidR="00973B0C" w:rsidRDefault="00973B0C" w:rsidP="00973B0C">
      <w:r>
        <w:t xml:space="preserve">— Здравствуйте, мой дорогой, — сказал Назанский, крепко пожимая и встряхивая руку </w:t>
      </w:r>
      <w:r>
        <w:lastRenderedPageBreak/>
        <w:t>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14:paraId="40B0FDBF" w14:textId="77777777" w:rsidR="00973B0C" w:rsidRDefault="00973B0C" w:rsidP="00973B0C">
      <w:r>
        <w:t>— Да. Мне сейчас об этом говорил Николаев.</w:t>
      </w:r>
    </w:p>
    <w:p w14:paraId="61036898" w14:textId="77777777" w:rsidR="00973B0C" w:rsidRDefault="00973B0C" w:rsidP="00973B0C">
      <w:r>
        <w:t>Опять Ромашову вспомнились ужасные слова денщика Степана, и лицо его страдальчески сморщилось.</w:t>
      </w:r>
    </w:p>
    <w:p w14:paraId="5AD071C0" w14:textId="77777777" w:rsidR="00973B0C" w:rsidRDefault="00973B0C" w:rsidP="00973B0C">
      <w:r>
        <w:t>— А! Вы были у Николаевых? — вдруг с живостью и с видимым интересом спросил Назанский. — Вы часто бываете у них?</w:t>
      </w:r>
    </w:p>
    <w:p w14:paraId="09A8A71F" w14:textId="77777777" w:rsidR="00973B0C" w:rsidRDefault="00973B0C" w:rsidP="00973B0C">
      <w:r>
        <w:t>Какой-то смутный инстинкт осторожности, вызванный необычным тоном этого вопроса, заставил Ромашова солгать, и он ответил небрежно:</w:t>
      </w:r>
    </w:p>
    <w:p w14:paraId="262017F8" w14:textId="77777777" w:rsidR="00973B0C" w:rsidRDefault="00973B0C" w:rsidP="00973B0C">
      <w:r>
        <w:t>— Нет, совсем не часто. Так, случайно зашел.</w:t>
      </w:r>
    </w:p>
    <w:p w14:paraId="3844586A" w14:textId="77777777" w:rsidR="00973B0C" w:rsidRDefault="00973B0C" w:rsidP="00973B0C">
      <w:r>
        <w:t>Назанский,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14:paraId="3100B3C0" w14:textId="77777777" w:rsidR="00973B0C" w:rsidRDefault="00973B0C" w:rsidP="00973B0C">
      <w:r>
        <w:t>— Не хотите ли? — предложил Назанский, указывая на поставец. — Закуска небогатая, но, если голодны, можно соорудить яичницу. Можно воздействовать на Адама, ветхого человека.</w:t>
      </w:r>
    </w:p>
    <w:p w14:paraId="02FC8D0B" w14:textId="77777777" w:rsidR="00973B0C" w:rsidRDefault="00973B0C" w:rsidP="00973B0C">
      <w:r>
        <w:t>— Спасибо. Я потом.</w:t>
      </w:r>
    </w:p>
    <w:p w14:paraId="2DBB8CA1" w14:textId="77777777" w:rsidR="00973B0C" w:rsidRDefault="00973B0C" w:rsidP="00973B0C">
      <w:r>
        <w:t>Назанский прошелся по комнате, засунув руки в карманы. Сделав два конца, он заговорил, точно продолжая только что прерванную беседу:</w:t>
      </w:r>
    </w:p>
    <w:p w14:paraId="0F0EC7B9" w14:textId="77777777" w:rsidR="00973B0C" w:rsidRDefault="00973B0C" w:rsidP="00973B0C">
      <w:r>
        <w:t>—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14:paraId="4510B669" w14:textId="77777777" w:rsidR="00973B0C" w:rsidRDefault="00973B0C" w:rsidP="00973B0C">
      <w:r>
        <w:t>— Но это — главное в жизни, — задумчиво произнес Ромашов.</w:t>
      </w:r>
    </w:p>
    <w:p w14:paraId="2D32A872" w14:textId="77777777" w:rsidR="00973B0C" w:rsidRDefault="00973B0C" w:rsidP="00973B0C">
      <w:r>
        <w:t xml:space="preserve">—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всем об этом, и случается, так вдруг иногда горячо прочувствую чужую радость, или чужую скорбь, или бессмертную </w:t>
      </w:r>
      <w:r>
        <w:lastRenderedPageBreak/>
        <w:t>красоту какого-нибудь поступка, что хожу вот так, один… и плачу, — страстно, жарко плачу…</w:t>
      </w:r>
    </w:p>
    <w:p w14:paraId="0B74F023" w14:textId="77777777" w:rsidR="00973B0C" w:rsidRDefault="00973B0C" w:rsidP="00973B0C">
      <w: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14:paraId="202D3693" w14:textId="77777777" w:rsidR="00973B0C" w:rsidRDefault="00973B0C" w:rsidP="00973B0C">
      <w:r>
        <w:t>А Назанский все ходил по комнате и говорил, не глядя на Ромашова, точно обращаясь к стенам и к углам комнаты:</w:t>
      </w:r>
    </w:p>
    <w:p w14:paraId="0193604D" w14:textId="77777777" w:rsidR="00973B0C" w:rsidRDefault="00973B0C" w:rsidP="00973B0C">
      <w:r>
        <w:t>—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14:paraId="0DE2149C" w14:textId="77777777" w:rsidR="00973B0C" w:rsidRDefault="00973B0C" w:rsidP="00973B0C">
      <w:r>
        <w:t>Назанский опять подошел к поставцу и, выпив, аккуратно притворил дверцы. Ромашов лениво, почти бессознательно, встал и сделал то же самое.</w:t>
      </w:r>
    </w:p>
    <w:p w14:paraId="353D65B6" w14:textId="77777777" w:rsidR="00973B0C" w:rsidRDefault="00973B0C" w:rsidP="00973B0C">
      <w:r>
        <w:t>— О чем же вы думали перед моим приходом, Василий Нилыч? — спросил он, садясь по-прежнему на подоконник.</w:t>
      </w:r>
    </w:p>
    <w:p w14:paraId="0F73CF93" w14:textId="77777777" w:rsidR="00973B0C" w:rsidRDefault="00973B0C" w:rsidP="00973B0C">
      <w:r>
        <w:t>Но Назанский почти не слыхал его вопроса.</w:t>
      </w:r>
    </w:p>
    <w:p w14:paraId="68EEEB11" w14:textId="77777777" w:rsidR="00973B0C" w:rsidRDefault="00973B0C" w:rsidP="00973B0C">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14:paraId="30BCD743" w14:textId="77777777" w:rsidR="00973B0C" w:rsidRDefault="00973B0C" w:rsidP="00973B0C">
      <w:r>
        <w:t>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14:paraId="579AECAC" w14:textId="77777777" w:rsidR="00973B0C" w:rsidRDefault="00973B0C" w:rsidP="00973B0C">
      <w:r>
        <w:t>— Любовь! К женщине! Какая бездна тайны! Какое наслаждение и какое острое, сладкое страдание! — вдруг воскликнул восторженно Назанский.</w:t>
      </w:r>
    </w:p>
    <w:p w14:paraId="6D765953" w14:textId="77777777" w:rsidR="00973B0C" w:rsidRDefault="00973B0C" w:rsidP="00973B0C">
      <w:r>
        <w:t xml:space="preserve">Он в волнении схватил себя руками за волосы и опять метнулся в угол, но, дойдя до него, </w:t>
      </w:r>
      <w:r>
        <w:lastRenderedPageBreak/>
        <w:t>остановился, повернулся лицом к Ромашову и весело захохотал. Подпоручик с тревогой следил за ним.</w:t>
      </w:r>
    </w:p>
    <w:p w14:paraId="704DB2FF" w14:textId="77777777" w:rsidR="00973B0C" w:rsidRDefault="00973B0C" w:rsidP="00973B0C">
      <w:r>
        <w:t>— 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14:paraId="6FD8C590" w14:textId="77777777" w:rsidR="00973B0C" w:rsidRDefault="00973B0C" w:rsidP="00973B0C">
      <w:pPr>
        <w:jc w:val="left"/>
      </w:pPr>
    </w:p>
    <w:p w14:paraId="6A2018ED" w14:textId="77777777" w:rsidR="00973B0C" w:rsidRDefault="00973B0C" w:rsidP="00973B0C">
      <w:pPr>
        <w:pStyle w:val="Stanza"/>
        <w:ind w:firstLine="567"/>
      </w:pPr>
      <w:r>
        <w:t>Лю-юбовь — что такое?</w:t>
      </w:r>
    </w:p>
    <w:p w14:paraId="6C69206D" w14:textId="77777777" w:rsidR="00973B0C" w:rsidRDefault="00973B0C" w:rsidP="00973B0C">
      <w:pPr>
        <w:pStyle w:val="Stanza"/>
        <w:ind w:firstLine="567"/>
      </w:pPr>
      <w:r>
        <w:t>Что тако-ое любовь?</w:t>
      </w:r>
    </w:p>
    <w:p w14:paraId="180DD7C2" w14:textId="77777777" w:rsidR="00973B0C" w:rsidRDefault="00973B0C" w:rsidP="00973B0C">
      <w:pPr>
        <w:pStyle w:val="Stanza"/>
        <w:ind w:firstLine="567"/>
      </w:pPr>
      <w:r>
        <w:t>Это чувство неземное,</w:t>
      </w:r>
    </w:p>
    <w:p w14:paraId="661ADF27" w14:textId="77777777" w:rsidR="00973B0C" w:rsidRDefault="00973B0C" w:rsidP="00973B0C">
      <w:pPr>
        <w:pStyle w:val="Stanza"/>
        <w:ind w:firstLine="567"/>
      </w:pPr>
      <w:r>
        <w:t>Что волнует нашу кровь.</w:t>
      </w:r>
    </w:p>
    <w:p w14:paraId="2FEFC56B" w14:textId="77777777" w:rsidR="00973B0C" w:rsidRDefault="00973B0C" w:rsidP="00973B0C">
      <w:pPr>
        <w:pStyle w:val="Stanza"/>
        <w:ind w:firstLine="567"/>
      </w:pPr>
    </w:p>
    <w:p w14:paraId="1C756314" w14:textId="77777777" w:rsidR="00973B0C" w:rsidRDefault="00973B0C" w:rsidP="00973B0C">
      <w: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14:paraId="5E66BB7F" w14:textId="77777777" w:rsidR="00973B0C" w:rsidRDefault="00973B0C" w:rsidP="00973B0C">
      <w: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14:paraId="2633F10C" w14:textId="77777777" w:rsidR="00973B0C" w:rsidRDefault="00973B0C" w:rsidP="00973B0C">
      <w:r>
        <w:t>— Вы говорили о женской любви — о бездне, о тайне, о радости, — напомнил Ромашов.</w:t>
      </w:r>
    </w:p>
    <w:p w14:paraId="31B32124" w14:textId="77777777" w:rsidR="00973B0C" w:rsidRDefault="00973B0C" w:rsidP="00973B0C">
      <w:r>
        <w:t xml:space="preserve">—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и если бы одна из них услышала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w:t>
      </w:r>
      <w:r>
        <w:lastRenderedPageBreak/>
        <w:t>воровства и для убийства… Тут, дорогой мой, природа устроила для людей какую-то засаду с приманкой и с петлей.</w:t>
      </w:r>
    </w:p>
    <w:p w14:paraId="400B3C5E" w14:textId="77777777" w:rsidR="00973B0C" w:rsidRDefault="00973B0C" w:rsidP="00973B0C">
      <w:r>
        <w:t>— Это правда, — тихо и печально согласился Ромашов.</w:t>
      </w:r>
    </w:p>
    <w:p w14:paraId="0A17B745" w14:textId="77777777" w:rsidR="00973B0C" w:rsidRDefault="00973B0C" w:rsidP="00973B0C">
      <w:r>
        <w:t>— 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14:paraId="4ADE92BB" w14:textId="77777777" w:rsidR="00973B0C" w:rsidRDefault="00973B0C" w:rsidP="00973B0C">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14:paraId="57AFE068" w14:textId="77777777" w:rsidR="00973B0C" w:rsidRDefault="00973B0C" w:rsidP="00973B0C">
      <w:r>
        <w:t>— 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14:paraId="1140D2C5" w14:textId="77777777" w:rsidR="00973B0C" w:rsidRDefault="00973B0C" w:rsidP="00973B0C">
      <w:r>
        <w:t>— И кончить сумасшествием, — мрачно сказал Ромашов.</w:t>
      </w:r>
    </w:p>
    <w:p w14:paraId="7EE29300" w14:textId="77777777" w:rsidR="00973B0C" w:rsidRDefault="00973B0C" w:rsidP="00973B0C">
      <w:r>
        <w:t>—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14:paraId="552E531F" w14:textId="77777777" w:rsidR="00973B0C" w:rsidRDefault="00973B0C" w:rsidP="00973B0C">
      <w:r>
        <w:t>— 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14:paraId="6D37AA4B" w14:textId="77777777" w:rsidR="00973B0C" w:rsidRDefault="00973B0C" w:rsidP="00973B0C">
      <w:r>
        <w:t>—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14:paraId="0B8CFDE1" w14:textId="77777777" w:rsidR="00973B0C" w:rsidRDefault="00973B0C" w:rsidP="00973B0C">
      <w:r>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14:paraId="3AF45351" w14:textId="77777777" w:rsidR="00973B0C" w:rsidRDefault="00973B0C" w:rsidP="00973B0C">
      <w:r>
        <w:lastRenderedPageBreak/>
        <w:t>—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14:paraId="4A2D1534" w14:textId="77777777" w:rsidR="00973B0C" w:rsidRDefault="00973B0C" w:rsidP="00973B0C">
      <w:r>
        <w:t>Назанский остановился и долго смотрел в раскрытое окно.</w:t>
      </w:r>
    </w:p>
    <w:p w14:paraId="3E93505F" w14:textId="77777777" w:rsidR="00973B0C" w:rsidRDefault="00973B0C" w:rsidP="00973B0C">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14:paraId="347F163E" w14:textId="77777777" w:rsidR="00973B0C" w:rsidRDefault="00973B0C" w:rsidP="00973B0C">
      <w:r>
        <w:t>Он сел на корточки перед чемоданом и стал неторопливо переворачивать в нем какие-то бумаги. В то же время он продолжал говорить:</w:t>
      </w:r>
    </w:p>
    <w:p w14:paraId="0A85182D" w14:textId="77777777" w:rsidR="00973B0C" w:rsidRDefault="00973B0C" w:rsidP="00973B0C">
      <w:r>
        <w:t>—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14:paraId="2EFD2D0C" w14:textId="77777777" w:rsidR="00973B0C" w:rsidRDefault="00973B0C" w:rsidP="00973B0C">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14:paraId="41B5EFC3" w14:textId="77777777" w:rsidR="00973B0C" w:rsidRDefault="00973B0C" w:rsidP="00973B0C">
      <w:pPr>
        <w:jc w:val="left"/>
      </w:pPr>
    </w:p>
    <w:p w14:paraId="7BBBF3D6" w14:textId="77777777" w:rsidR="00973B0C" w:rsidRDefault="00973B0C" w:rsidP="00973B0C">
      <w:pPr>
        <w:pStyle w:val="Cite"/>
        <w:ind w:firstLine="567"/>
      </w:pPr>
      <w: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14:paraId="74865D70" w14:textId="77777777" w:rsidR="00973B0C" w:rsidRDefault="00973B0C" w:rsidP="00973B0C">
      <w:pPr>
        <w:pStyle w:val="Cite"/>
        <w:ind w:firstLine="567"/>
      </w:pPr>
      <w: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14:paraId="61BB85E6" w14:textId="77777777" w:rsidR="00973B0C" w:rsidRDefault="00973B0C" w:rsidP="00973B0C">
      <w:pPr>
        <w:jc w:val="left"/>
      </w:pPr>
    </w:p>
    <w:p w14:paraId="720CBE44" w14:textId="77777777" w:rsidR="00973B0C" w:rsidRDefault="00973B0C" w:rsidP="00973B0C">
      <w:r>
        <w:t>— Дальше вам не интересно, — сказал Назанский, вынимая из рук Ромашова письмо. — Это было ее единственное письмо ко мне.</w:t>
      </w:r>
    </w:p>
    <w:p w14:paraId="6DEC1E40" w14:textId="77777777" w:rsidR="00973B0C" w:rsidRDefault="00973B0C" w:rsidP="00973B0C">
      <w:r>
        <w:lastRenderedPageBreak/>
        <w:t>— Что же было потом? — с трудом спросил Ромашов.</w:t>
      </w:r>
    </w:p>
    <w:p w14:paraId="16517EA7" w14:textId="77777777" w:rsidR="00973B0C" w:rsidRDefault="00973B0C" w:rsidP="00973B0C">
      <w:r>
        <w:t>— Потом? Потом мы не видались больше. Она… она уехала куда-то и, кажется, вышла замуж за… одного инженера. Это второстепенное.</w:t>
      </w:r>
    </w:p>
    <w:p w14:paraId="4F749AD1" w14:textId="77777777" w:rsidR="00973B0C" w:rsidRDefault="00973B0C" w:rsidP="00973B0C">
      <w:r>
        <w:t>— И вы никогда не бываете у Александры Петровны?</w:t>
      </w:r>
    </w:p>
    <w:p w14:paraId="47642F13" w14:textId="77777777" w:rsidR="00973B0C" w:rsidRDefault="00973B0C" w:rsidP="00973B0C">
      <w: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14:paraId="696EBC00" w14:textId="77777777" w:rsidR="00973B0C" w:rsidRDefault="00973B0C" w:rsidP="00973B0C">
      <w:r>
        <w:t>— Как? И вы — тоже? — тихо, с выражением безумного страха в глазах, произнес наконец Назанский.</w:t>
      </w:r>
    </w:p>
    <w:p w14:paraId="582F2C82" w14:textId="77777777" w:rsidR="00973B0C" w:rsidRDefault="00973B0C" w:rsidP="00973B0C">
      <w:r>
        <w:t>Но он тотчас же опомнился и с натянутым смехом воскликнул:</w:t>
      </w:r>
    </w:p>
    <w:p w14:paraId="24CB4F45" w14:textId="77777777" w:rsidR="00973B0C" w:rsidRDefault="00973B0C" w:rsidP="00973B0C">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14:paraId="26ACCDF4" w14:textId="77777777" w:rsidR="00973B0C" w:rsidRDefault="00973B0C" w:rsidP="00973B0C">
      <w:r>
        <w:t>— Мне пора домой, Василий Нилыч. Поздно, — сказал Ромашов, вставая.</w:t>
      </w:r>
    </w:p>
    <w:p w14:paraId="4E65D2D8" w14:textId="77777777" w:rsidR="00973B0C" w:rsidRDefault="00973B0C" w:rsidP="00973B0C">
      <w: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14:paraId="33569411" w14:textId="77777777" w:rsidR="00973B0C" w:rsidRDefault="00973B0C" w:rsidP="00973B0C">
      <w:r>
        <w:t>Ветер утих.</w:t>
      </w:r>
    </w:p>
    <w:p w14:paraId="1B7B23B9" w14:textId="77777777" w:rsidR="00973B0C" w:rsidRDefault="00973B0C" w:rsidP="00973B0C">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14:paraId="5E1637FD" w14:textId="77777777" w:rsidR="00973B0C" w:rsidRDefault="00973B0C" w:rsidP="00973B0C">
      <w:r>
        <w:t>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14:paraId="156EBF34" w14:textId="77777777" w:rsidR="00973B0C" w:rsidRDefault="00973B0C" w:rsidP="00973B0C">
      <w:pPr>
        <w:jc w:val="left"/>
      </w:pPr>
    </w:p>
    <w:p w14:paraId="54A9DCA5" w14:textId="77777777" w:rsidR="00973B0C" w:rsidRDefault="00973B0C" w:rsidP="00973B0C">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14:paraId="13828CF9" w14:textId="77777777" w:rsidR="00973B0C" w:rsidRDefault="00973B0C" w:rsidP="00973B0C">
      <w:pPr>
        <w:jc w:val="left"/>
      </w:pPr>
    </w:p>
    <w:p w14:paraId="1266D692" w14:textId="77777777" w:rsidR="00973B0C" w:rsidRDefault="00973B0C" w:rsidP="00973B0C">
      <w:pPr>
        <w:pStyle w:val="Stanza"/>
        <w:ind w:firstLine="567"/>
      </w:pPr>
      <w:r>
        <w:t>Владеть кинжалом я умею,</w:t>
      </w:r>
    </w:p>
    <w:p w14:paraId="0E4255AA" w14:textId="77777777" w:rsidR="00973B0C" w:rsidRDefault="00973B0C" w:rsidP="00973B0C">
      <w:pPr>
        <w:pStyle w:val="Stanza"/>
        <w:ind w:firstLine="567"/>
      </w:pPr>
      <w:r>
        <w:t>Я близ Кавказа рождена!!!</w:t>
      </w:r>
    </w:p>
    <w:p w14:paraId="21DD1E32" w14:textId="77777777" w:rsidR="00973B0C" w:rsidRDefault="00973B0C" w:rsidP="00973B0C">
      <w:pPr>
        <w:pStyle w:val="Stanza"/>
        <w:ind w:firstLine="567"/>
      </w:pPr>
    </w:p>
    <w:p w14:paraId="3ADC29EC" w14:textId="77777777" w:rsidR="00973B0C" w:rsidRDefault="00973B0C" w:rsidP="00973B0C">
      <w:pPr>
        <w:pStyle w:val="EpigraphAuthor"/>
      </w:pPr>
      <w:r>
        <w:t xml:space="preserve">Прежде ваша, теперь ничья </w:t>
      </w:r>
      <w:r>
        <w:rPr>
          <w:i/>
          <w:iCs/>
        </w:rPr>
        <w:t>Раиса</w:t>
      </w:r>
      <w:r>
        <w:t xml:space="preserve"> .</w:t>
      </w:r>
    </w:p>
    <w:p w14:paraId="2B4120B2" w14:textId="77777777" w:rsidR="00973B0C" w:rsidRDefault="00973B0C" w:rsidP="00973B0C">
      <w:pPr>
        <w:pStyle w:val="EpigraphAuthor"/>
      </w:pPr>
    </w:p>
    <w:p w14:paraId="7C901DF5" w14:textId="77777777" w:rsidR="00973B0C" w:rsidRDefault="00973B0C" w:rsidP="00973B0C">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r>
        <w:t xml:space="preserve"> .</w:t>
      </w:r>
    </w:p>
    <w:p w14:paraId="3FDA4347" w14:textId="77777777" w:rsidR="00973B0C" w:rsidRDefault="00973B0C" w:rsidP="00973B0C">
      <w:pPr>
        <w:pStyle w:val="CiteAuthor"/>
        <w:ind w:firstLine="400"/>
        <w:rPr>
          <w:i w:val="0"/>
          <w:iCs w:val="0"/>
        </w:rPr>
      </w:pPr>
      <w:r>
        <w:t>Р.П.</w:t>
      </w:r>
      <w:r>
        <w:rPr>
          <w:i w:val="0"/>
          <w:iCs w:val="0"/>
        </w:rPr>
        <w:t xml:space="preserve"> »</w:t>
      </w:r>
    </w:p>
    <w:p w14:paraId="3353DDA0" w14:textId="77777777" w:rsidR="00973B0C" w:rsidRDefault="00973B0C" w:rsidP="00973B0C">
      <w:pPr>
        <w:jc w:val="left"/>
      </w:pPr>
    </w:p>
    <w:p w14:paraId="336A0D01" w14:textId="77777777" w:rsidR="00973B0C" w:rsidRDefault="00973B0C" w:rsidP="00973B0C">
      <w:r>
        <w:t xml:space="preserve">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w:t>
      </w:r>
      <w:r>
        <w:lastRenderedPageBreak/>
        <w:t>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14:paraId="0681BCF4" w14:textId="77777777" w:rsidR="00973B0C" w:rsidRDefault="00973B0C" w:rsidP="00973B0C">
      <w:r>
        <w:t>«Его мысли были серы, как солдатское сукно».</w:t>
      </w:r>
    </w:p>
    <w:p w14:paraId="3A3A8B19" w14:textId="77777777" w:rsidR="00973B0C" w:rsidRDefault="00973B0C" w:rsidP="00973B0C">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14:paraId="72F7093B" w14:textId="77777777" w:rsidR="00973B0C" w:rsidRDefault="00973B0C" w:rsidP="00973B0C">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14:paraId="24BA35C8" w14:textId="77777777" w:rsidR="007B5FC0" w:rsidRDefault="007B5FC0">
      <w:pPr>
        <w:jc w:val="left"/>
      </w:pPr>
    </w:p>
    <w:sectPr w:rsidR="007B5FC0" w:rsidSect="004C4A3A">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61CF5" w14:textId="77777777" w:rsidR="00AA1029" w:rsidRDefault="00AA1029">
      <w:r>
        <w:separator/>
      </w:r>
    </w:p>
  </w:endnote>
  <w:endnote w:type="continuationSeparator" w:id="0">
    <w:p w14:paraId="281E6F9D" w14:textId="77777777" w:rsidR="00AA1029" w:rsidRDefault="00AA1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4F9B3" w14:textId="77777777" w:rsidR="00AA1029" w:rsidRDefault="00AA1029">
      <w:r>
        <w:separator/>
      </w:r>
    </w:p>
  </w:footnote>
  <w:footnote w:type="continuationSeparator" w:id="0">
    <w:p w14:paraId="1D0FA13C" w14:textId="77777777" w:rsidR="00AA1029" w:rsidRDefault="00AA10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4962"/>
    <w:rsid w:val="001A653E"/>
    <w:rsid w:val="001C6E0D"/>
    <w:rsid w:val="00327BF6"/>
    <w:rsid w:val="004C4A3A"/>
    <w:rsid w:val="007B5FC0"/>
    <w:rsid w:val="007F0C93"/>
    <w:rsid w:val="0081350A"/>
    <w:rsid w:val="00973B0C"/>
    <w:rsid w:val="00AA1029"/>
    <w:rsid w:val="00EB4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650249"/>
  <w15:docId w15:val="{61B278B2-39F5-45EC-B819-6C91229C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A3A"/>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4C4A3A"/>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4C4A3A"/>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4C4A3A"/>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4C4A3A"/>
    <w:pPr>
      <w:ind w:firstLine="0"/>
      <w:jc w:val="center"/>
      <w:outlineLvl w:val="3"/>
    </w:pPr>
    <w:rPr>
      <w:b/>
      <w:bCs/>
      <w:sz w:val="26"/>
      <w:szCs w:val="26"/>
    </w:rPr>
  </w:style>
  <w:style w:type="paragraph" w:styleId="5">
    <w:name w:val="heading 5"/>
    <w:basedOn w:val="a"/>
    <w:next w:val="a"/>
    <w:link w:val="50"/>
    <w:uiPriority w:val="99"/>
    <w:qFormat/>
    <w:rsid w:val="004C4A3A"/>
    <w:pPr>
      <w:ind w:firstLine="0"/>
      <w:jc w:val="center"/>
      <w:outlineLvl w:val="4"/>
    </w:pPr>
    <w:rPr>
      <w:b/>
      <w:bCs/>
      <w:i/>
      <w:iCs/>
    </w:rPr>
  </w:style>
  <w:style w:type="paragraph" w:styleId="6">
    <w:name w:val="heading 6"/>
    <w:basedOn w:val="a"/>
    <w:next w:val="a"/>
    <w:link w:val="60"/>
    <w:uiPriority w:val="99"/>
    <w:qFormat/>
    <w:rsid w:val="004C4A3A"/>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4C4A3A"/>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9"/>
    <w:locked/>
    <w:rsid w:val="004C4A3A"/>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4C4A3A"/>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4C4A3A"/>
    <w:rPr>
      <w:rFonts w:cs="Times New Roman"/>
      <w:b/>
      <w:bCs/>
      <w:sz w:val="28"/>
      <w:szCs w:val="28"/>
    </w:rPr>
  </w:style>
  <w:style w:type="character" w:customStyle="1" w:styleId="50">
    <w:name w:val="Заголовок 5 Знак"/>
    <w:basedOn w:val="a0"/>
    <w:link w:val="5"/>
    <w:uiPriority w:val="9"/>
    <w:semiHidden/>
    <w:locked/>
    <w:rsid w:val="004C4A3A"/>
    <w:rPr>
      <w:rFonts w:cs="Times New Roman"/>
      <w:b/>
      <w:bCs/>
      <w:i/>
      <w:iCs/>
      <w:sz w:val="26"/>
      <w:szCs w:val="26"/>
    </w:rPr>
  </w:style>
  <w:style w:type="character" w:customStyle="1" w:styleId="60">
    <w:name w:val="Заголовок 6 Знак"/>
    <w:basedOn w:val="a0"/>
    <w:link w:val="6"/>
    <w:uiPriority w:val="9"/>
    <w:semiHidden/>
    <w:locked/>
    <w:rsid w:val="004C4A3A"/>
    <w:rPr>
      <w:rFonts w:cs="Times New Roman"/>
      <w:b/>
      <w:bCs/>
    </w:rPr>
  </w:style>
  <w:style w:type="paragraph" w:customStyle="1" w:styleId="Epigraph">
    <w:name w:val="Epigraph"/>
    <w:uiPriority w:val="99"/>
    <w:rsid w:val="004C4A3A"/>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4C4A3A"/>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4C4A3A"/>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4C4A3A"/>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4C4A3A"/>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4C4A3A"/>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4C4A3A"/>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4C4A3A"/>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4C4A3A"/>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4C4A3A"/>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4C4A3A"/>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4C4A3A"/>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4C4A3A"/>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4713</Words>
  <Characters>26869</Characters>
  <Application>Microsoft Office Word</Application>
  <DocSecurity>0</DocSecurity>
  <Lines>223</Lines>
  <Paragraphs>63</Paragraphs>
  <ScaleCrop>false</ScaleCrop>
  <Company>FIPI</Company>
  <LinksUpToDate>false</LinksUpToDate>
  <CharactersWithSpaces>31519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letkh</cp:lastModifiedBy>
  <cp:revision>4</cp:revision>
  <dcterms:created xsi:type="dcterms:W3CDTF">2023-02-08T15:50:00Z</dcterms:created>
  <dcterms:modified xsi:type="dcterms:W3CDTF">2024-03-25T23:05:00Z</dcterms:modified>
</cp:coreProperties>
</file>