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20" w:after="120"/>
        <w:jc w:val="center"/>
        <w:rPr>
          <w:rFonts w:ascii="宋体" w:hAnsi="宋体" w:cs="Times New Roman"/>
          <w:b/>
          <w:bCs/>
          <w:color w:val="FF0000"/>
          <w:sz w:val="72"/>
          <w:szCs w:val="72"/>
        </w:rPr>
      </w:pPr>
      <w:r>
        <w:rPr>
          <w:rFonts w:hint="eastAsia" w:ascii="宋体" w:hAnsi="宋体" w:cs="Times New Roman"/>
          <w:b/>
          <w:bCs/>
          <w:sz w:val="72"/>
          <w:szCs w:val="72"/>
          <w:lang w:val="en-US" w:eastAsia="zh-CN"/>
        </w:rPr>
        <w:t>牛</w:t>
      </w:r>
      <w:r>
        <w:rPr>
          <w:rFonts w:hint="eastAsia" w:ascii="宋体" w:hAnsi="宋体" w:cs="Times New Roman"/>
          <w:b/>
          <w:bCs/>
          <w:sz w:val="72"/>
          <w:szCs w:val="72"/>
        </w:rPr>
        <w:t>码</w:t>
      </w:r>
    </w:p>
    <w:p>
      <w:pPr>
        <w:spacing w:before="120" w:after="120"/>
        <w:jc w:val="center"/>
        <w:rPr>
          <w:rFonts w:ascii="宋体" w:hAnsi="宋体" w:cs="宋体"/>
          <w:b/>
          <w:color w:val="000000"/>
          <w:kern w:val="0"/>
          <w:sz w:val="44"/>
          <w:szCs w:val="44"/>
        </w:rPr>
      </w:pPr>
      <w:r>
        <w:rPr>
          <w:rFonts w:hint="eastAsia" w:ascii="宋体" w:hAnsi="宋体" w:cs="宋体"/>
          <w:b/>
          <w:color w:val="000000"/>
          <w:kern w:val="0"/>
          <w:sz w:val="44"/>
          <w:szCs w:val="44"/>
        </w:rPr>
        <w:t>G</w:t>
      </w:r>
      <w:r>
        <w:rPr>
          <w:rFonts w:hint="eastAsia" w:ascii="宋体" w:hAnsi="宋体" w:cs="宋体"/>
          <w:b/>
          <w:color w:val="000000"/>
          <w:kern w:val="0"/>
          <w:sz w:val="44"/>
          <w:szCs w:val="44"/>
          <w:lang w:val="en-US" w:eastAsia="zh-CN"/>
        </w:rPr>
        <w:t>20</w:t>
      </w:r>
      <w:r>
        <w:rPr>
          <w:rFonts w:hint="eastAsia" w:ascii="宋体" w:hAnsi="宋体" w:cs="宋体"/>
          <w:b/>
          <w:color w:val="000000"/>
          <w:kern w:val="0"/>
          <w:sz w:val="44"/>
          <w:szCs w:val="44"/>
        </w:rPr>
        <w:t>小组会议纪要</w:t>
      </w:r>
    </w:p>
    <w:p>
      <w:pPr>
        <w:spacing w:before="120" w:after="120"/>
        <w:jc w:val="center"/>
        <w:rPr>
          <w:rFonts w:hint="eastAsia" w:ascii="宋体" w:hAnsi="宋体" w:cs="宋体" w:eastAsiaTheme="minorEastAsia"/>
          <w:color w:val="000000"/>
          <w:kern w:val="0"/>
          <w:sz w:val="44"/>
          <w:szCs w:val="44"/>
          <w:lang w:eastAsia="zh-CN"/>
        </w:rPr>
      </w:pPr>
    </w:p>
    <w:p>
      <w:pPr>
        <w:spacing w:before="120" w:after="120"/>
        <w:ind w:firstLine="2520" w:firstLineChars="900"/>
        <w:rPr>
          <w:rFonts w:hint="default" w:ascii="宋体" w:hAnsi="宋体" w:cs="宋体" w:eastAsiaTheme="minorEastAsia"/>
          <w:color w:val="000000"/>
          <w:kern w:val="0"/>
          <w:sz w:val="28"/>
          <w:szCs w:val="28"/>
          <w:u w:val="single"/>
          <w:lang w:val="en-US" w:eastAsia="zh-CN"/>
        </w:rPr>
      </w:pPr>
      <w:r>
        <w:rPr>
          <w:rFonts w:hint="eastAsia" w:ascii="宋体" w:hAnsi="宋体" w:cs="宋体"/>
          <w:color w:val="000000"/>
          <w:kern w:val="0"/>
          <w:sz w:val="28"/>
          <w:szCs w:val="28"/>
        </w:rPr>
        <w:t>拟制人：</w:t>
      </w:r>
      <w:r>
        <w:rPr>
          <w:rFonts w:hint="eastAsia" w:ascii="宋体" w:hAnsi="宋体" w:cs="宋体"/>
          <w:color w:val="000000"/>
          <w:kern w:val="0"/>
          <w:sz w:val="28"/>
          <w:szCs w:val="28"/>
          <w:u w:val="single"/>
          <w:lang w:val="en-US" w:eastAsia="zh-CN"/>
        </w:rPr>
        <w:t>魏秋雨</w:t>
      </w:r>
      <w:r>
        <w:rPr>
          <w:rFonts w:hint="eastAsia" w:ascii="宋体" w:hAnsi="宋体" w:cs="宋体"/>
          <w:color w:val="000000"/>
          <w:kern w:val="0"/>
          <w:sz w:val="28"/>
          <w:szCs w:val="28"/>
          <w:u w:val="single"/>
        </w:rPr>
        <w:t xml:space="preserve"> 3</w:t>
      </w:r>
      <w:r>
        <w:rPr>
          <w:rFonts w:hint="eastAsia" w:ascii="宋体" w:hAnsi="宋体" w:cs="宋体"/>
          <w:color w:val="000000"/>
          <w:kern w:val="0"/>
          <w:sz w:val="28"/>
          <w:szCs w:val="28"/>
          <w:u w:val="single"/>
          <w:lang w:val="en-US" w:eastAsia="zh-CN"/>
        </w:rPr>
        <w:t>2001210</w:t>
      </w:r>
    </w:p>
    <w:p>
      <w:pPr>
        <w:spacing w:before="120" w:after="120"/>
        <w:ind w:firstLine="3640" w:firstLineChars="1300"/>
        <w:jc w:val="left"/>
        <w:rPr>
          <w:rFonts w:hint="default" w:ascii="宋体" w:hAnsi="宋体" w:cs="宋体" w:eastAsiaTheme="minorEastAsia"/>
          <w:kern w:val="0"/>
          <w:sz w:val="28"/>
          <w:szCs w:val="28"/>
          <w:u w:val="single"/>
          <w:lang w:val="en-US" w:eastAsia="zh-CN"/>
        </w:rPr>
      </w:pPr>
      <w:r>
        <w:rPr>
          <w:rFonts w:hint="eastAsia" w:ascii="宋体" w:hAnsi="宋体" w:cs="宋体"/>
          <w:color w:val="000000"/>
          <w:kern w:val="0"/>
          <w:sz w:val="28"/>
          <w:szCs w:val="28"/>
          <w:u w:val="single"/>
          <w:lang w:val="en-US" w:eastAsia="zh-CN"/>
        </w:rPr>
        <w:t>吾守铭</w:t>
      </w:r>
      <w:r>
        <w:rPr>
          <w:rFonts w:hint="eastAsia" w:ascii="宋体" w:hAnsi="宋体" w:cs="宋体"/>
          <w:color w:val="000000"/>
          <w:kern w:val="0"/>
          <w:sz w:val="28"/>
          <w:szCs w:val="28"/>
          <w:u w:val="single"/>
        </w:rPr>
        <w:t xml:space="preserve"> </w:t>
      </w:r>
      <w:r>
        <w:rPr>
          <w:rFonts w:hint="eastAsia" w:ascii="宋体" w:hAnsi="宋体" w:cs="宋体"/>
          <w:kern w:val="0"/>
          <w:sz w:val="28"/>
          <w:szCs w:val="28"/>
          <w:u w:val="single"/>
        </w:rPr>
        <w:t>3</w:t>
      </w:r>
      <w:r>
        <w:rPr>
          <w:rFonts w:hint="eastAsia" w:ascii="宋体" w:hAnsi="宋体" w:cs="宋体"/>
          <w:kern w:val="0"/>
          <w:sz w:val="28"/>
          <w:szCs w:val="28"/>
          <w:u w:val="single"/>
          <w:lang w:val="en-US" w:eastAsia="zh-CN"/>
        </w:rPr>
        <w:t>2001255</w:t>
      </w:r>
    </w:p>
    <w:p>
      <w:pPr>
        <w:spacing w:before="120" w:after="120"/>
        <w:ind w:firstLine="3640" w:firstLineChars="1300"/>
        <w:jc w:val="left"/>
        <w:rPr>
          <w:rFonts w:hint="default" w:ascii="宋体" w:hAnsi="宋体" w:cs="宋体" w:eastAsiaTheme="minorEastAsia"/>
          <w:kern w:val="0"/>
          <w:sz w:val="28"/>
          <w:szCs w:val="28"/>
          <w:u w:val="single"/>
          <w:lang w:val="en-US" w:eastAsia="zh-CN"/>
        </w:rPr>
      </w:pPr>
      <w:r>
        <w:rPr>
          <w:rFonts w:hint="eastAsia" w:ascii="宋体" w:hAnsi="宋体" w:cs="宋体"/>
          <w:kern w:val="0"/>
          <w:sz w:val="28"/>
          <w:szCs w:val="28"/>
          <w:u w:val="single"/>
          <w:lang w:val="en-US" w:eastAsia="zh-CN"/>
        </w:rPr>
        <w:t>王雨豪</w:t>
      </w:r>
      <w:r>
        <w:rPr>
          <w:rFonts w:ascii="宋体" w:hAnsi="宋体" w:cs="宋体"/>
          <w:kern w:val="0"/>
          <w:sz w:val="28"/>
          <w:szCs w:val="28"/>
          <w:u w:val="single"/>
        </w:rPr>
        <w:t xml:space="preserve"> 3</w:t>
      </w:r>
      <w:r>
        <w:rPr>
          <w:rFonts w:hint="eastAsia" w:ascii="宋体" w:hAnsi="宋体" w:cs="宋体"/>
          <w:kern w:val="0"/>
          <w:sz w:val="28"/>
          <w:szCs w:val="28"/>
          <w:u w:val="single"/>
          <w:lang w:val="en-US" w:eastAsia="zh-CN"/>
        </w:rPr>
        <w:t>2001219</w:t>
      </w:r>
    </w:p>
    <w:p>
      <w:pPr>
        <w:spacing w:before="120" w:after="120"/>
        <w:ind w:firstLine="3640" w:firstLineChars="1300"/>
        <w:jc w:val="left"/>
        <w:rPr>
          <w:rFonts w:hint="default" w:ascii="宋体" w:hAnsi="宋体" w:cs="宋体" w:eastAsiaTheme="minorEastAsia"/>
          <w:kern w:val="0"/>
          <w:sz w:val="28"/>
          <w:szCs w:val="28"/>
          <w:u w:val="single"/>
          <w:lang w:val="en-US" w:eastAsia="zh-CN"/>
        </w:rPr>
      </w:pPr>
      <w:r>
        <w:rPr>
          <w:rFonts w:hint="eastAsia" w:ascii="宋体" w:hAnsi="宋体" w:cs="宋体"/>
          <w:kern w:val="0"/>
          <w:sz w:val="28"/>
          <w:szCs w:val="28"/>
          <w:u w:val="single"/>
          <w:lang w:val="en-US" w:eastAsia="zh-CN"/>
        </w:rPr>
        <w:t>钟宇迪</w:t>
      </w:r>
      <w:r>
        <w:rPr>
          <w:rFonts w:ascii="宋体" w:hAnsi="宋体" w:cs="宋体"/>
          <w:kern w:val="0"/>
          <w:sz w:val="28"/>
          <w:szCs w:val="28"/>
          <w:u w:val="single"/>
        </w:rPr>
        <w:t xml:space="preserve"> 3</w:t>
      </w:r>
      <w:r>
        <w:rPr>
          <w:rFonts w:hint="eastAsia" w:ascii="宋体" w:hAnsi="宋体" w:cs="宋体"/>
          <w:kern w:val="0"/>
          <w:sz w:val="28"/>
          <w:szCs w:val="28"/>
          <w:u w:val="single"/>
          <w:lang w:val="en-US" w:eastAsia="zh-CN"/>
        </w:rPr>
        <w:t>2001283</w:t>
      </w:r>
    </w:p>
    <w:p>
      <w:pPr>
        <w:spacing w:before="120" w:after="120"/>
        <w:ind w:firstLine="3640" w:firstLineChars="1300"/>
        <w:jc w:val="left"/>
        <w:rPr>
          <w:rFonts w:hint="default" w:ascii="宋体" w:hAnsi="宋体" w:cs="宋体" w:eastAsiaTheme="minorEastAsia"/>
          <w:kern w:val="0"/>
          <w:sz w:val="28"/>
          <w:szCs w:val="28"/>
          <w:u w:val="single"/>
          <w:lang w:val="en-US" w:eastAsia="zh-CN"/>
        </w:rPr>
      </w:pPr>
      <w:r>
        <w:rPr>
          <w:rFonts w:hint="eastAsia" w:ascii="宋体" w:hAnsi="宋体" w:cs="宋体"/>
          <w:kern w:val="0"/>
          <w:sz w:val="28"/>
          <w:szCs w:val="28"/>
          <w:u w:val="single"/>
          <w:lang w:val="en-US" w:eastAsia="zh-CN"/>
        </w:rPr>
        <w:t>张拓</w:t>
      </w:r>
      <w:r>
        <w:rPr>
          <w:rFonts w:ascii="宋体" w:hAnsi="宋体" w:cs="宋体"/>
          <w:kern w:val="0"/>
          <w:sz w:val="28"/>
          <w:szCs w:val="28"/>
          <w:u w:val="single"/>
        </w:rPr>
        <w:t xml:space="preserve"> 3</w:t>
      </w:r>
      <w:r>
        <w:rPr>
          <w:rFonts w:hint="eastAsia" w:ascii="宋体" w:hAnsi="宋体" w:cs="宋体"/>
          <w:kern w:val="0"/>
          <w:sz w:val="28"/>
          <w:szCs w:val="28"/>
          <w:u w:val="single"/>
          <w:lang w:val="en-US" w:eastAsia="zh-CN"/>
        </w:rPr>
        <w:t>2001277</w:t>
      </w:r>
    </w:p>
    <w:p>
      <w:pPr>
        <w:spacing w:before="120" w:after="120"/>
        <w:ind w:firstLine="3640" w:firstLineChars="1300"/>
        <w:jc w:val="left"/>
        <w:rPr>
          <w:rFonts w:ascii="宋体" w:hAnsi="宋体" w:cs="宋体"/>
          <w:kern w:val="0"/>
          <w:sz w:val="28"/>
          <w:szCs w:val="28"/>
          <w:u w:val="single"/>
        </w:rPr>
      </w:pPr>
    </w:p>
    <w:p>
      <w:pPr>
        <w:spacing w:before="120" w:after="120"/>
        <w:ind w:firstLine="2438" w:firstLineChars="871"/>
        <w:jc w:val="left"/>
        <w:rPr>
          <w:rFonts w:hint="default" w:ascii="宋体" w:hAnsi="宋体" w:cs="宋体" w:eastAsiaTheme="minorEastAsia"/>
          <w:kern w:val="0"/>
          <w:sz w:val="28"/>
          <w:szCs w:val="28"/>
          <w:u w:val="single"/>
          <w:lang w:val="en-US" w:eastAsia="zh-CN"/>
        </w:rPr>
      </w:pPr>
      <w:r>
        <w:rPr>
          <w:rFonts w:hint="eastAsia" w:ascii="宋体" w:hAnsi="宋体" w:cs="宋体"/>
          <w:kern w:val="0"/>
          <w:sz w:val="28"/>
          <w:szCs w:val="28"/>
          <w:u w:val="single"/>
        </w:rPr>
        <w:t>审核人：</w:t>
      </w:r>
      <w:r>
        <w:rPr>
          <w:rFonts w:hint="eastAsia" w:ascii="宋体" w:hAnsi="宋体" w:cs="宋体"/>
          <w:kern w:val="0"/>
          <w:sz w:val="28"/>
          <w:szCs w:val="28"/>
          <w:u w:val="single"/>
          <w:lang w:val="en-US" w:eastAsia="zh-CN"/>
        </w:rPr>
        <w:t>魏秋雨</w:t>
      </w:r>
      <w:r>
        <w:rPr>
          <w:rFonts w:ascii="宋体" w:hAnsi="宋体" w:cs="宋体"/>
          <w:kern w:val="0"/>
          <w:sz w:val="28"/>
          <w:szCs w:val="28"/>
          <w:u w:val="single"/>
        </w:rPr>
        <w:t xml:space="preserve"> </w:t>
      </w:r>
      <w:r>
        <w:rPr>
          <w:rFonts w:hint="eastAsia" w:ascii="宋体" w:hAnsi="宋体" w:cs="宋体"/>
          <w:kern w:val="0"/>
          <w:sz w:val="28"/>
          <w:szCs w:val="28"/>
          <w:u w:val="single"/>
          <w:lang w:val="en-US" w:eastAsia="zh-CN"/>
        </w:rPr>
        <w:t>32001210</w:t>
      </w:r>
    </w:p>
    <w:p>
      <w:pPr>
        <w:spacing w:before="120" w:after="120"/>
        <w:ind w:firstLine="2438" w:firstLineChars="871"/>
        <w:jc w:val="left"/>
        <w:rPr>
          <w:rFonts w:ascii="宋体" w:hAnsi="宋体" w:cs="宋体"/>
          <w:kern w:val="0"/>
          <w:sz w:val="28"/>
          <w:szCs w:val="28"/>
          <w:u w:val="single"/>
        </w:rPr>
      </w:pPr>
      <w:r>
        <w:rPr>
          <w:rFonts w:hint="eastAsia" w:ascii="宋体" w:hAnsi="宋体" w:cs="宋体"/>
          <w:kern w:val="0"/>
          <w:sz w:val="28"/>
          <w:szCs w:val="28"/>
          <w:u w:val="single"/>
        </w:rPr>
        <w:t>批准人：</w:t>
      </w:r>
      <w:r>
        <w:rPr>
          <w:rFonts w:ascii="宋体" w:hAnsi="宋体" w:cs="宋体"/>
          <w:kern w:val="0"/>
          <w:sz w:val="28"/>
          <w:szCs w:val="28"/>
          <w:u w:val="single"/>
        </w:rPr>
        <w:t xml:space="preserve">  杨枨</w:t>
      </w:r>
      <w:r>
        <w:rPr>
          <w:rFonts w:hint="eastAsia" w:ascii="宋体" w:hAnsi="宋体" w:cs="宋体"/>
          <w:kern w:val="0"/>
          <w:sz w:val="28"/>
          <w:szCs w:val="28"/>
          <w:u w:val="single"/>
          <w:lang w:eastAsia="zh-CN"/>
        </w:rPr>
        <w:t>、</w:t>
      </w:r>
      <w:r>
        <w:rPr>
          <w:rFonts w:hint="eastAsia" w:ascii="宋体" w:hAnsi="宋体" w:cs="宋体"/>
          <w:kern w:val="0"/>
          <w:sz w:val="28"/>
          <w:szCs w:val="28"/>
          <w:u w:val="single"/>
          <w:lang w:val="en-US" w:eastAsia="zh-CN"/>
        </w:rPr>
        <w:t>苏奎</w:t>
      </w:r>
      <w:r>
        <w:rPr>
          <w:rFonts w:ascii="宋体" w:hAnsi="宋体" w:cs="宋体"/>
          <w:kern w:val="0"/>
          <w:sz w:val="28"/>
          <w:szCs w:val="28"/>
          <w:u w:val="single"/>
        </w:rPr>
        <w:t xml:space="preserve">老师  </w:t>
      </w:r>
    </w:p>
    <w:p>
      <w:pPr>
        <w:jc w:val="center"/>
        <w:rPr>
          <w:b/>
          <w:sz w:val="36"/>
          <w:szCs w:val="36"/>
        </w:rPr>
      </w:pPr>
    </w:p>
    <w:p>
      <w:pPr>
        <w:widowControl/>
        <w:jc w:val="left"/>
        <w:rPr>
          <w:b/>
          <w:sz w:val="36"/>
          <w:szCs w:val="36"/>
        </w:rPr>
      </w:pPr>
      <w:r>
        <w:rPr>
          <w:b/>
          <w:sz w:val="36"/>
          <w:szCs w:val="36"/>
        </w:rPr>
        <w:br w:type="page"/>
      </w:r>
    </w:p>
    <w:p>
      <w:pPr>
        <w:jc w:val="center"/>
        <w:rPr>
          <w:b/>
          <w:sz w:val="36"/>
          <w:szCs w:val="36"/>
        </w:rPr>
      </w:pPr>
      <w:r>
        <w:rPr>
          <w:rFonts w:hint="eastAsia"/>
          <w:b/>
          <w:sz w:val="36"/>
          <w:szCs w:val="36"/>
        </w:rPr>
        <w:t>第</w:t>
      </w:r>
      <w:r>
        <w:rPr>
          <w:rFonts w:hint="eastAsia"/>
          <w:b/>
          <w:sz w:val="36"/>
          <w:szCs w:val="36"/>
          <w:lang w:val="en-US" w:eastAsia="zh-CN"/>
        </w:rPr>
        <w:t>十四</w:t>
      </w:r>
      <w:r>
        <w:rPr>
          <w:rFonts w:hint="eastAsia"/>
          <w:b/>
          <w:sz w:val="36"/>
          <w:szCs w:val="36"/>
        </w:rPr>
        <w:t>次小组会议记录</w:t>
      </w:r>
    </w:p>
    <w:tbl>
      <w:tblPr>
        <w:tblStyle w:val="3"/>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515"/>
        <w:gridCol w:w="1744"/>
        <w:gridCol w:w="23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1"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会议名称</w:t>
            </w:r>
          </w:p>
        </w:tc>
        <w:tc>
          <w:tcPr>
            <w:tcW w:w="6626" w:type="dxa"/>
            <w:gridSpan w:val="3"/>
            <w:vAlign w:val="center"/>
          </w:tcPr>
          <w:p>
            <w:pPr>
              <w:spacing w:line="360" w:lineRule="auto"/>
              <w:jc w:val="cente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软件需求周常修改内容的验收会议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会议时间</w:t>
            </w:r>
          </w:p>
        </w:tc>
        <w:tc>
          <w:tcPr>
            <w:tcW w:w="2515" w:type="dxa"/>
            <w:vAlign w:val="center"/>
          </w:tcPr>
          <w:p>
            <w:pPr>
              <w:spacing w:line="360" w:lineRule="auto"/>
              <w:rPr>
                <w:rFonts w:ascii="Times New Roman" w:hAnsi="Times New Roman" w:eastAsia="宋体" w:cs="Times New Roman"/>
                <w:kern w:val="0"/>
                <w:sz w:val="24"/>
                <w:szCs w:val="24"/>
              </w:rPr>
            </w:pPr>
            <w:r>
              <w:rPr>
                <w:rFonts w:ascii="宋体" w:hAnsi="宋体" w:eastAsia="宋体"/>
                <w:sz w:val="24"/>
                <w:szCs w:val="24"/>
              </w:rPr>
              <w:t>2023年</w:t>
            </w:r>
            <w:r>
              <w:rPr>
                <w:rFonts w:hint="eastAsia" w:ascii="宋体" w:hAnsi="宋体" w:eastAsia="宋体"/>
                <w:sz w:val="24"/>
                <w:szCs w:val="24"/>
                <w:lang w:val="en-US" w:eastAsia="zh-CN"/>
              </w:rPr>
              <w:t>4</w:t>
            </w:r>
            <w:r>
              <w:rPr>
                <w:rFonts w:ascii="宋体" w:hAnsi="宋体" w:eastAsia="宋体"/>
                <w:sz w:val="24"/>
                <w:szCs w:val="24"/>
              </w:rPr>
              <w:t>月</w:t>
            </w:r>
            <w:r>
              <w:rPr>
                <w:rFonts w:hint="eastAsia" w:ascii="宋体" w:hAnsi="宋体" w:eastAsia="宋体"/>
                <w:sz w:val="24"/>
                <w:szCs w:val="24"/>
                <w:lang w:val="en-US" w:eastAsia="zh-CN"/>
              </w:rPr>
              <w:t>26</w:t>
            </w:r>
            <w:r>
              <w:rPr>
                <w:rFonts w:ascii="宋体" w:hAnsi="宋体" w:eastAsia="宋体"/>
                <w:sz w:val="24"/>
                <w:szCs w:val="24"/>
              </w:rPr>
              <w:t>日</w:t>
            </w:r>
            <w:r>
              <w:rPr>
                <w:rFonts w:hint="eastAsia" w:ascii="宋体" w:hAnsi="宋体" w:eastAsia="宋体"/>
                <w:sz w:val="24"/>
                <w:szCs w:val="24"/>
              </w:rPr>
              <w:t>晚上7点到8点</w:t>
            </w:r>
          </w:p>
        </w:tc>
        <w:tc>
          <w:tcPr>
            <w:tcW w:w="1744"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会议地点</w:t>
            </w:r>
          </w:p>
        </w:tc>
        <w:tc>
          <w:tcPr>
            <w:tcW w:w="2367" w:type="dxa"/>
            <w:vAlign w:val="center"/>
          </w:tcPr>
          <w:p>
            <w:pPr>
              <w:spacing w:line="360" w:lineRule="auto"/>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弘毅楼1 410寝室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会议主持</w:t>
            </w:r>
          </w:p>
        </w:tc>
        <w:tc>
          <w:tcPr>
            <w:tcW w:w="2515" w:type="dxa"/>
            <w:vAlign w:val="center"/>
          </w:tcPr>
          <w:p>
            <w:pPr>
              <w:spacing w:line="360" w:lineRule="auto"/>
              <w:jc w:val="cente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魏秋雨</w:t>
            </w:r>
          </w:p>
        </w:tc>
        <w:tc>
          <w:tcPr>
            <w:tcW w:w="1744"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会议记录</w:t>
            </w:r>
          </w:p>
        </w:tc>
        <w:tc>
          <w:tcPr>
            <w:tcW w:w="2367" w:type="dxa"/>
            <w:vAlign w:val="center"/>
          </w:tcPr>
          <w:p>
            <w:pPr>
              <w:spacing w:line="360" w:lineRule="auto"/>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吾守铭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与会人员</w:t>
            </w:r>
          </w:p>
        </w:tc>
        <w:tc>
          <w:tcPr>
            <w:tcW w:w="6626" w:type="dxa"/>
            <w:gridSpan w:val="3"/>
            <w:vAlign w:val="center"/>
          </w:tcPr>
          <w:p>
            <w:pPr>
              <w:spacing w:before="156" w:beforeLines="50" w:after="156" w:afterLines="50"/>
              <w:rPr>
                <w:rFonts w:ascii="宋体" w:hAnsi="宋体" w:eastAsia="宋体" w:cs="宋体"/>
                <w:sz w:val="24"/>
                <w:szCs w:val="24"/>
              </w:rPr>
            </w:pPr>
            <w:r>
              <w:rPr>
                <w:rFonts w:hint="eastAsia" w:ascii="宋体" w:hAnsi="宋体" w:eastAsia="宋体"/>
                <w:sz w:val="24"/>
                <w:szCs w:val="24"/>
              </w:rPr>
              <w:t>魏秋雨 吾守铭 王雨豪 钟宇迪 张拓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5" w:hRule="atLeast"/>
        </w:trPr>
        <w:tc>
          <w:tcPr>
            <w:tcW w:w="2129" w:type="dxa"/>
            <w:vAlign w:val="center"/>
          </w:tcPr>
          <w:p>
            <w:pPr>
              <w:spacing w:line="360" w:lineRule="auto"/>
              <w:jc w:val="cente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缺席人员及原因</w:t>
            </w:r>
          </w:p>
        </w:tc>
        <w:tc>
          <w:tcPr>
            <w:tcW w:w="6626" w:type="dxa"/>
            <w:gridSpan w:val="3"/>
            <w:vAlign w:val="center"/>
          </w:tcPr>
          <w:p>
            <w:pPr>
              <w:spacing w:before="156" w:beforeLines="50" w:after="156" w:afterLines="50"/>
              <w:jc w:val="left"/>
              <w:rPr>
                <w:rFonts w:ascii="宋体" w:hAnsi="宋体" w:eastAsia="宋体" w:cs="宋体"/>
                <w:sz w:val="24"/>
                <w:szCs w:val="24"/>
              </w:rPr>
            </w:pPr>
            <w:r>
              <w:rPr>
                <w:rFonts w:hint="eastAsia" w:ascii="宋体" w:hAnsi="宋体" w:eastAsia="宋体" w:cs="宋体"/>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8755" w:type="dxa"/>
            <w:gridSpan w:val="4"/>
            <w:vAlign w:val="center"/>
          </w:tcPr>
          <w:p>
            <w:pPr>
              <w:numPr>
                <w:ilvl w:val="0"/>
                <w:numId w:val="0"/>
              </w:numPr>
              <w:spacing w:line="360" w:lineRule="auto"/>
              <w:jc w:val="left"/>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一、</w:t>
            </w:r>
            <w:r>
              <w:rPr>
                <w:rFonts w:hint="eastAsia" w:ascii="Times New Roman" w:hAnsi="Times New Roman" w:eastAsia="宋体" w:cs="Times New Roman"/>
                <w:kern w:val="0"/>
                <w:sz w:val="24"/>
                <w:szCs w:val="24"/>
              </w:rPr>
              <w:t>会议内容</w:t>
            </w:r>
          </w:p>
          <w:p>
            <w:pPr>
              <w:numPr>
                <w:ilvl w:val="0"/>
                <w:numId w:val="1"/>
              </w:numPr>
              <w:spacing w:line="360" w:lineRule="auto"/>
              <w:ind w:firstLine="480"/>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rPr>
              <w:t>前一阶段工作总结（截至</w:t>
            </w:r>
            <w:r>
              <w:rPr>
                <w:rFonts w:ascii="Times New Roman" w:hAnsi="Times New Roman" w:eastAsia="宋体" w:cs="Times New Roman"/>
                <w:kern w:val="0"/>
                <w:sz w:val="24"/>
                <w:szCs w:val="24"/>
              </w:rPr>
              <w:t>202</w:t>
            </w:r>
            <w:r>
              <w:rPr>
                <w:rFonts w:hint="eastAsia" w:ascii="Times New Roman" w:hAnsi="Times New Roman" w:eastAsia="宋体" w:cs="Times New Roman"/>
                <w:kern w:val="0"/>
                <w:sz w:val="24"/>
                <w:szCs w:val="24"/>
                <w:lang w:val="en-US" w:eastAsia="zh-CN"/>
              </w:rPr>
              <w:t>3</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0</w:t>
            </w:r>
            <w:r>
              <w:rPr>
                <w:rFonts w:hint="eastAsia" w:ascii="Times New Roman" w:hAnsi="Times New Roman" w:eastAsia="宋体" w:cs="Times New Roman"/>
                <w:kern w:val="0"/>
                <w:sz w:val="24"/>
                <w:szCs w:val="24"/>
                <w:lang w:val="en-US" w:eastAsia="zh-CN"/>
              </w:rPr>
              <w:t>4</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val="en-US" w:eastAsia="zh-CN"/>
              </w:rPr>
              <w:t>26</w:t>
            </w:r>
            <w:r>
              <w:rPr>
                <w:rFonts w:hint="eastAsia" w:ascii="Times New Roman" w:hAnsi="Times New Roman" w:eastAsia="宋体" w:cs="Times New Roman"/>
                <w:kern w:val="0"/>
                <w:sz w:val="24"/>
                <w:szCs w:val="24"/>
              </w:rPr>
              <w:t>）</w:t>
            </w:r>
          </w:p>
          <w:p>
            <w:pPr>
              <w:numPr>
                <w:ilvl w:val="0"/>
                <w:numId w:val="2"/>
              </w:numPr>
              <w:spacing w:line="360" w:lineRule="auto"/>
              <w:ind w:firstLine="720" w:firstLineChars="300"/>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更新项目计划和甘特图。</w:t>
            </w:r>
          </w:p>
          <w:p>
            <w:pPr>
              <w:numPr>
                <w:ilvl w:val="0"/>
                <w:numId w:val="2"/>
              </w:numPr>
              <w:spacing w:line="360" w:lineRule="auto"/>
              <w:ind w:firstLine="720" w:firstLineChars="300"/>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更新完原型图至二版。</w:t>
            </w:r>
          </w:p>
          <w:p>
            <w:pPr>
              <w:numPr>
                <w:ilvl w:val="0"/>
                <w:numId w:val="2"/>
              </w:numPr>
              <w:spacing w:line="360" w:lineRule="auto"/>
              <w:ind w:firstLine="720" w:firstLineChars="300"/>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组员完成各自负责的用例描述文档的修改任务。</w:t>
            </w:r>
          </w:p>
          <w:p>
            <w:pPr>
              <w:numPr>
                <w:ilvl w:val="0"/>
                <w:numId w:val="1"/>
              </w:numPr>
              <w:spacing w:line="360" w:lineRule="auto"/>
              <w:ind w:left="0" w:leftChars="0" w:firstLine="480" w:firstLineChars="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组长查看更新后的项目计划和甘特图，查找是否有问题并协同负责人修改。</w:t>
            </w:r>
          </w:p>
          <w:p>
            <w:pPr>
              <w:numPr>
                <w:ilvl w:val="0"/>
                <w:numId w:val="1"/>
              </w:numPr>
              <w:spacing w:line="360" w:lineRule="auto"/>
              <w:ind w:left="0" w:leftChars="0" w:firstLine="480" w:firstLineChars="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组长验收完成后的原型图，检查是否满足用例描述文档的需求。</w:t>
            </w:r>
          </w:p>
          <w:p>
            <w:pPr>
              <w:numPr>
                <w:ilvl w:val="0"/>
                <w:numId w:val="1"/>
              </w:numPr>
              <w:spacing w:line="360" w:lineRule="auto"/>
              <w:ind w:left="0" w:leftChars="0" w:firstLine="480" w:firstLineChars="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组长验收各个组员完成的用例图和用例描述修改任务，检查是否依据愿景</w:t>
            </w:r>
          </w:p>
          <w:p>
            <w:pPr>
              <w:numPr>
                <w:numId w:val="0"/>
              </w:numPr>
              <w:spacing w:line="360" w:lineRule="auto"/>
              <w:ind w:left="480" w:leftChars="0" w:firstLine="240" w:firstLineChars="100"/>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与范围文档，指出错误，要求负责人修改，最后进行整合。</w:t>
            </w:r>
          </w:p>
          <w:p>
            <w:pPr>
              <w:numPr>
                <w:ilvl w:val="0"/>
                <w:numId w:val="3"/>
              </w:numPr>
              <w:spacing w:line="360" w:lineRule="auto"/>
              <w:jc w:val="left"/>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提出的问题</w:t>
            </w:r>
          </w:p>
          <w:p>
            <w:pPr>
              <w:numPr>
                <w:ilvl w:val="0"/>
                <w:numId w:val="4"/>
              </w:numPr>
              <w:spacing w:line="360" w:lineRule="auto"/>
              <w:ind w:left="480" w:leftChars="0" w:firstLine="0" w:firstLineChars="0"/>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用例描述文档是否包括了愿景与范围文档内特性表内的内容？</w:t>
            </w:r>
          </w:p>
          <w:p>
            <w:pPr>
              <w:numPr>
                <w:ilvl w:val="0"/>
                <w:numId w:val="4"/>
              </w:numPr>
              <w:spacing w:line="360" w:lineRule="auto"/>
              <w:ind w:left="480" w:leftChars="0" w:firstLine="0" w:firstLineChars="0"/>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用例描述文档是否在依据了愿景与范围文档的基础上进行细致的描述？</w:t>
            </w:r>
          </w:p>
          <w:p>
            <w:pPr>
              <w:numPr>
                <w:ilvl w:val="0"/>
                <w:numId w:val="4"/>
              </w:numPr>
              <w:spacing w:line="360" w:lineRule="auto"/>
              <w:ind w:left="480" w:leftChars="0" w:firstLine="0" w:firstLineChars="0"/>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用例描述文档的修改是否全部落实？是否存在与新版愿景与范围文档有出</w:t>
            </w:r>
          </w:p>
          <w:p>
            <w:pPr>
              <w:numPr>
                <w:numId w:val="0"/>
              </w:numPr>
              <w:spacing w:line="360" w:lineRule="auto"/>
              <w:ind w:firstLine="720" w:firstLineChars="300"/>
              <w:jc w:val="left"/>
              <w:rPr>
                <w:rFonts w:hint="default" w:ascii="Times New Roman" w:hAnsi="Times New Roman" w:eastAsia="宋体" w:cs="Times New Roman"/>
                <w:kern w:val="0"/>
                <w:sz w:val="24"/>
                <w:szCs w:val="24"/>
                <w:lang w:val="en-US" w:eastAsia="zh-CN"/>
              </w:rPr>
            </w:pPr>
            <w:bookmarkStart w:id="0" w:name="_GoBack"/>
            <w:bookmarkEnd w:id="0"/>
            <w:r>
              <w:rPr>
                <w:rFonts w:hint="eastAsia" w:ascii="Times New Roman" w:hAnsi="Times New Roman" w:eastAsia="宋体" w:cs="Times New Roman"/>
                <w:kern w:val="0"/>
                <w:sz w:val="24"/>
                <w:szCs w:val="24"/>
                <w:lang w:val="en-US" w:eastAsia="zh-CN"/>
              </w:rPr>
              <w:t>入的地方？</w:t>
            </w:r>
          </w:p>
          <w:p>
            <w:pPr>
              <w:numPr>
                <w:ilvl w:val="0"/>
                <w:numId w:val="5"/>
              </w:numPr>
              <w:spacing w:line="360" w:lineRule="auto"/>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下一阶段计划</w:t>
            </w:r>
          </w:p>
          <w:p>
            <w:pPr>
              <w:numPr>
                <w:ilvl w:val="0"/>
                <w:numId w:val="6"/>
              </w:numPr>
              <w:spacing w:line="360" w:lineRule="auto"/>
              <w:ind w:firstLine="480"/>
              <w:jc w:val="left"/>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更新项目计划和甘特图。</w:t>
            </w:r>
          </w:p>
        </w:tc>
      </w:tr>
    </w:tbl>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80C115"/>
    <w:multiLevelType w:val="singleLevel"/>
    <w:tmpl w:val="B580C115"/>
    <w:lvl w:ilvl="0" w:tentative="0">
      <w:start w:val="2"/>
      <w:numFmt w:val="chineseCounting"/>
      <w:suff w:val="nothing"/>
      <w:lvlText w:val="%1、"/>
      <w:lvlJc w:val="left"/>
      <w:rPr>
        <w:rFonts w:hint="eastAsia"/>
      </w:rPr>
    </w:lvl>
  </w:abstractNum>
  <w:abstractNum w:abstractNumId="1">
    <w:nsid w:val="F477FCDC"/>
    <w:multiLevelType w:val="singleLevel"/>
    <w:tmpl w:val="F477FCDC"/>
    <w:lvl w:ilvl="0" w:tentative="0">
      <w:start w:val="1"/>
      <w:numFmt w:val="decimal"/>
      <w:suff w:val="nothing"/>
      <w:lvlText w:val="%1、"/>
      <w:lvlJc w:val="left"/>
      <w:rPr>
        <w:rFonts w:hint="default"/>
        <w:i w:val="0"/>
        <w:iCs w:val="0"/>
        <w:color w:val="auto"/>
      </w:rPr>
    </w:lvl>
  </w:abstractNum>
  <w:abstractNum w:abstractNumId="2">
    <w:nsid w:val="2E003232"/>
    <w:multiLevelType w:val="singleLevel"/>
    <w:tmpl w:val="2E003232"/>
    <w:lvl w:ilvl="0" w:tentative="0">
      <w:start w:val="1"/>
      <w:numFmt w:val="decimal"/>
      <w:suff w:val="nothing"/>
      <w:lvlText w:val="%1、"/>
      <w:lvlJc w:val="left"/>
      <w:pPr>
        <w:ind w:left="480" w:leftChars="0" w:firstLine="0" w:firstLineChars="0"/>
      </w:pPr>
    </w:lvl>
  </w:abstractNum>
  <w:abstractNum w:abstractNumId="3">
    <w:nsid w:val="38F83755"/>
    <w:multiLevelType w:val="singleLevel"/>
    <w:tmpl w:val="38F83755"/>
    <w:lvl w:ilvl="0" w:tentative="0">
      <w:start w:val="1"/>
      <w:numFmt w:val="decimal"/>
      <w:suff w:val="nothing"/>
      <w:lvlText w:val="%1、"/>
      <w:lvlJc w:val="left"/>
    </w:lvl>
  </w:abstractNum>
  <w:abstractNum w:abstractNumId="4">
    <w:nsid w:val="714FD58D"/>
    <w:multiLevelType w:val="singleLevel"/>
    <w:tmpl w:val="714FD58D"/>
    <w:lvl w:ilvl="0" w:tentative="0">
      <w:start w:val="1"/>
      <w:numFmt w:val="decimal"/>
      <w:lvlText w:val="%1)"/>
      <w:lvlJc w:val="left"/>
      <w:pPr>
        <w:tabs>
          <w:tab w:val="left" w:pos="312"/>
        </w:tabs>
      </w:pPr>
    </w:lvl>
  </w:abstractNum>
  <w:abstractNum w:abstractNumId="5">
    <w:nsid w:val="789B0F76"/>
    <w:multiLevelType w:val="singleLevel"/>
    <w:tmpl w:val="789B0F76"/>
    <w:lvl w:ilvl="0" w:tentative="0">
      <w:start w:val="3"/>
      <w:numFmt w:val="chineseCounting"/>
      <w:suff w:val="nothing"/>
      <w:lvlText w:val="%1、"/>
      <w:lvlJc w:val="left"/>
      <w:rPr>
        <w:rFonts w:hint="eastAsia"/>
      </w:r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VkYjJhODg4MjU1OThhM2M4ZDFlMzg5YjViMDc3NTMifQ=="/>
  </w:docVars>
  <w:rsids>
    <w:rsidRoot w:val="18BB02F8"/>
    <w:rsid w:val="028E13EB"/>
    <w:rsid w:val="18BB02F8"/>
    <w:rsid w:val="1CBF2475"/>
    <w:rsid w:val="24431BDE"/>
    <w:rsid w:val="48940C70"/>
    <w:rsid w:val="6C2B2308"/>
    <w:rsid w:val="7B3A43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408</Words>
  <Characters>467</Characters>
  <Lines>0</Lines>
  <Paragraphs>0</Paragraphs>
  <TotalTime>0</TotalTime>
  <ScaleCrop>false</ScaleCrop>
  <LinksUpToDate>false</LinksUpToDate>
  <CharactersWithSpaces>482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2023-05-03T11:23:00Z</dcterms:created>
  <dc:creator>隨變。</dc:creator>
  <cp:lastModifiedBy>隨變。</cp:lastModifiedBy>
  <dcterms:modified xsi:type="dcterms:W3CDTF">2023-05-03T11:31:42Z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D13F8DF778FD4C9FB22C66587ABB730F_11</vt:lpwstr>
  </property>
</Properties>
</file>