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D50" w:rsidRDefault="003416EE">
      <w:r w:rsidRPr="003416EE">
        <w:drawing>
          <wp:inline distT="0" distB="0" distL="0" distR="0" wp14:anchorId="2D3705F7" wp14:editId="253C18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EE" w:rsidRDefault="003416EE">
      <w:r>
        <w:t>Dùng Postman để lấy thông tin dữ liệu từ web Open weather API</w:t>
      </w:r>
      <w:bookmarkStart w:id="0" w:name="_GoBack"/>
      <w:bookmarkEnd w:id="0"/>
    </w:p>
    <w:p w:rsidR="003416EE" w:rsidRDefault="003416EE">
      <w:r w:rsidRPr="003416EE">
        <w:drawing>
          <wp:inline distT="0" distB="0" distL="0" distR="0" wp14:anchorId="2F792885" wp14:editId="4ED1DBC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EE"/>
    <w:rsid w:val="000B5D50"/>
    <w:rsid w:val="0034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5416"/>
  <w15:chartTrackingRefBased/>
  <w15:docId w15:val="{75004CEB-1844-4CE1-A0FC-4EF4F80A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2024-05-19T12:48:00Z</dcterms:created>
  <dcterms:modified xsi:type="dcterms:W3CDTF">2024-05-19T12:53:00Z</dcterms:modified>
</cp:coreProperties>
</file>