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254E" w14:textId="51E6CC70" w:rsidR="004B30AB" w:rsidRDefault="00AD184A">
      <w:r>
        <w:t>Cài đặt 1 hệ thống microservices như sau:</w:t>
      </w:r>
    </w:p>
    <w:p w14:paraId="42080F9C" w14:textId="4B43DF16" w:rsidR="00AD184A" w:rsidRDefault="006D7E0E" w:rsidP="00AD184A">
      <w:pPr>
        <w:pStyle w:val="ListParagraph"/>
        <w:numPr>
          <w:ilvl w:val="0"/>
          <w:numId w:val="1"/>
        </w:numPr>
      </w:pPr>
      <w:r>
        <w:t>c</w:t>
      </w:r>
      <w:r w:rsidR="00AD184A">
        <w:t>onfig service cung cấp cấu hình tập trung cho tất cả các microservice. Các cấu hình của các microservice (trừ eureka-service) đề phải lưu ở config-service</w:t>
      </w:r>
    </w:p>
    <w:p w14:paraId="009EE0F8" w14:textId="2227424C" w:rsidR="00651418" w:rsidRDefault="00651418" w:rsidP="00AD184A">
      <w:pPr>
        <w:pStyle w:val="ListParagraph"/>
        <w:numPr>
          <w:ilvl w:val="0"/>
          <w:numId w:val="1"/>
        </w:numPr>
      </w:pPr>
      <w:r>
        <w:t>api gateway service: Cung cấp điểm vào ra duy nhất cho toàn bộ các microservice</w:t>
      </w:r>
      <w:r w:rsidR="006D7E0E">
        <w:t>s</w:t>
      </w:r>
    </w:p>
    <w:p w14:paraId="42A56FBC" w14:textId="577DC8FB" w:rsidR="00651418" w:rsidRDefault="00651418" w:rsidP="00AD184A">
      <w:pPr>
        <w:pStyle w:val="ListParagraph"/>
        <w:numPr>
          <w:ilvl w:val="0"/>
          <w:numId w:val="1"/>
        </w:numPr>
      </w:pPr>
      <w:r>
        <w:t>eureka-service: Đăng ký cho các microservices</w:t>
      </w:r>
    </w:p>
    <w:p w14:paraId="10E9C91E" w14:textId="19C85D0E" w:rsidR="006D7E0E" w:rsidRDefault="006D7E0E" w:rsidP="00AD184A">
      <w:pPr>
        <w:pStyle w:val="ListParagraph"/>
        <w:numPr>
          <w:ilvl w:val="0"/>
          <w:numId w:val="1"/>
        </w:numPr>
      </w:pPr>
      <w:r>
        <w:t xml:space="preserve">department-service: </w:t>
      </w:r>
    </w:p>
    <w:p w14:paraId="30B03C62" w14:textId="4055442D" w:rsidR="006D7E0E" w:rsidRDefault="006D7E0E" w:rsidP="006D7E0E">
      <w:pPr>
        <w:pStyle w:val="ListParagraph"/>
        <w:numPr>
          <w:ilvl w:val="1"/>
          <w:numId w:val="1"/>
        </w:numPr>
      </w:pPr>
      <w:r>
        <w:t>Phải thiết kế database</w:t>
      </w:r>
    </w:p>
    <w:p w14:paraId="0B1108D0" w14:textId="5BC61E9F" w:rsidR="006D7E0E" w:rsidRDefault="006D7E0E" w:rsidP="006D7E0E">
      <w:pPr>
        <w:pStyle w:val="ListParagraph"/>
        <w:numPr>
          <w:ilvl w:val="1"/>
          <w:numId w:val="1"/>
        </w:numPr>
      </w:pPr>
      <w:r>
        <w:t>Có table departments</w:t>
      </w:r>
    </w:p>
    <w:p w14:paraId="1086F510" w14:textId="1696A553" w:rsidR="006D7E0E" w:rsidRDefault="006D7E0E" w:rsidP="006D7E0E">
      <w:pPr>
        <w:pStyle w:val="ListParagraph"/>
        <w:numPr>
          <w:ilvl w:val="1"/>
          <w:numId w:val="1"/>
        </w:numPr>
      </w:pPr>
      <w:r>
        <w:t>Cung cấp các dịch vụ: CRUD cho table department</w:t>
      </w:r>
    </w:p>
    <w:p w14:paraId="4023788B" w14:textId="69F16508" w:rsidR="006D7E0E" w:rsidRDefault="006D7E0E" w:rsidP="006D7E0E">
      <w:pPr>
        <w:pStyle w:val="ListParagraph"/>
        <w:numPr>
          <w:ilvl w:val="0"/>
          <w:numId w:val="1"/>
        </w:numPr>
      </w:pPr>
      <w:r>
        <w:t>employee-service:</w:t>
      </w:r>
    </w:p>
    <w:p w14:paraId="05297F69" w14:textId="751BE246" w:rsidR="006D7E0E" w:rsidRDefault="006D7E0E" w:rsidP="006D7E0E">
      <w:pPr>
        <w:pStyle w:val="ListParagraph"/>
        <w:numPr>
          <w:ilvl w:val="1"/>
          <w:numId w:val="1"/>
        </w:numPr>
      </w:pPr>
      <w:r>
        <w:t>Phải thiết kế database</w:t>
      </w:r>
    </w:p>
    <w:p w14:paraId="138D0F89" w14:textId="5A91AC1A" w:rsidR="006D7E0E" w:rsidRDefault="006D7E0E" w:rsidP="006D7E0E">
      <w:pPr>
        <w:pStyle w:val="ListParagraph"/>
        <w:numPr>
          <w:ilvl w:val="1"/>
          <w:numId w:val="1"/>
        </w:numPr>
      </w:pPr>
      <w:r>
        <w:t>Có table employees</w:t>
      </w:r>
    </w:p>
    <w:p w14:paraId="6A80C488" w14:textId="70D9E4A8" w:rsidR="006D7E0E" w:rsidRDefault="006D7E0E" w:rsidP="006D7E0E">
      <w:pPr>
        <w:pStyle w:val="ListParagraph"/>
        <w:numPr>
          <w:ilvl w:val="1"/>
          <w:numId w:val="1"/>
        </w:numPr>
      </w:pPr>
      <w:r>
        <w:t>Cung cấp dịch vụ: CRUD cho table employees. Trong đó trong dịch vụ thêm mới nhân viên cần gọi đến department-service để load ra danh sách các phòng ban (thực hiện theo restemplate hoặc openfeign)</w:t>
      </w:r>
    </w:p>
    <w:p w14:paraId="19D5E880" w14:textId="5514B7F6" w:rsidR="00E06EDC" w:rsidRDefault="00E06EDC" w:rsidP="00E06EDC">
      <w:pPr>
        <w:pStyle w:val="ListParagraph"/>
        <w:numPr>
          <w:ilvl w:val="0"/>
          <w:numId w:val="1"/>
        </w:numPr>
      </w:pPr>
      <w:r>
        <w:t>Phải test các chức năng với postman.</w:t>
      </w:r>
      <w:r w:rsidR="00F03A4E">
        <w:t xml:space="preserve"> (gọi qua địa chỉ của gateway)</w:t>
      </w:r>
    </w:p>
    <w:sectPr w:rsidR="00E0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6244A"/>
    <w:multiLevelType w:val="hybridMultilevel"/>
    <w:tmpl w:val="03424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67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AB"/>
    <w:rsid w:val="004B30AB"/>
    <w:rsid w:val="00651418"/>
    <w:rsid w:val="006D7E0E"/>
    <w:rsid w:val="00AD184A"/>
    <w:rsid w:val="00E06EDC"/>
    <w:rsid w:val="00E87886"/>
    <w:rsid w:val="00F0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B88A"/>
  <w15:chartTrackingRefBased/>
  <w15:docId w15:val="{8F08E928-2C24-4EE0-86F3-43CC86BC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6</cp:revision>
  <dcterms:created xsi:type="dcterms:W3CDTF">2026-09-10T01:51:00Z</dcterms:created>
  <dcterms:modified xsi:type="dcterms:W3CDTF">2026-09-10T01:56:00Z</dcterms:modified>
</cp:coreProperties>
</file>