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39EE" w14:textId="4FD6158A" w:rsidR="0045053A" w:rsidRPr="00DC618B" w:rsidRDefault="0045053A" w:rsidP="00745672">
      <w:pPr>
        <w:jc w:val="center"/>
        <w:rPr>
          <w:rFonts w:ascii="Times New Roman" w:hAnsi="Times New Roman" w:cs="Times New Roman"/>
          <w:b/>
          <w:sz w:val="32"/>
          <w:szCs w:val="32"/>
        </w:rPr>
      </w:pPr>
      <w:r w:rsidRPr="00DC618B">
        <w:rPr>
          <w:rFonts w:ascii="Times New Roman" w:hAnsi="Times New Roman" w:cs="Times New Roman"/>
          <w:b/>
          <w:sz w:val="32"/>
          <w:szCs w:val="32"/>
        </w:rPr>
        <w:t>ĐẠI HỌC QUỐC GIA TP. HỒ CHÍ MINH</w:t>
      </w:r>
    </w:p>
    <w:p w14:paraId="0A911A10" w14:textId="4659552B" w:rsidR="003C08BB" w:rsidRDefault="00650024" w:rsidP="003C08BB">
      <w:pPr>
        <w:spacing w:before="60" w:after="60"/>
        <w:jc w:val="center"/>
        <w:rPr>
          <w:rFonts w:ascii="Times New Roman" w:hAnsi="Times New Roman" w:cs="Times New Roman"/>
          <w:b/>
          <w:sz w:val="32"/>
          <w:szCs w:val="32"/>
        </w:rPr>
      </w:pPr>
      <w:r>
        <w:rPr>
          <w:b/>
          <w:noProof/>
        </w:rPr>
        <w:drawing>
          <wp:anchor distT="0" distB="0" distL="114300" distR="114300" simplePos="0" relativeHeight="251657216" behindDoc="0" locked="0" layoutInCell="1" allowOverlap="1" wp14:anchorId="3B61E382" wp14:editId="397B8829">
            <wp:simplePos x="0" y="0"/>
            <wp:positionH relativeFrom="margin">
              <wp:posOffset>2286000</wp:posOffset>
            </wp:positionH>
            <wp:positionV relativeFrom="paragraph">
              <wp:posOffset>779780</wp:posOffset>
            </wp:positionV>
            <wp:extent cx="1463675" cy="1171575"/>
            <wp:effectExtent l="0" t="0" r="0" b="0"/>
            <wp:wrapTopAndBottom/>
            <wp:docPr id="1"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3675" cy="1171575"/>
                    </a:xfrm>
                    <a:prstGeom prst="rect">
                      <a:avLst/>
                    </a:prstGeom>
                    <a:noFill/>
                    <a:ln>
                      <a:noFill/>
                    </a:ln>
                  </pic:spPr>
                </pic:pic>
              </a:graphicData>
            </a:graphic>
          </wp:anchor>
        </w:drawing>
      </w:r>
      <w:r w:rsidR="0045053A" w:rsidRPr="00901EB3">
        <w:rPr>
          <w:rFonts w:ascii="Times New Roman" w:hAnsi="Times New Roman" w:cs="Times New Roman"/>
          <w:b/>
          <w:sz w:val="32"/>
          <w:szCs w:val="32"/>
        </w:rPr>
        <w:t>TRƯỜNG ĐẠI HỌC CÔNG NGHỆ THÔNG TIN</w:t>
      </w:r>
    </w:p>
    <w:p w14:paraId="232C5484" w14:textId="2FB82467" w:rsidR="00650024" w:rsidRPr="003258E1" w:rsidRDefault="00650024" w:rsidP="003C08BB">
      <w:pPr>
        <w:spacing w:before="60" w:after="60"/>
        <w:jc w:val="center"/>
        <w:rPr>
          <w:rFonts w:ascii="Times New Roman" w:hAnsi="Times New Roman" w:cs="Times New Roman"/>
          <w:b/>
          <w:sz w:val="32"/>
          <w:szCs w:val="32"/>
        </w:rPr>
      </w:pPr>
      <w:r w:rsidRPr="003258E1">
        <w:rPr>
          <w:rFonts w:ascii="Times New Roman" w:hAnsi="Times New Roman" w:cs="Times New Roman"/>
          <w:b/>
          <w:sz w:val="32"/>
          <w:szCs w:val="32"/>
        </w:rPr>
        <w:t>KHOA KHOA HỌC MÁY TÍNH</w:t>
      </w:r>
    </w:p>
    <w:p w14:paraId="7DF25195" w14:textId="77777777" w:rsidR="00650024" w:rsidRPr="003258E1" w:rsidRDefault="00650024" w:rsidP="00772016">
      <w:pPr>
        <w:spacing w:before="60" w:after="60"/>
        <w:jc w:val="center"/>
        <w:rPr>
          <w:rFonts w:ascii="Times New Roman" w:hAnsi="Times New Roman" w:cs="Times New Roman"/>
          <w:b/>
          <w:sz w:val="32"/>
          <w:szCs w:val="32"/>
        </w:rPr>
      </w:pPr>
    </w:p>
    <w:p w14:paraId="3DCC7D64" w14:textId="12B67D51" w:rsidR="0045053A" w:rsidRPr="003258E1" w:rsidRDefault="00650024" w:rsidP="00772016">
      <w:pPr>
        <w:spacing w:before="60" w:after="60"/>
        <w:jc w:val="center"/>
        <w:rPr>
          <w:rFonts w:ascii="Times New Roman" w:hAnsi="Times New Roman" w:cs="Times New Roman"/>
          <w:b/>
          <w:sz w:val="32"/>
          <w:szCs w:val="32"/>
        </w:rPr>
      </w:pPr>
      <w:r w:rsidRPr="003258E1">
        <w:rPr>
          <w:rFonts w:ascii="Times New Roman" w:hAnsi="Times New Roman" w:cs="Times New Roman"/>
          <w:b/>
          <w:sz w:val="32"/>
          <w:szCs w:val="32"/>
        </w:rPr>
        <w:t>ĐỒ ÁN MÔN HỌC</w:t>
      </w:r>
    </w:p>
    <w:p w14:paraId="7D03B7FE" w14:textId="6DC0D305" w:rsidR="00650024" w:rsidRPr="003258E1" w:rsidRDefault="00650024" w:rsidP="00772016">
      <w:pPr>
        <w:spacing w:before="60" w:after="60"/>
        <w:jc w:val="center"/>
        <w:rPr>
          <w:rFonts w:ascii="Times New Roman" w:hAnsi="Times New Roman" w:cs="Times New Roman"/>
          <w:b/>
          <w:sz w:val="36"/>
          <w:szCs w:val="36"/>
        </w:rPr>
      </w:pPr>
      <w:r w:rsidRPr="003258E1">
        <w:rPr>
          <w:rFonts w:ascii="Times New Roman" w:hAnsi="Times New Roman" w:cs="Times New Roman"/>
          <w:b/>
          <w:sz w:val="36"/>
          <w:szCs w:val="36"/>
        </w:rPr>
        <w:t>DỰ ĐOÁN ĐIỂM TRUNG BÌNH HỌC KỲ SINH VIÊN DỰA TRÊN DỮ LIỆU HỌC TẬP QUÁ KHỨ</w:t>
      </w:r>
    </w:p>
    <w:p w14:paraId="6DDE8664" w14:textId="09AAA042" w:rsidR="00650024" w:rsidRPr="003F2AD2" w:rsidRDefault="003F2AD2" w:rsidP="00772016">
      <w:pPr>
        <w:spacing w:before="60" w:after="60"/>
        <w:jc w:val="center"/>
        <w:rPr>
          <w:rFonts w:ascii="Times New Roman" w:hAnsi="Times New Roman" w:cs="Times New Roman"/>
          <w:b/>
          <w:color w:val="FF0000"/>
          <w:sz w:val="32"/>
          <w:szCs w:val="32"/>
          <w:lang w:val="en-US"/>
        </w:rPr>
      </w:pPr>
      <w:r>
        <w:rPr>
          <w:rFonts w:ascii="Times New Roman" w:hAnsi="Times New Roman" w:cs="Times New Roman"/>
          <w:b/>
          <w:color w:val="FF0000"/>
          <w:sz w:val="32"/>
          <w:szCs w:val="32"/>
          <w:lang w:val="en-US"/>
        </w:rPr>
        <w:t xml:space="preserve">Leveraging </w:t>
      </w:r>
      <w:r w:rsidR="008F0948">
        <w:rPr>
          <w:rFonts w:ascii="Times New Roman" w:hAnsi="Times New Roman" w:cs="Times New Roman"/>
          <w:b/>
          <w:color w:val="FF0000"/>
          <w:sz w:val="32"/>
          <w:szCs w:val="32"/>
          <w:lang w:val="en-US"/>
        </w:rPr>
        <w:t>P</w:t>
      </w:r>
      <w:r>
        <w:rPr>
          <w:rFonts w:ascii="Times New Roman" w:hAnsi="Times New Roman" w:cs="Times New Roman"/>
          <w:b/>
          <w:color w:val="FF0000"/>
          <w:sz w:val="32"/>
          <w:szCs w:val="32"/>
          <w:lang w:val="en-US"/>
        </w:rPr>
        <w:t xml:space="preserve">ast </w:t>
      </w:r>
      <w:r w:rsidR="008F0948">
        <w:rPr>
          <w:rFonts w:ascii="Times New Roman" w:hAnsi="Times New Roman" w:cs="Times New Roman"/>
          <w:b/>
          <w:color w:val="FF0000"/>
          <w:sz w:val="32"/>
          <w:szCs w:val="32"/>
          <w:lang w:val="en-US"/>
        </w:rPr>
        <w:t>A</w:t>
      </w:r>
      <w:r>
        <w:rPr>
          <w:rFonts w:ascii="Times New Roman" w:hAnsi="Times New Roman" w:cs="Times New Roman"/>
          <w:b/>
          <w:color w:val="FF0000"/>
          <w:sz w:val="32"/>
          <w:szCs w:val="32"/>
          <w:lang w:val="en-US"/>
        </w:rPr>
        <w:t xml:space="preserve">cademic </w:t>
      </w:r>
      <w:r w:rsidR="008F0948">
        <w:rPr>
          <w:rFonts w:ascii="Times New Roman" w:hAnsi="Times New Roman" w:cs="Times New Roman"/>
          <w:b/>
          <w:color w:val="FF0000"/>
          <w:sz w:val="32"/>
          <w:szCs w:val="32"/>
          <w:lang w:val="en-US"/>
        </w:rPr>
        <w:t>D</w:t>
      </w:r>
      <w:r>
        <w:rPr>
          <w:rFonts w:ascii="Times New Roman" w:hAnsi="Times New Roman" w:cs="Times New Roman"/>
          <w:b/>
          <w:color w:val="FF0000"/>
          <w:sz w:val="32"/>
          <w:szCs w:val="32"/>
          <w:lang w:val="en-US"/>
        </w:rPr>
        <w:t xml:space="preserve">ata </w:t>
      </w:r>
      <w:r w:rsidR="008F0948">
        <w:rPr>
          <w:rFonts w:ascii="Times New Roman" w:hAnsi="Times New Roman" w:cs="Times New Roman"/>
          <w:b/>
          <w:color w:val="FF0000"/>
          <w:sz w:val="32"/>
          <w:szCs w:val="32"/>
          <w:lang w:val="en-US"/>
        </w:rPr>
        <w:br/>
      </w:r>
      <w:r>
        <w:rPr>
          <w:rFonts w:ascii="Times New Roman" w:hAnsi="Times New Roman" w:cs="Times New Roman"/>
          <w:b/>
          <w:color w:val="FF0000"/>
          <w:sz w:val="32"/>
          <w:szCs w:val="32"/>
          <w:lang w:val="en-US"/>
        </w:rPr>
        <w:t xml:space="preserve">for </w:t>
      </w:r>
      <w:r w:rsidR="008F0948">
        <w:rPr>
          <w:rFonts w:ascii="Times New Roman" w:hAnsi="Times New Roman" w:cs="Times New Roman"/>
          <w:b/>
          <w:color w:val="FF0000"/>
          <w:sz w:val="32"/>
          <w:szCs w:val="32"/>
          <w:lang w:val="en-US"/>
        </w:rPr>
        <w:t>F</w:t>
      </w:r>
      <w:r>
        <w:rPr>
          <w:rFonts w:ascii="Times New Roman" w:hAnsi="Times New Roman" w:cs="Times New Roman"/>
          <w:b/>
          <w:color w:val="FF0000"/>
          <w:sz w:val="32"/>
          <w:szCs w:val="32"/>
          <w:lang w:val="en-US"/>
        </w:rPr>
        <w:t xml:space="preserve">uture </w:t>
      </w:r>
      <w:r w:rsidR="008F0948">
        <w:rPr>
          <w:rFonts w:ascii="Times New Roman" w:hAnsi="Times New Roman" w:cs="Times New Roman"/>
          <w:b/>
          <w:color w:val="FF0000"/>
          <w:sz w:val="32"/>
          <w:szCs w:val="32"/>
          <w:lang w:val="en-US"/>
        </w:rPr>
        <w:t>P</w:t>
      </w:r>
      <w:r>
        <w:rPr>
          <w:rFonts w:ascii="Times New Roman" w:hAnsi="Times New Roman" w:cs="Times New Roman"/>
          <w:b/>
          <w:color w:val="FF0000"/>
          <w:sz w:val="32"/>
          <w:szCs w:val="32"/>
          <w:lang w:val="en-US"/>
        </w:rPr>
        <w:t xml:space="preserve">erformance </w:t>
      </w:r>
      <w:r w:rsidR="008F0948">
        <w:rPr>
          <w:rFonts w:ascii="Times New Roman" w:hAnsi="Times New Roman" w:cs="Times New Roman"/>
          <w:b/>
          <w:color w:val="FF0000"/>
          <w:sz w:val="32"/>
          <w:szCs w:val="32"/>
          <w:lang w:val="en-US"/>
        </w:rPr>
        <w:t>F</w:t>
      </w:r>
      <w:r>
        <w:rPr>
          <w:rFonts w:ascii="Times New Roman" w:hAnsi="Times New Roman" w:cs="Times New Roman"/>
          <w:b/>
          <w:color w:val="FF0000"/>
          <w:sz w:val="32"/>
          <w:szCs w:val="32"/>
          <w:lang w:val="en-US"/>
        </w:rPr>
        <w:t>orecasting</w:t>
      </w:r>
    </w:p>
    <w:p w14:paraId="42787B53" w14:textId="77777777" w:rsidR="0045053A" w:rsidRPr="00901EB3" w:rsidRDefault="0045053A" w:rsidP="00CA69F8">
      <w:pPr>
        <w:rPr>
          <w:rFonts w:ascii="Times New Roman" w:hAnsi="Times New Roman" w:cs="Times New Roman"/>
          <w:sz w:val="28"/>
        </w:rPr>
      </w:pPr>
    </w:p>
    <w:p w14:paraId="63146D94" w14:textId="4DB14667" w:rsidR="00344151" w:rsidRPr="003258E1" w:rsidRDefault="001A2210" w:rsidP="00EF75DB">
      <w:pPr>
        <w:spacing w:after="0"/>
        <w:ind w:firstLine="720"/>
        <w:jc w:val="both"/>
        <w:rPr>
          <w:rFonts w:ascii="Times New Roman" w:hAnsi="Times New Roman" w:cs="Times New Roman"/>
          <w:bCs/>
          <w:sz w:val="28"/>
          <w:szCs w:val="28"/>
        </w:rPr>
      </w:pPr>
      <w:r w:rsidRPr="003258E1">
        <w:rPr>
          <w:rFonts w:ascii="Times New Roman" w:hAnsi="Times New Roman" w:cs="Times New Roman"/>
          <w:bCs/>
          <w:sz w:val="28"/>
          <w:szCs w:val="28"/>
        </w:rPr>
        <w:t>KHAI THÁC DỮ LIỆU VÀ ỨNG DỤNG – CS313.N22</w:t>
      </w:r>
    </w:p>
    <w:p w14:paraId="3E4A717B" w14:textId="65BB0B56" w:rsidR="00344151" w:rsidRPr="003258E1" w:rsidRDefault="00344151" w:rsidP="002A5A9B">
      <w:pPr>
        <w:spacing w:after="0"/>
        <w:rPr>
          <w:rFonts w:ascii="Times New Roman" w:hAnsi="Times New Roman" w:cs="Times New Roman"/>
          <w:bCs/>
          <w:sz w:val="28"/>
          <w:szCs w:val="28"/>
        </w:rPr>
      </w:pPr>
      <w:r w:rsidRPr="003258E1">
        <w:rPr>
          <w:rFonts w:ascii="Times New Roman" w:hAnsi="Times New Roman" w:cs="Times New Roman"/>
          <w:bCs/>
          <w:sz w:val="28"/>
          <w:szCs w:val="28"/>
        </w:rPr>
        <w:tab/>
        <w:t>GV hướng dẫn: ThS. Nguyễn Thị Anh Thư</w:t>
      </w:r>
    </w:p>
    <w:p w14:paraId="74DC97FF" w14:textId="53AEC572" w:rsidR="00344151" w:rsidRPr="003B35DB" w:rsidRDefault="00344151" w:rsidP="002A5A9B">
      <w:pPr>
        <w:spacing w:after="0"/>
        <w:rPr>
          <w:rFonts w:ascii="Times New Roman" w:hAnsi="Times New Roman" w:cs="Times New Roman"/>
          <w:bCs/>
          <w:sz w:val="28"/>
          <w:szCs w:val="28"/>
          <w:lang w:val="en-US"/>
        </w:rPr>
      </w:pPr>
      <w:r w:rsidRPr="003258E1">
        <w:rPr>
          <w:rFonts w:ascii="Times New Roman" w:hAnsi="Times New Roman" w:cs="Times New Roman"/>
          <w:bCs/>
          <w:sz w:val="28"/>
          <w:szCs w:val="28"/>
        </w:rPr>
        <w:tab/>
      </w:r>
      <w:r w:rsidRPr="003B35DB">
        <w:rPr>
          <w:rFonts w:ascii="Times New Roman" w:hAnsi="Times New Roman" w:cs="Times New Roman"/>
          <w:bCs/>
          <w:sz w:val="28"/>
          <w:szCs w:val="28"/>
          <w:lang w:val="en-US"/>
        </w:rPr>
        <w:t xml:space="preserve">Nhóm thực hiện: </w:t>
      </w:r>
    </w:p>
    <w:p w14:paraId="51A19747" w14:textId="77777777" w:rsidR="00344151" w:rsidRPr="003B35DB" w:rsidRDefault="00344151">
      <w:pPr>
        <w:pStyle w:val="ListParagraph"/>
        <w:numPr>
          <w:ilvl w:val="0"/>
          <w:numId w:val="2"/>
        </w:numPr>
        <w:spacing w:line="360" w:lineRule="auto"/>
        <w:rPr>
          <w:bCs/>
          <w:sz w:val="28"/>
          <w:szCs w:val="28"/>
        </w:rPr>
      </w:pPr>
      <w:r w:rsidRPr="003B35DB">
        <w:rPr>
          <w:bCs/>
          <w:sz w:val="28"/>
          <w:szCs w:val="28"/>
        </w:rPr>
        <w:t>Trương Thành Thắng – 20521907</w:t>
      </w:r>
    </w:p>
    <w:p w14:paraId="67588A65" w14:textId="77777777" w:rsidR="00344151" w:rsidRPr="003B35DB" w:rsidRDefault="00344151">
      <w:pPr>
        <w:pStyle w:val="ListParagraph"/>
        <w:numPr>
          <w:ilvl w:val="0"/>
          <w:numId w:val="2"/>
        </w:numPr>
        <w:spacing w:line="360" w:lineRule="auto"/>
        <w:rPr>
          <w:bCs/>
          <w:sz w:val="28"/>
          <w:szCs w:val="28"/>
        </w:rPr>
      </w:pPr>
      <w:r w:rsidRPr="003B35DB">
        <w:rPr>
          <w:bCs/>
          <w:sz w:val="28"/>
          <w:szCs w:val="28"/>
        </w:rPr>
        <w:t>Ngô Văn Tấn Lưu – 20521591</w:t>
      </w:r>
    </w:p>
    <w:p w14:paraId="15297F2F" w14:textId="77777777" w:rsidR="00344151" w:rsidRPr="003B35DB" w:rsidRDefault="00344151">
      <w:pPr>
        <w:pStyle w:val="ListParagraph"/>
        <w:numPr>
          <w:ilvl w:val="0"/>
          <w:numId w:val="2"/>
        </w:numPr>
        <w:spacing w:line="360" w:lineRule="auto"/>
        <w:rPr>
          <w:bCs/>
          <w:sz w:val="28"/>
          <w:szCs w:val="28"/>
        </w:rPr>
      </w:pPr>
      <w:r w:rsidRPr="003B35DB">
        <w:rPr>
          <w:bCs/>
          <w:sz w:val="28"/>
          <w:szCs w:val="28"/>
        </w:rPr>
        <w:t xml:space="preserve">Lê Trương Ngọc Hải – 20520481 </w:t>
      </w:r>
    </w:p>
    <w:p w14:paraId="4A5CBBB5" w14:textId="77777777" w:rsidR="00344151" w:rsidRPr="003B35DB" w:rsidRDefault="00344151">
      <w:pPr>
        <w:pStyle w:val="ListParagraph"/>
        <w:numPr>
          <w:ilvl w:val="0"/>
          <w:numId w:val="2"/>
        </w:numPr>
        <w:spacing w:line="360" w:lineRule="auto"/>
        <w:rPr>
          <w:bCs/>
          <w:sz w:val="28"/>
          <w:szCs w:val="28"/>
        </w:rPr>
      </w:pPr>
      <w:r w:rsidRPr="003B35DB">
        <w:rPr>
          <w:bCs/>
          <w:sz w:val="28"/>
          <w:szCs w:val="28"/>
        </w:rPr>
        <w:t xml:space="preserve">Ngô Ngọc Sương – 20521852 </w:t>
      </w:r>
    </w:p>
    <w:p w14:paraId="7918F5B8" w14:textId="1CE4C8C4" w:rsidR="00344151" w:rsidRPr="003B35DB" w:rsidRDefault="00344151">
      <w:pPr>
        <w:pStyle w:val="ListParagraph"/>
        <w:numPr>
          <w:ilvl w:val="0"/>
          <w:numId w:val="2"/>
        </w:numPr>
        <w:spacing w:line="360" w:lineRule="auto"/>
        <w:rPr>
          <w:bCs/>
          <w:sz w:val="28"/>
          <w:szCs w:val="28"/>
        </w:rPr>
      </w:pPr>
      <w:r w:rsidRPr="003B35DB">
        <w:rPr>
          <w:bCs/>
          <w:sz w:val="28"/>
          <w:szCs w:val="28"/>
        </w:rPr>
        <w:t xml:space="preserve">Trần Văn Lực – 20521587 </w:t>
      </w:r>
    </w:p>
    <w:p w14:paraId="0C8A5C74" w14:textId="33097B40" w:rsidR="000A2A10" w:rsidRDefault="000A2A10" w:rsidP="0045053A">
      <w:pPr>
        <w:jc w:val="center"/>
        <w:rPr>
          <w:rFonts w:ascii="Times New Roman" w:hAnsi="Times New Roman" w:cs="Times New Roman"/>
          <w:b/>
          <w:sz w:val="28"/>
        </w:rPr>
      </w:pPr>
    </w:p>
    <w:p w14:paraId="0DCA0711" w14:textId="1A7DCF3A" w:rsidR="000A2A10" w:rsidRDefault="000A2A10" w:rsidP="0045053A">
      <w:pPr>
        <w:jc w:val="center"/>
        <w:rPr>
          <w:rFonts w:ascii="Times New Roman" w:hAnsi="Times New Roman" w:cs="Times New Roman"/>
          <w:b/>
          <w:sz w:val="28"/>
        </w:rPr>
      </w:pPr>
    </w:p>
    <w:p w14:paraId="27951C76" w14:textId="77777777" w:rsidR="000D39ED" w:rsidRDefault="000D39ED" w:rsidP="008C3457">
      <w:pPr>
        <w:rPr>
          <w:rFonts w:ascii="Times New Roman" w:hAnsi="Times New Roman" w:cs="Times New Roman"/>
          <w:b/>
          <w:szCs w:val="26"/>
        </w:rPr>
      </w:pPr>
    </w:p>
    <w:p w14:paraId="6B699EBA" w14:textId="77777777" w:rsidR="005736CF" w:rsidRPr="00901EB3" w:rsidRDefault="005736CF" w:rsidP="008C3457">
      <w:pPr>
        <w:rPr>
          <w:rFonts w:ascii="Times New Roman" w:hAnsi="Times New Roman" w:cs="Times New Roman"/>
          <w:b/>
          <w:szCs w:val="26"/>
        </w:rPr>
      </w:pPr>
    </w:p>
    <w:p w14:paraId="027DCD64" w14:textId="02457BD8" w:rsidR="0045053A" w:rsidRPr="00942ED8" w:rsidRDefault="0045053A" w:rsidP="0045053A">
      <w:pPr>
        <w:jc w:val="center"/>
        <w:rPr>
          <w:rFonts w:ascii="Times New Roman" w:hAnsi="Times New Roman" w:cs="Times New Roman"/>
          <w:b/>
          <w:szCs w:val="26"/>
          <w:lang w:val="en-US"/>
        </w:rPr>
      </w:pPr>
      <w:r w:rsidRPr="00901EB3">
        <w:rPr>
          <w:rFonts w:ascii="Times New Roman" w:hAnsi="Times New Roman" w:cs="Times New Roman"/>
          <w:b/>
          <w:szCs w:val="26"/>
        </w:rPr>
        <w:t xml:space="preserve">TP. HỒ CHÍ MINH, </w:t>
      </w:r>
      <w:r w:rsidR="00D65883">
        <w:rPr>
          <w:rFonts w:ascii="Times New Roman" w:hAnsi="Times New Roman" w:cs="Times New Roman"/>
          <w:b/>
          <w:szCs w:val="26"/>
          <w:lang w:val="en-US"/>
        </w:rPr>
        <w:t>202</w:t>
      </w:r>
      <w:r w:rsidR="005255BD">
        <w:rPr>
          <w:rFonts w:ascii="Times New Roman" w:hAnsi="Times New Roman" w:cs="Times New Roman"/>
          <w:b/>
          <w:szCs w:val="26"/>
          <w:lang w:val="en-US"/>
        </w:rPr>
        <w:t>3</w:t>
      </w:r>
    </w:p>
    <w:p w14:paraId="2F3D2A87" w14:textId="77777777" w:rsidR="00A1168A" w:rsidRPr="00901EB3" w:rsidRDefault="00A1168A" w:rsidP="00085CF2">
      <w:pPr>
        <w:rPr>
          <w:rFonts w:ascii="Times New Roman" w:hAnsi="Times New Roman" w:cs="Times New Roman"/>
          <w:b/>
          <w:szCs w:val="26"/>
        </w:rPr>
        <w:sectPr w:rsidR="00A1168A" w:rsidRPr="00901EB3"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0071F0AE" w14:textId="77777777" w:rsidR="001F7810" w:rsidRPr="00901EB3" w:rsidRDefault="001F7810" w:rsidP="005D7BC1">
      <w:pPr>
        <w:pStyle w:val="Title"/>
        <w:rPr>
          <w:rFonts w:ascii="Times New Roman" w:hAnsi="Times New Roman" w:cs="Times New Roman"/>
        </w:rPr>
      </w:pPr>
      <w:r w:rsidRPr="00901EB3">
        <w:rPr>
          <w:rFonts w:ascii="Times New Roman" w:hAnsi="Times New Roman" w:cs="Times New Roman"/>
        </w:rPr>
        <w:lastRenderedPageBreak/>
        <w:t>MỤC LỤC</w:t>
      </w:r>
    </w:p>
    <w:p w14:paraId="375D502B" w14:textId="171FD6D8" w:rsidR="00A03CE5" w:rsidRDefault="00A03CE5">
      <w:pPr>
        <w:pStyle w:val="TOC1"/>
        <w:rPr>
          <w:rFonts w:asciiTheme="minorHAnsi" w:eastAsiaTheme="minorEastAsia" w:hAnsiTheme="minorHAnsi"/>
          <w:noProof/>
          <w:kern w:val="2"/>
          <w:sz w:val="22"/>
          <w:lang w:val="en-US" w:eastAsia="ja-JP"/>
        </w:rPr>
      </w:pPr>
      <w:r>
        <w:rPr>
          <w:rFonts w:ascii="Times New Roman" w:hAnsi="Times New Roman" w:cs="Times New Roman"/>
          <w:b/>
          <w:sz w:val="28"/>
          <w:szCs w:val="26"/>
        </w:rPr>
        <w:fldChar w:fldCharType="begin"/>
      </w:r>
      <w:r>
        <w:rPr>
          <w:rFonts w:ascii="Times New Roman" w:hAnsi="Times New Roman" w:cs="Times New Roman"/>
          <w:b/>
          <w:sz w:val="28"/>
          <w:szCs w:val="26"/>
        </w:rPr>
        <w:instrText xml:space="preserve"> TOC \o "1-4" \h \z \u </w:instrText>
      </w:r>
      <w:r>
        <w:rPr>
          <w:rFonts w:ascii="Times New Roman" w:hAnsi="Times New Roman" w:cs="Times New Roman"/>
          <w:b/>
          <w:sz w:val="28"/>
          <w:szCs w:val="26"/>
        </w:rPr>
        <w:fldChar w:fldCharType="separate"/>
      </w:r>
      <w:hyperlink w:anchor="_Toc137339067" w:history="1">
        <w:r w:rsidRPr="001F4ED1">
          <w:rPr>
            <w:rStyle w:val="Hyperlink"/>
            <w:noProof/>
          </w:rPr>
          <w:t>Chương 1.</w:t>
        </w:r>
        <w:r>
          <w:rPr>
            <w:rFonts w:asciiTheme="minorHAnsi" w:eastAsiaTheme="minorEastAsia" w:hAnsiTheme="minorHAnsi"/>
            <w:noProof/>
            <w:kern w:val="2"/>
            <w:sz w:val="22"/>
            <w:lang w:val="en-US" w:eastAsia="ja-JP"/>
          </w:rPr>
          <w:tab/>
        </w:r>
        <w:r w:rsidRPr="001F4ED1">
          <w:rPr>
            <w:rStyle w:val="Hyperlink"/>
            <w:noProof/>
          </w:rPr>
          <w:t>TỔNG QUAN</w:t>
        </w:r>
        <w:r>
          <w:rPr>
            <w:noProof/>
            <w:webHidden/>
          </w:rPr>
          <w:tab/>
        </w:r>
        <w:r>
          <w:rPr>
            <w:noProof/>
            <w:webHidden/>
          </w:rPr>
          <w:fldChar w:fldCharType="begin"/>
        </w:r>
        <w:r>
          <w:rPr>
            <w:noProof/>
            <w:webHidden/>
          </w:rPr>
          <w:instrText xml:space="preserve"> PAGEREF _Toc137339067 \h </w:instrText>
        </w:r>
        <w:r>
          <w:rPr>
            <w:noProof/>
            <w:webHidden/>
          </w:rPr>
        </w:r>
        <w:r>
          <w:rPr>
            <w:noProof/>
            <w:webHidden/>
          </w:rPr>
          <w:fldChar w:fldCharType="separate"/>
        </w:r>
        <w:r w:rsidR="00936199">
          <w:rPr>
            <w:noProof/>
            <w:webHidden/>
          </w:rPr>
          <w:t>5</w:t>
        </w:r>
        <w:r>
          <w:rPr>
            <w:noProof/>
            <w:webHidden/>
          </w:rPr>
          <w:fldChar w:fldCharType="end"/>
        </w:r>
      </w:hyperlink>
    </w:p>
    <w:p w14:paraId="11D96235" w14:textId="399FCC1F"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68" w:history="1">
        <w:r w:rsidR="00A03CE5" w:rsidRPr="001F4ED1">
          <w:rPr>
            <w:rStyle w:val="Hyperlink"/>
            <w:noProof/>
            <w:lang w:val="en-US"/>
          </w:rPr>
          <w:t>1.1.</w:t>
        </w:r>
        <w:r w:rsidR="00A03CE5">
          <w:rPr>
            <w:rFonts w:asciiTheme="minorHAnsi" w:eastAsiaTheme="minorEastAsia" w:hAnsiTheme="minorHAnsi"/>
            <w:noProof/>
            <w:kern w:val="2"/>
            <w:sz w:val="22"/>
            <w:lang w:val="en-US" w:eastAsia="ja-JP"/>
          </w:rPr>
          <w:tab/>
        </w:r>
        <w:r w:rsidR="00A03CE5" w:rsidRPr="001F4ED1">
          <w:rPr>
            <w:rStyle w:val="Hyperlink"/>
            <w:noProof/>
            <w:lang w:val="en-US"/>
          </w:rPr>
          <w:t>Giới thiệu</w:t>
        </w:r>
        <w:r w:rsidR="00A03CE5">
          <w:rPr>
            <w:noProof/>
            <w:webHidden/>
          </w:rPr>
          <w:tab/>
        </w:r>
        <w:r w:rsidR="00A03CE5">
          <w:rPr>
            <w:noProof/>
            <w:webHidden/>
          </w:rPr>
          <w:fldChar w:fldCharType="begin"/>
        </w:r>
        <w:r w:rsidR="00A03CE5">
          <w:rPr>
            <w:noProof/>
            <w:webHidden/>
          </w:rPr>
          <w:instrText xml:space="preserve"> PAGEREF _Toc137339068 \h </w:instrText>
        </w:r>
        <w:r w:rsidR="00A03CE5">
          <w:rPr>
            <w:noProof/>
            <w:webHidden/>
          </w:rPr>
        </w:r>
        <w:r w:rsidR="00A03CE5">
          <w:rPr>
            <w:noProof/>
            <w:webHidden/>
          </w:rPr>
          <w:fldChar w:fldCharType="separate"/>
        </w:r>
        <w:r w:rsidR="00936199">
          <w:rPr>
            <w:noProof/>
            <w:webHidden/>
          </w:rPr>
          <w:t>5</w:t>
        </w:r>
        <w:r w:rsidR="00A03CE5">
          <w:rPr>
            <w:noProof/>
            <w:webHidden/>
          </w:rPr>
          <w:fldChar w:fldCharType="end"/>
        </w:r>
      </w:hyperlink>
    </w:p>
    <w:p w14:paraId="5B9943E6" w14:textId="769817C2"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69" w:history="1">
        <w:r w:rsidR="00A03CE5" w:rsidRPr="001F4ED1">
          <w:rPr>
            <w:rStyle w:val="Hyperlink"/>
            <w:noProof/>
            <w:lang w:val="en-US"/>
          </w:rPr>
          <w:t>1.2.</w:t>
        </w:r>
        <w:r w:rsidR="00A03CE5">
          <w:rPr>
            <w:rFonts w:asciiTheme="minorHAnsi" w:eastAsiaTheme="minorEastAsia" w:hAnsiTheme="minorHAnsi"/>
            <w:noProof/>
            <w:kern w:val="2"/>
            <w:sz w:val="22"/>
            <w:lang w:val="en-US" w:eastAsia="ja-JP"/>
          </w:rPr>
          <w:tab/>
        </w:r>
        <w:r w:rsidR="00A03CE5" w:rsidRPr="001F4ED1">
          <w:rPr>
            <w:rStyle w:val="Hyperlink"/>
            <w:noProof/>
            <w:lang w:val="en-US"/>
          </w:rPr>
          <w:t>Phát biểu bài toán</w:t>
        </w:r>
        <w:r w:rsidR="00A03CE5">
          <w:rPr>
            <w:noProof/>
            <w:webHidden/>
          </w:rPr>
          <w:tab/>
        </w:r>
        <w:r w:rsidR="00A03CE5">
          <w:rPr>
            <w:noProof/>
            <w:webHidden/>
          </w:rPr>
          <w:fldChar w:fldCharType="begin"/>
        </w:r>
        <w:r w:rsidR="00A03CE5">
          <w:rPr>
            <w:noProof/>
            <w:webHidden/>
          </w:rPr>
          <w:instrText xml:space="preserve"> PAGEREF _Toc137339069 \h </w:instrText>
        </w:r>
        <w:r w:rsidR="00A03CE5">
          <w:rPr>
            <w:noProof/>
            <w:webHidden/>
          </w:rPr>
        </w:r>
        <w:r w:rsidR="00A03CE5">
          <w:rPr>
            <w:noProof/>
            <w:webHidden/>
          </w:rPr>
          <w:fldChar w:fldCharType="separate"/>
        </w:r>
        <w:r w:rsidR="00936199">
          <w:rPr>
            <w:noProof/>
            <w:webHidden/>
          </w:rPr>
          <w:t>5</w:t>
        </w:r>
        <w:r w:rsidR="00A03CE5">
          <w:rPr>
            <w:noProof/>
            <w:webHidden/>
          </w:rPr>
          <w:fldChar w:fldCharType="end"/>
        </w:r>
      </w:hyperlink>
    </w:p>
    <w:p w14:paraId="21CEB4AF" w14:textId="47DF599D"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70" w:history="1">
        <w:r w:rsidR="00A03CE5" w:rsidRPr="001F4ED1">
          <w:rPr>
            <w:rStyle w:val="Hyperlink"/>
            <w:noProof/>
          </w:rPr>
          <w:t>1.3.</w:t>
        </w:r>
        <w:r w:rsidR="00A03CE5">
          <w:rPr>
            <w:rFonts w:asciiTheme="minorHAnsi" w:eastAsiaTheme="minorEastAsia" w:hAnsiTheme="minorHAnsi"/>
            <w:noProof/>
            <w:kern w:val="2"/>
            <w:sz w:val="22"/>
            <w:lang w:val="en-US" w:eastAsia="ja-JP"/>
          </w:rPr>
          <w:tab/>
        </w:r>
        <w:r w:rsidR="00A03CE5" w:rsidRPr="001F4ED1">
          <w:rPr>
            <w:rStyle w:val="Hyperlink"/>
            <w:noProof/>
          </w:rPr>
          <w:t>Thách thức của bài toán</w:t>
        </w:r>
        <w:r w:rsidR="00A03CE5">
          <w:rPr>
            <w:noProof/>
            <w:webHidden/>
          </w:rPr>
          <w:tab/>
        </w:r>
        <w:r w:rsidR="00A03CE5">
          <w:rPr>
            <w:noProof/>
            <w:webHidden/>
          </w:rPr>
          <w:fldChar w:fldCharType="begin"/>
        </w:r>
        <w:r w:rsidR="00A03CE5">
          <w:rPr>
            <w:noProof/>
            <w:webHidden/>
          </w:rPr>
          <w:instrText xml:space="preserve"> PAGEREF _Toc137339070 \h </w:instrText>
        </w:r>
        <w:r w:rsidR="00A03CE5">
          <w:rPr>
            <w:noProof/>
            <w:webHidden/>
          </w:rPr>
        </w:r>
        <w:r w:rsidR="00A03CE5">
          <w:rPr>
            <w:noProof/>
            <w:webHidden/>
          </w:rPr>
          <w:fldChar w:fldCharType="separate"/>
        </w:r>
        <w:r w:rsidR="00936199">
          <w:rPr>
            <w:noProof/>
            <w:webHidden/>
          </w:rPr>
          <w:t>6</w:t>
        </w:r>
        <w:r w:rsidR="00A03CE5">
          <w:rPr>
            <w:noProof/>
            <w:webHidden/>
          </w:rPr>
          <w:fldChar w:fldCharType="end"/>
        </w:r>
      </w:hyperlink>
    </w:p>
    <w:p w14:paraId="11F66728" w14:textId="1A43A6B1"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71" w:history="1">
        <w:r w:rsidR="00A03CE5" w:rsidRPr="001F4ED1">
          <w:rPr>
            <w:rStyle w:val="Hyperlink"/>
            <w:noProof/>
          </w:rPr>
          <w:t>1.4.</w:t>
        </w:r>
        <w:r w:rsidR="00A03CE5">
          <w:rPr>
            <w:rFonts w:asciiTheme="minorHAnsi" w:eastAsiaTheme="minorEastAsia" w:hAnsiTheme="minorHAnsi"/>
            <w:noProof/>
            <w:kern w:val="2"/>
            <w:sz w:val="22"/>
            <w:lang w:val="en-US" w:eastAsia="ja-JP"/>
          </w:rPr>
          <w:tab/>
        </w:r>
        <w:r w:rsidR="00A03CE5" w:rsidRPr="001F4ED1">
          <w:rPr>
            <w:rStyle w:val="Hyperlink"/>
            <w:noProof/>
          </w:rPr>
          <w:t>Đối tượng và phạm vi</w:t>
        </w:r>
        <w:r w:rsidR="00A03CE5">
          <w:rPr>
            <w:noProof/>
            <w:webHidden/>
          </w:rPr>
          <w:tab/>
        </w:r>
        <w:r w:rsidR="00A03CE5">
          <w:rPr>
            <w:noProof/>
            <w:webHidden/>
          </w:rPr>
          <w:fldChar w:fldCharType="begin"/>
        </w:r>
        <w:r w:rsidR="00A03CE5">
          <w:rPr>
            <w:noProof/>
            <w:webHidden/>
          </w:rPr>
          <w:instrText xml:space="preserve"> PAGEREF _Toc137339071 \h </w:instrText>
        </w:r>
        <w:r w:rsidR="00A03CE5">
          <w:rPr>
            <w:noProof/>
            <w:webHidden/>
          </w:rPr>
        </w:r>
        <w:r w:rsidR="00A03CE5">
          <w:rPr>
            <w:noProof/>
            <w:webHidden/>
          </w:rPr>
          <w:fldChar w:fldCharType="separate"/>
        </w:r>
        <w:r w:rsidR="00936199">
          <w:rPr>
            <w:noProof/>
            <w:webHidden/>
          </w:rPr>
          <w:t>6</w:t>
        </w:r>
        <w:r w:rsidR="00A03CE5">
          <w:rPr>
            <w:noProof/>
            <w:webHidden/>
          </w:rPr>
          <w:fldChar w:fldCharType="end"/>
        </w:r>
      </w:hyperlink>
    </w:p>
    <w:p w14:paraId="34E02B3F" w14:textId="3903E701"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72" w:history="1">
        <w:r w:rsidR="00A03CE5" w:rsidRPr="001F4ED1">
          <w:rPr>
            <w:rStyle w:val="Hyperlink"/>
            <w:noProof/>
            <w:lang w:val="en-US"/>
          </w:rPr>
          <w:t>1.5.</w:t>
        </w:r>
        <w:r w:rsidR="00A03CE5">
          <w:rPr>
            <w:rFonts w:asciiTheme="minorHAnsi" w:eastAsiaTheme="minorEastAsia" w:hAnsiTheme="minorHAnsi"/>
            <w:noProof/>
            <w:kern w:val="2"/>
            <w:sz w:val="22"/>
            <w:lang w:val="en-US" w:eastAsia="ja-JP"/>
          </w:rPr>
          <w:tab/>
        </w:r>
        <w:r w:rsidR="00A03CE5" w:rsidRPr="001F4ED1">
          <w:rPr>
            <w:rStyle w:val="Hyperlink"/>
            <w:noProof/>
            <w:lang w:val="en-US"/>
          </w:rPr>
          <w:t>Mục tiêu</w:t>
        </w:r>
        <w:r w:rsidR="00A03CE5">
          <w:rPr>
            <w:noProof/>
            <w:webHidden/>
          </w:rPr>
          <w:tab/>
        </w:r>
        <w:r w:rsidR="00A03CE5">
          <w:rPr>
            <w:noProof/>
            <w:webHidden/>
          </w:rPr>
          <w:fldChar w:fldCharType="begin"/>
        </w:r>
        <w:r w:rsidR="00A03CE5">
          <w:rPr>
            <w:noProof/>
            <w:webHidden/>
          </w:rPr>
          <w:instrText xml:space="preserve"> PAGEREF _Toc137339072 \h </w:instrText>
        </w:r>
        <w:r w:rsidR="00A03CE5">
          <w:rPr>
            <w:noProof/>
            <w:webHidden/>
          </w:rPr>
        </w:r>
        <w:r w:rsidR="00A03CE5">
          <w:rPr>
            <w:noProof/>
            <w:webHidden/>
          </w:rPr>
          <w:fldChar w:fldCharType="separate"/>
        </w:r>
        <w:r w:rsidR="00936199">
          <w:rPr>
            <w:noProof/>
            <w:webHidden/>
          </w:rPr>
          <w:t>6</w:t>
        </w:r>
        <w:r w:rsidR="00A03CE5">
          <w:rPr>
            <w:noProof/>
            <w:webHidden/>
          </w:rPr>
          <w:fldChar w:fldCharType="end"/>
        </w:r>
      </w:hyperlink>
    </w:p>
    <w:p w14:paraId="16E7CED4" w14:textId="5A3B2924"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73" w:history="1">
        <w:r w:rsidR="00A03CE5" w:rsidRPr="001F4ED1">
          <w:rPr>
            <w:rStyle w:val="Hyperlink"/>
            <w:noProof/>
            <w:lang w:val="en-US"/>
          </w:rPr>
          <w:t>1.6.</w:t>
        </w:r>
        <w:r w:rsidR="00A03CE5">
          <w:rPr>
            <w:rFonts w:asciiTheme="minorHAnsi" w:eastAsiaTheme="minorEastAsia" w:hAnsiTheme="minorHAnsi"/>
            <w:noProof/>
            <w:kern w:val="2"/>
            <w:sz w:val="22"/>
            <w:lang w:val="en-US" w:eastAsia="ja-JP"/>
          </w:rPr>
          <w:tab/>
        </w:r>
        <w:r w:rsidR="00A03CE5" w:rsidRPr="001F4ED1">
          <w:rPr>
            <w:rStyle w:val="Hyperlink"/>
            <w:noProof/>
            <w:lang w:val="en-US"/>
          </w:rPr>
          <w:t>Bố cục báo cáo</w:t>
        </w:r>
        <w:r w:rsidR="00A03CE5">
          <w:rPr>
            <w:noProof/>
            <w:webHidden/>
          </w:rPr>
          <w:tab/>
        </w:r>
        <w:r w:rsidR="00A03CE5">
          <w:rPr>
            <w:noProof/>
            <w:webHidden/>
          </w:rPr>
          <w:fldChar w:fldCharType="begin"/>
        </w:r>
        <w:r w:rsidR="00A03CE5">
          <w:rPr>
            <w:noProof/>
            <w:webHidden/>
          </w:rPr>
          <w:instrText xml:space="preserve"> PAGEREF _Toc137339073 \h </w:instrText>
        </w:r>
        <w:r w:rsidR="00A03CE5">
          <w:rPr>
            <w:noProof/>
            <w:webHidden/>
          </w:rPr>
        </w:r>
        <w:r w:rsidR="00A03CE5">
          <w:rPr>
            <w:noProof/>
            <w:webHidden/>
          </w:rPr>
          <w:fldChar w:fldCharType="separate"/>
        </w:r>
        <w:r w:rsidR="00936199">
          <w:rPr>
            <w:noProof/>
            <w:webHidden/>
          </w:rPr>
          <w:t>7</w:t>
        </w:r>
        <w:r w:rsidR="00A03CE5">
          <w:rPr>
            <w:noProof/>
            <w:webHidden/>
          </w:rPr>
          <w:fldChar w:fldCharType="end"/>
        </w:r>
      </w:hyperlink>
    </w:p>
    <w:p w14:paraId="55F664AB" w14:textId="44468E53" w:rsidR="00A03CE5" w:rsidRDefault="00000000">
      <w:pPr>
        <w:pStyle w:val="TOC1"/>
        <w:rPr>
          <w:rFonts w:asciiTheme="minorHAnsi" w:eastAsiaTheme="minorEastAsia" w:hAnsiTheme="minorHAnsi"/>
          <w:noProof/>
          <w:kern w:val="2"/>
          <w:sz w:val="22"/>
          <w:lang w:val="en-US" w:eastAsia="ja-JP"/>
        </w:rPr>
      </w:pPr>
      <w:hyperlink w:anchor="_Toc137339074" w:history="1">
        <w:r w:rsidR="00A03CE5" w:rsidRPr="001F4ED1">
          <w:rPr>
            <w:rStyle w:val="Hyperlink"/>
            <w:noProof/>
          </w:rPr>
          <w:t>Chương 2.</w:t>
        </w:r>
        <w:r w:rsidR="00A03CE5">
          <w:rPr>
            <w:rFonts w:asciiTheme="minorHAnsi" w:eastAsiaTheme="minorEastAsia" w:hAnsiTheme="minorHAnsi"/>
            <w:noProof/>
            <w:kern w:val="2"/>
            <w:sz w:val="22"/>
            <w:lang w:val="en-US" w:eastAsia="ja-JP"/>
          </w:rPr>
          <w:tab/>
        </w:r>
        <w:r w:rsidR="00A03CE5" w:rsidRPr="001F4ED1">
          <w:rPr>
            <w:rStyle w:val="Hyperlink"/>
            <w:noProof/>
          </w:rPr>
          <w:t>CÁC NGHIÊN CỨU LIÊN QUAN</w:t>
        </w:r>
        <w:r w:rsidR="00A03CE5">
          <w:rPr>
            <w:noProof/>
            <w:webHidden/>
          </w:rPr>
          <w:tab/>
        </w:r>
        <w:r w:rsidR="00A03CE5">
          <w:rPr>
            <w:noProof/>
            <w:webHidden/>
          </w:rPr>
          <w:fldChar w:fldCharType="begin"/>
        </w:r>
        <w:r w:rsidR="00A03CE5">
          <w:rPr>
            <w:noProof/>
            <w:webHidden/>
          </w:rPr>
          <w:instrText xml:space="preserve"> PAGEREF _Toc137339074 \h </w:instrText>
        </w:r>
        <w:r w:rsidR="00A03CE5">
          <w:rPr>
            <w:noProof/>
            <w:webHidden/>
          </w:rPr>
        </w:r>
        <w:r w:rsidR="00A03CE5">
          <w:rPr>
            <w:noProof/>
            <w:webHidden/>
          </w:rPr>
          <w:fldChar w:fldCharType="separate"/>
        </w:r>
        <w:r w:rsidR="00936199">
          <w:rPr>
            <w:noProof/>
            <w:webHidden/>
          </w:rPr>
          <w:t>8</w:t>
        </w:r>
        <w:r w:rsidR="00A03CE5">
          <w:rPr>
            <w:noProof/>
            <w:webHidden/>
          </w:rPr>
          <w:fldChar w:fldCharType="end"/>
        </w:r>
      </w:hyperlink>
    </w:p>
    <w:p w14:paraId="6880E32A" w14:textId="5A0372F8"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75" w:history="1">
        <w:r w:rsidR="00A03CE5" w:rsidRPr="001F4ED1">
          <w:rPr>
            <w:rStyle w:val="Hyperlink"/>
            <w:noProof/>
          </w:rPr>
          <w:t>2.1.</w:t>
        </w:r>
        <w:r w:rsidR="00A03CE5">
          <w:rPr>
            <w:rFonts w:asciiTheme="minorHAnsi" w:eastAsiaTheme="minorEastAsia" w:hAnsiTheme="minorHAnsi"/>
            <w:noProof/>
            <w:kern w:val="2"/>
            <w:sz w:val="22"/>
            <w:lang w:val="en-US" w:eastAsia="ja-JP"/>
          </w:rPr>
          <w:tab/>
        </w:r>
        <w:r w:rsidR="00A03CE5" w:rsidRPr="001F4ED1">
          <w:rPr>
            <w:rStyle w:val="Hyperlink"/>
            <w:noProof/>
          </w:rPr>
          <w:t>Prediction of Student Performance Using Linear Regressio</w:t>
        </w:r>
        <w:r w:rsidR="00A03CE5" w:rsidRPr="001F4ED1">
          <w:rPr>
            <w:rStyle w:val="Hyperlink"/>
            <w:noProof/>
            <w:lang w:val="en-AU"/>
          </w:rPr>
          <w:t>n [1]</w:t>
        </w:r>
        <w:r w:rsidR="00A03CE5">
          <w:rPr>
            <w:noProof/>
            <w:webHidden/>
          </w:rPr>
          <w:tab/>
        </w:r>
        <w:r w:rsidR="00A03CE5">
          <w:rPr>
            <w:noProof/>
            <w:webHidden/>
          </w:rPr>
          <w:fldChar w:fldCharType="begin"/>
        </w:r>
        <w:r w:rsidR="00A03CE5">
          <w:rPr>
            <w:noProof/>
            <w:webHidden/>
          </w:rPr>
          <w:instrText xml:space="preserve"> PAGEREF _Toc137339075 \h </w:instrText>
        </w:r>
        <w:r w:rsidR="00A03CE5">
          <w:rPr>
            <w:noProof/>
            <w:webHidden/>
          </w:rPr>
        </w:r>
        <w:r w:rsidR="00A03CE5">
          <w:rPr>
            <w:noProof/>
            <w:webHidden/>
          </w:rPr>
          <w:fldChar w:fldCharType="separate"/>
        </w:r>
        <w:r w:rsidR="00936199">
          <w:rPr>
            <w:noProof/>
            <w:webHidden/>
          </w:rPr>
          <w:t>8</w:t>
        </w:r>
        <w:r w:rsidR="00A03CE5">
          <w:rPr>
            <w:noProof/>
            <w:webHidden/>
          </w:rPr>
          <w:fldChar w:fldCharType="end"/>
        </w:r>
      </w:hyperlink>
    </w:p>
    <w:p w14:paraId="3397A371" w14:textId="2EFF97BF"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76" w:history="1">
        <w:r w:rsidR="00A03CE5" w:rsidRPr="001F4ED1">
          <w:rPr>
            <w:rStyle w:val="Hyperlink"/>
            <w:noProof/>
            <w:lang w:val="en-AU"/>
          </w:rPr>
          <w:t>2.2.</w:t>
        </w:r>
        <w:r w:rsidR="00A03CE5">
          <w:rPr>
            <w:rFonts w:asciiTheme="minorHAnsi" w:eastAsiaTheme="minorEastAsia" w:hAnsiTheme="minorHAnsi"/>
            <w:noProof/>
            <w:kern w:val="2"/>
            <w:sz w:val="22"/>
            <w:lang w:val="en-US" w:eastAsia="ja-JP"/>
          </w:rPr>
          <w:tab/>
        </w:r>
        <w:r w:rsidR="00A03CE5" w:rsidRPr="001F4ED1">
          <w:rPr>
            <w:rStyle w:val="Hyperlink"/>
            <w:noProof/>
          </w:rPr>
          <w:t>Predicting Academic Performance of Students Using a Hybrid Data Mining Approach</w:t>
        </w:r>
        <w:r w:rsidR="00A03CE5" w:rsidRPr="001F4ED1">
          <w:rPr>
            <w:rStyle w:val="Hyperlink"/>
            <w:noProof/>
            <w:lang w:val="en-AU"/>
          </w:rPr>
          <w:t xml:space="preserve"> [2]</w:t>
        </w:r>
        <w:r w:rsidR="00A03CE5">
          <w:rPr>
            <w:noProof/>
            <w:webHidden/>
          </w:rPr>
          <w:tab/>
        </w:r>
        <w:r w:rsidR="00A03CE5">
          <w:rPr>
            <w:noProof/>
            <w:webHidden/>
          </w:rPr>
          <w:fldChar w:fldCharType="begin"/>
        </w:r>
        <w:r w:rsidR="00A03CE5">
          <w:rPr>
            <w:noProof/>
            <w:webHidden/>
          </w:rPr>
          <w:instrText xml:space="preserve"> PAGEREF _Toc137339076 \h </w:instrText>
        </w:r>
        <w:r w:rsidR="00A03CE5">
          <w:rPr>
            <w:noProof/>
            <w:webHidden/>
          </w:rPr>
        </w:r>
        <w:r w:rsidR="00A03CE5">
          <w:rPr>
            <w:noProof/>
            <w:webHidden/>
          </w:rPr>
          <w:fldChar w:fldCharType="separate"/>
        </w:r>
        <w:r w:rsidR="00936199">
          <w:rPr>
            <w:noProof/>
            <w:webHidden/>
          </w:rPr>
          <w:t>8</w:t>
        </w:r>
        <w:r w:rsidR="00A03CE5">
          <w:rPr>
            <w:noProof/>
            <w:webHidden/>
          </w:rPr>
          <w:fldChar w:fldCharType="end"/>
        </w:r>
      </w:hyperlink>
    </w:p>
    <w:p w14:paraId="5B65F014" w14:textId="628A2F26"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77" w:history="1">
        <w:r w:rsidR="00A03CE5" w:rsidRPr="001F4ED1">
          <w:rPr>
            <w:rStyle w:val="Hyperlink"/>
            <w:noProof/>
          </w:rPr>
          <w:t>2.3.</w:t>
        </w:r>
        <w:r w:rsidR="00A03CE5">
          <w:rPr>
            <w:rFonts w:asciiTheme="minorHAnsi" w:eastAsiaTheme="minorEastAsia" w:hAnsiTheme="minorHAnsi"/>
            <w:noProof/>
            <w:kern w:val="2"/>
            <w:sz w:val="22"/>
            <w:lang w:val="en-US" w:eastAsia="ja-JP"/>
          </w:rPr>
          <w:tab/>
        </w:r>
        <w:r w:rsidR="00A03CE5" w:rsidRPr="001F4ED1">
          <w:rPr>
            <w:rStyle w:val="Hyperlink"/>
            <w:noProof/>
          </w:rPr>
          <w:t xml:space="preserve">Predicting Students Academic Performance Using Education Data Mining </w:t>
        </w:r>
        <w:r w:rsidR="00A03CE5" w:rsidRPr="001F4ED1">
          <w:rPr>
            <w:rStyle w:val="Hyperlink"/>
            <w:noProof/>
            <w:lang w:val="en-AU"/>
          </w:rPr>
          <w:t>[3]</w:t>
        </w:r>
        <w:r w:rsidR="00A03CE5">
          <w:rPr>
            <w:noProof/>
            <w:webHidden/>
          </w:rPr>
          <w:tab/>
        </w:r>
        <w:r w:rsidR="00A03CE5">
          <w:rPr>
            <w:noProof/>
            <w:webHidden/>
          </w:rPr>
          <w:fldChar w:fldCharType="begin"/>
        </w:r>
        <w:r w:rsidR="00A03CE5">
          <w:rPr>
            <w:noProof/>
            <w:webHidden/>
          </w:rPr>
          <w:instrText xml:space="preserve"> PAGEREF _Toc137339077 \h </w:instrText>
        </w:r>
        <w:r w:rsidR="00A03CE5">
          <w:rPr>
            <w:noProof/>
            <w:webHidden/>
          </w:rPr>
        </w:r>
        <w:r w:rsidR="00A03CE5">
          <w:rPr>
            <w:noProof/>
            <w:webHidden/>
          </w:rPr>
          <w:fldChar w:fldCharType="separate"/>
        </w:r>
        <w:r w:rsidR="00936199">
          <w:rPr>
            <w:noProof/>
            <w:webHidden/>
          </w:rPr>
          <w:t>9</w:t>
        </w:r>
        <w:r w:rsidR="00A03CE5">
          <w:rPr>
            <w:noProof/>
            <w:webHidden/>
          </w:rPr>
          <w:fldChar w:fldCharType="end"/>
        </w:r>
      </w:hyperlink>
    </w:p>
    <w:p w14:paraId="70B81AC9" w14:textId="258AD38E" w:rsidR="00A03CE5" w:rsidRDefault="00000000">
      <w:pPr>
        <w:pStyle w:val="TOC1"/>
        <w:rPr>
          <w:rFonts w:asciiTheme="minorHAnsi" w:eastAsiaTheme="minorEastAsia" w:hAnsiTheme="minorHAnsi"/>
          <w:noProof/>
          <w:kern w:val="2"/>
          <w:sz w:val="22"/>
          <w:lang w:val="en-US" w:eastAsia="ja-JP"/>
        </w:rPr>
      </w:pPr>
      <w:hyperlink w:anchor="_Toc137339078" w:history="1">
        <w:r w:rsidR="00A03CE5" w:rsidRPr="001F4ED1">
          <w:rPr>
            <w:rStyle w:val="Hyperlink"/>
            <w:noProof/>
          </w:rPr>
          <w:t>Chương 3.</w:t>
        </w:r>
        <w:r w:rsidR="00A03CE5">
          <w:rPr>
            <w:rFonts w:asciiTheme="minorHAnsi" w:eastAsiaTheme="minorEastAsia" w:hAnsiTheme="minorHAnsi"/>
            <w:noProof/>
            <w:kern w:val="2"/>
            <w:sz w:val="22"/>
            <w:lang w:val="en-US" w:eastAsia="ja-JP"/>
          </w:rPr>
          <w:tab/>
        </w:r>
        <w:r w:rsidR="00A03CE5" w:rsidRPr="001F4ED1">
          <w:rPr>
            <w:rStyle w:val="Hyperlink"/>
            <w:noProof/>
          </w:rPr>
          <w:t>BỘ DỮ LIỆU GIÁO DỤC ĐẠI HỌC</w:t>
        </w:r>
        <w:r w:rsidR="00A03CE5">
          <w:rPr>
            <w:noProof/>
            <w:webHidden/>
          </w:rPr>
          <w:tab/>
        </w:r>
        <w:r w:rsidR="00A03CE5">
          <w:rPr>
            <w:noProof/>
            <w:webHidden/>
          </w:rPr>
          <w:fldChar w:fldCharType="begin"/>
        </w:r>
        <w:r w:rsidR="00A03CE5">
          <w:rPr>
            <w:noProof/>
            <w:webHidden/>
          </w:rPr>
          <w:instrText xml:space="preserve"> PAGEREF _Toc137339078 \h </w:instrText>
        </w:r>
        <w:r w:rsidR="00A03CE5">
          <w:rPr>
            <w:noProof/>
            <w:webHidden/>
          </w:rPr>
        </w:r>
        <w:r w:rsidR="00A03CE5">
          <w:rPr>
            <w:noProof/>
            <w:webHidden/>
          </w:rPr>
          <w:fldChar w:fldCharType="separate"/>
        </w:r>
        <w:r w:rsidR="00936199">
          <w:rPr>
            <w:noProof/>
            <w:webHidden/>
          </w:rPr>
          <w:t>10</w:t>
        </w:r>
        <w:r w:rsidR="00A03CE5">
          <w:rPr>
            <w:noProof/>
            <w:webHidden/>
          </w:rPr>
          <w:fldChar w:fldCharType="end"/>
        </w:r>
      </w:hyperlink>
    </w:p>
    <w:p w14:paraId="61E883F5" w14:textId="69E289C7"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79" w:history="1">
        <w:r w:rsidR="00A03CE5" w:rsidRPr="001F4ED1">
          <w:rPr>
            <w:rStyle w:val="Hyperlink"/>
            <w:noProof/>
            <w:lang w:val="en-US"/>
          </w:rPr>
          <w:t>3.1.</w:t>
        </w:r>
        <w:r w:rsidR="00A03CE5">
          <w:rPr>
            <w:rFonts w:asciiTheme="minorHAnsi" w:eastAsiaTheme="minorEastAsia" w:hAnsiTheme="minorHAnsi"/>
            <w:noProof/>
            <w:kern w:val="2"/>
            <w:sz w:val="22"/>
            <w:lang w:val="en-US" w:eastAsia="ja-JP"/>
          </w:rPr>
          <w:tab/>
        </w:r>
        <w:r w:rsidR="00A03CE5" w:rsidRPr="001F4ED1">
          <w:rPr>
            <w:rStyle w:val="Hyperlink"/>
            <w:noProof/>
            <w:lang w:val="en-US"/>
          </w:rPr>
          <w:t>Tiền xử lí dữ liệu</w:t>
        </w:r>
        <w:r w:rsidR="00A03CE5">
          <w:rPr>
            <w:noProof/>
            <w:webHidden/>
          </w:rPr>
          <w:tab/>
        </w:r>
        <w:r w:rsidR="00A03CE5">
          <w:rPr>
            <w:noProof/>
            <w:webHidden/>
          </w:rPr>
          <w:fldChar w:fldCharType="begin"/>
        </w:r>
        <w:r w:rsidR="00A03CE5">
          <w:rPr>
            <w:noProof/>
            <w:webHidden/>
          </w:rPr>
          <w:instrText xml:space="preserve"> PAGEREF _Toc137339079 \h </w:instrText>
        </w:r>
        <w:r w:rsidR="00A03CE5">
          <w:rPr>
            <w:noProof/>
            <w:webHidden/>
          </w:rPr>
        </w:r>
        <w:r w:rsidR="00A03CE5">
          <w:rPr>
            <w:noProof/>
            <w:webHidden/>
          </w:rPr>
          <w:fldChar w:fldCharType="separate"/>
        </w:r>
        <w:r w:rsidR="00936199">
          <w:rPr>
            <w:noProof/>
            <w:webHidden/>
          </w:rPr>
          <w:t>10</w:t>
        </w:r>
        <w:r w:rsidR="00A03CE5">
          <w:rPr>
            <w:noProof/>
            <w:webHidden/>
          </w:rPr>
          <w:fldChar w:fldCharType="end"/>
        </w:r>
      </w:hyperlink>
    </w:p>
    <w:p w14:paraId="301B406C" w14:textId="6DEB1429" w:rsidR="00A03CE5" w:rsidRDefault="00000000">
      <w:pPr>
        <w:pStyle w:val="TOC3"/>
        <w:rPr>
          <w:rFonts w:asciiTheme="minorHAnsi" w:eastAsiaTheme="minorEastAsia" w:hAnsiTheme="minorHAnsi"/>
          <w:noProof/>
          <w:kern w:val="2"/>
          <w:sz w:val="22"/>
          <w:lang w:val="en-US" w:eastAsia="ja-JP"/>
        </w:rPr>
      </w:pPr>
      <w:hyperlink w:anchor="_Toc137339080" w:history="1">
        <w:r w:rsidR="00A03CE5" w:rsidRPr="001F4ED1">
          <w:rPr>
            <w:rStyle w:val="Hyperlink"/>
            <w:noProof/>
          </w:rPr>
          <w:t>3.1.1.</w:t>
        </w:r>
        <w:r w:rsidR="00A03CE5">
          <w:rPr>
            <w:rFonts w:asciiTheme="minorHAnsi" w:eastAsiaTheme="minorEastAsia" w:hAnsiTheme="minorHAnsi"/>
            <w:noProof/>
            <w:kern w:val="2"/>
            <w:sz w:val="22"/>
            <w:lang w:val="en-US" w:eastAsia="ja-JP"/>
          </w:rPr>
          <w:tab/>
        </w:r>
        <w:r w:rsidR="00A03CE5" w:rsidRPr="001F4ED1">
          <w:rPr>
            <w:rStyle w:val="Hyperlink"/>
            <w:noProof/>
          </w:rPr>
          <w:t>Làm sạch file 01.sinhvien.xlsx</w:t>
        </w:r>
        <w:r w:rsidR="00A03CE5">
          <w:rPr>
            <w:noProof/>
            <w:webHidden/>
          </w:rPr>
          <w:tab/>
        </w:r>
        <w:r w:rsidR="00A03CE5">
          <w:rPr>
            <w:noProof/>
            <w:webHidden/>
          </w:rPr>
          <w:fldChar w:fldCharType="begin"/>
        </w:r>
        <w:r w:rsidR="00A03CE5">
          <w:rPr>
            <w:noProof/>
            <w:webHidden/>
          </w:rPr>
          <w:instrText xml:space="preserve"> PAGEREF _Toc137339080 \h </w:instrText>
        </w:r>
        <w:r w:rsidR="00A03CE5">
          <w:rPr>
            <w:noProof/>
            <w:webHidden/>
          </w:rPr>
        </w:r>
        <w:r w:rsidR="00A03CE5">
          <w:rPr>
            <w:noProof/>
            <w:webHidden/>
          </w:rPr>
          <w:fldChar w:fldCharType="separate"/>
        </w:r>
        <w:r w:rsidR="00936199">
          <w:rPr>
            <w:noProof/>
            <w:webHidden/>
          </w:rPr>
          <w:t>10</w:t>
        </w:r>
        <w:r w:rsidR="00A03CE5">
          <w:rPr>
            <w:noProof/>
            <w:webHidden/>
          </w:rPr>
          <w:fldChar w:fldCharType="end"/>
        </w:r>
      </w:hyperlink>
    </w:p>
    <w:p w14:paraId="208330B9" w14:textId="0CB1FA3F" w:rsidR="00A03CE5" w:rsidRDefault="00000000">
      <w:pPr>
        <w:pStyle w:val="TOC4"/>
        <w:tabs>
          <w:tab w:val="left" w:pos="1782"/>
          <w:tab w:val="right" w:leader="dot" w:pos="8777"/>
        </w:tabs>
        <w:rPr>
          <w:rFonts w:asciiTheme="minorHAnsi" w:eastAsiaTheme="minorEastAsia" w:hAnsiTheme="minorHAnsi"/>
          <w:noProof/>
          <w:kern w:val="2"/>
          <w:sz w:val="22"/>
          <w:lang w:val="en-US" w:eastAsia="ja-JP"/>
        </w:rPr>
      </w:pPr>
      <w:hyperlink w:anchor="_Toc137339081" w:history="1">
        <w:r w:rsidR="00A03CE5" w:rsidRPr="001F4ED1">
          <w:rPr>
            <w:rStyle w:val="Hyperlink"/>
            <w:noProof/>
          </w:rPr>
          <w:t>3.1.1.1.</w:t>
        </w:r>
        <w:r w:rsidR="00A03CE5">
          <w:rPr>
            <w:rFonts w:asciiTheme="minorHAnsi" w:eastAsiaTheme="minorEastAsia" w:hAnsiTheme="minorHAnsi"/>
            <w:noProof/>
            <w:kern w:val="2"/>
            <w:sz w:val="22"/>
            <w:lang w:val="en-US" w:eastAsia="ja-JP"/>
          </w:rPr>
          <w:tab/>
        </w:r>
        <w:r w:rsidR="00A03CE5" w:rsidRPr="001F4ED1">
          <w:rPr>
            <w:rStyle w:val="Hyperlink"/>
            <w:noProof/>
          </w:rPr>
          <w:t>Xử lí dữ liệu không hợp lệ</w:t>
        </w:r>
        <w:r w:rsidR="00A03CE5">
          <w:rPr>
            <w:noProof/>
            <w:webHidden/>
          </w:rPr>
          <w:tab/>
        </w:r>
        <w:r w:rsidR="00A03CE5">
          <w:rPr>
            <w:noProof/>
            <w:webHidden/>
          </w:rPr>
          <w:fldChar w:fldCharType="begin"/>
        </w:r>
        <w:r w:rsidR="00A03CE5">
          <w:rPr>
            <w:noProof/>
            <w:webHidden/>
          </w:rPr>
          <w:instrText xml:space="preserve"> PAGEREF _Toc137339081 \h </w:instrText>
        </w:r>
        <w:r w:rsidR="00A03CE5">
          <w:rPr>
            <w:noProof/>
            <w:webHidden/>
          </w:rPr>
        </w:r>
        <w:r w:rsidR="00A03CE5">
          <w:rPr>
            <w:noProof/>
            <w:webHidden/>
          </w:rPr>
          <w:fldChar w:fldCharType="separate"/>
        </w:r>
        <w:r w:rsidR="00936199">
          <w:rPr>
            <w:noProof/>
            <w:webHidden/>
          </w:rPr>
          <w:t>10</w:t>
        </w:r>
        <w:r w:rsidR="00A03CE5">
          <w:rPr>
            <w:noProof/>
            <w:webHidden/>
          </w:rPr>
          <w:fldChar w:fldCharType="end"/>
        </w:r>
      </w:hyperlink>
    </w:p>
    <w:p w14:paraId="63F0F99A" w14:textId="21E67BC4" w:rsidR="00A03CE5" w:rsidRDefault="00000000">
      <w:pPr>
        <w:pStyle w:val="TOC4"/>
        <w:tabs>
          <w:tab w:val="left" w:pos="1782"/>
          <w:tab w:val="right" w:leader="dot" w:pos="8777"/>
        </w:tabs>
        <w:rPr>
          <w:rFonts w:asciiTheme="minorHAnsi" w:eastAsiaTheme="minorEastAsia" w:hAnsiTheme="minorHAnsi"/>
          <w:noProof/>
          <w:kern w:val="2"/>
          <w:sz w:val="22"/>
          <w:lang w:val="en-US" w:eastAsia="ja-JP"/>
        </w:rPr>
      </w:pPr>
      <w:hyperlink w:anchor="_Toc137339082" w:history="1">
        <w:r w:rsidR="00A03CE5" w:rsidRPr="001F4ED1">
          <w:rPr>
            <w:rStyle w:val="Hyperlink"/>
            <w:noProof/>
          </w:rPr>
          <w:t>3.1.1.2.</w:t>
        </w:r>
        <w:r w:rsidR="00A03CE5">
          <w:rPr>
            <w:rFonts w:asciiTheme="minorHAnsi" w:eastAsiaTheme="minorEastAsia" w:hAnsiTheme="minorHAnsi"/>
            <w:noProof/>
            <w:kern w:val="2"/>
            <w:sz w:val="22"/>
            <w:lang w:val="en-US" w:eastAsia="ja-JP"/>
          </w:rPr>
          <w:tab/>
        </w:r>
        <w:r w:rsidR="00A03CE5" w:rsidRPr="001F4ED1">
          <w:rPr>
            <w:rStyle w:val="Hyperlink"/>
            <w:noProof/>
          </w:rPr>
          <w:t>Thống nhất thuộc tính noisinh</w:t>
        </w:r>
        <w:r w:rsidR="00A03CE5">
          <w:rPr>
            <w:noProof/>
            <w:webHidden/>
          </w:rPr>
          <w:tab/>
        </w:r>
        <w:r w:rsidR="00A03CE5">
          <w:rPr>
            <w:noProof/>
            <w:webHidden/>
          </w:rPr>
          <w:fldChar w:fldCharType="begin"/>
        </w:r>
        <w:r w:rsidR="00A03CE5">
          <w:rPr>
            <w:noProof/>
            <w:webHidden/>
          </w:rPr>
          <w:instrText xml:space="preserve"> PAGEREF _Toc137339082 \h </w:instrText>
        </w:r>
        <w:r w:rsidR="00A03CE5">
          <w:rPr>
            <w:noProof/>
            <w:webHidden/>
          </w:rPr>
        </w:r>
        <w:r w:rsidR="00A03CE5">
          <w:rPr>
            <w:noProof/>
            <w:webHidden/>
          </w:rPr>
          <w:fldChar w:fldCharType="separate"/>
        </w:r>
        <w:r w:rsidR="00936199">
          <w:rPr>
            <w:noProof/>
            <w:webHidden/>
          </w:rPr>
          <w:t>10</w:t>
        </w:r>
        <w:r w:rsidR="00A03CE5">
          <w:rPr>
            <w:noProof/>
            <w:webHidden/>
          </w:rPr>
          <w:fldChar w:fldCharType="end"/>
        </w:r>
      </w:hyperlink>
    </w:p>
    <w:p w14:paraId="2EA48554" w14:textId="45D52B61" w:rsidR="00A03CE5" w:rsidRDefault="00000000">
      <w:pPr>
        <w:pStyle w:val="TOC4"/>
        <w:tabs>
          <w:tab w:val="left" w:pos="1782"/>
          <w:tab w:val="right" w:leader="dot" w:pos="8777"/>
        </w:tabs>
        <w:rPr>
          <w:rFonts w:asciiTheme="minorHAnsi" w:eastAsiaTheme="minorEastAsia" w:hAnsiTheme="minorHAnsi"/>
          <w:noProof/>
          <w:kern w:val="2"/>
          <w:sz w:val="22"/>
          <w:lang w:val="en-US" w:eastAsia="ja-JP"/>
        </w:rPr>
      </w:pPr>
      <w:hyperlink w:anchor="_Toc137339083" w:history="1">
        <w:r w:rsidR="00A03CE5" w:rsidRPr="001F4ED1">
          <w:rPr>
            <w:rStyle w:val="Hyperlink"/>
            <w:noProof/>
          </w:rPr>
          <w:t>3.1.1.3.</w:t>
        </w:r>
        <w:r w:rsidR="00A03CE5">
          <w:rPr>
            <w:rFonts w:asciiTheme="minorHAnsi" w:eastAsiaTheme="minorEastAsia" w:hAnsiTheme="minorHAnsi"/>
            <w:noProof/>
            <w:kern w:val="2"/>
            <w:sz w:val="22"/>
            <w:lang w:val="en-US" w:eastAsia="ja-JP"/>
          </w:rPr>
          <w:tab/>
        </w:r>
        <w:r w:rsidR="00A03CE5" w:rsidRPr="001F4ED1">
          <w:rPr>
            <w:rStyle w:val="Hyperlink"/>
            <w:noProof/>
          </w:rPr>
          <w:t>Xử lí khoảng trắng không mong muốn</w:t>
        </w:r>
        <w:r w:rsidR="00A03CE5">
          <w:rPr>
            <w:noProof/>
            <w:webHidden/>
          </w:rPr>
          <w:tab/>
        </w:r>
        <w:r w:rsidR="00A03CE5">
          <w:rPr>
            <w:noProof/>
            <w:webHidden/>
          </w:rPr>
          <w:fldChar w:fldCharType="begin"/>
        </w:r>
        <w:r w:rsidR="00A03CE5">
          <w:rPr>
            <w:noProof/>
            <w:webHidden/>
          </w:rPr>
          <w:instrText xml:space="preserve"> PAGEREF _Toc137339083 \h </w:instrText>
        </w:r>
        <w:r w:rsidR="00A03CE5">
          <w:rPr>
            <w:noProof/>
            <w:webHidden/>
          </w:rPr>
        </w:r>
        <w:r w:rsidR="00A03CE5">
          <w:rPr>
            <w:noProof/>
            <w:webHidden/>
          </w:rPr>
          <w:fldChar w:fldCharType="separate"/>
        </w:r>
        <w:r w:rsidR="00936199">
          <w:rPr>
            <w:noProof/>
            <w:webHidden/>
          </w:rPr>
          <w:t>12</w:t>
        </w:r>
        <w:r w:rsidR="00A03CE5">
          <w:rPr>
            <w:noProof/>
            <w:webHidden/>
          </w:rPr>
          <w:fldChar w:fldCharType="end"/>
        </w:r>
      </w:hyperlink>
    </w:p>
    <w:p w14:paraId="789BAF12" w14:textId="50877747" w:rsidR="00A03CE5" w:rsidRDefault="00000000">
      <w:pPr>
        <w:pStyle w:val="TOC3"/>
        <w:rPr>
          <w:rFonts w:asciiTheme="minorHAnsi" w:eastAsiaTheme="minorEastAsia" w:hAnsiTheme="minorHAnsi"/>
          <w:noProof/>
          <w:kern w:val="2"/>
          <w:sz w:val="22"/>
          <w:lang w:val="en-US" w:eastAsia="ja-JP"/>
        </w:rPr>
      </w:pPr>
      <w:hyperlink w:anchor="_Toc137339084" w:history="1">
        <w:r w:rsidR="00A03CE5" w:rsidRPr="001F4ED1">
          <w:rPr>
            <w:rStyle w:val="Hyperlink"/>
            <w:noProof/>
          </w:rPr>
          <w:t>3.1.2.</w:t>
        </w:r>
        <w:r w:rsidR="00A03CE5">
          <w:rPr>
            <w:rFonts w:asciiTheme="minorHAnsi" w:eastAsiaTheme="minorEastAsia" w:hAnsiTheme="minorHAnsi"/>
            <w:noProof/>
            <w:kern w:val="2"/>
            <w:sz w:val="22"/>
            <w:lang w:val="en-US" w:eastAsia="ja-JP"/>
          </w:rPr>
          <w:tab/>
        </w:r>
        <w:r w:rsidR="00A03CE5" w:rsidRPr="001F4ED1">
          <w:rPr>
            <w:rStyle w:val="Hyperlink"/>
            <w:noProof/>
          </w:rPr>
          <w:t>Sử dụng dữ liệu về điểm cộng khu vực để thay cho giá trị của thuộc tính noisinh</w:t>
        </w:r>
        <w:r w:rsidR="00A03CE5">
          <w:rPr>
            <w:noProof/>
            <w:webHidden/>
          </w:rPr>
          <w:tab/>
        </w:r>
        <w:r w:rsidR="00A03CE5">
          <w:rPr>
            <w:noProof/>
            <w:webHidden/>
          </w:rPr>
          <w:fldChar w:fldCharType="begin"/>
        </w:r>
        <w:r w:rsidR="00A03CE5">
          <w:rPr>
            <w:noProof/>
            <w:webHidden/>
          </w:rPr>
          <w:instrText xml:space="preserve"> PAGEREF _Toc137339084 \h </w:instrText>
        </w:r>
        <w:r w:rsidR="00A03CE5">
          <w:rPr>
            <w:noProof/>
            <w:webHidden/>
          </w:rPr>
        </w:r>
        <w:r w:rsidR="00A03CE5">
          <w:rPr>
            <w:noProof/>
            <w:webHidden/>
          </w:rPr>
          <w:fldChar w:fldCharType="separate"/>
        </w:r>
        <w:r w:rsidR="00936199">
          <w:rPr>
            <w:noProof/>
            <w:webHidden/>
          </w:rPr>
          <w:t>14</w:t>
        </w:r>
        <w:r w:rsidR="00A03CE5">
          <w:rPr>
            <w:noProof/>
            <w:webHidden/>
          </w:rPr>
          <w:fldChar w:fldCharType="end"/>
        </w:r>
      </w:hyperlink>
    </w:p>
    <w:p w14:paraId="0798314A" w14:textId="793E84CF" w:rsidR="00A03CE5" w:rsidRDefault="00000000">
      <w:pPr>
        <w:pStyle w:val="TOC3"/>
        <w:rPr>
          <w:rFonts w:asciiTheme="minorHAnsi" w:eastAsiaTheme="minorEastAsia" w:hAnsiTheme="minorHAnsi"/>
          <w:noProof/>
          <w:kern w:val="2"/>
          <w:sz w:val="22"/>
          <w:lang w:val="en-US" w:eastAsia="ja-JP"/>
        </w:rPr>
      </w:pPr>
      <w:hyperlink w:anchor="_Toc137339085" w:history="1">
        <w:r w:rsidR="00A03CE5" w:rsidRPr="001F4ED1">
          <w:rPr>
            <w:rStyle w:val="Hyperlink"/>
            <w:noProof/>
          </w:rPr>
          <w:t>3.1.3.</w:t>
        </w:r>
        <w:r w:rsidR="00A03CE5">
          <w:rPr>
            <w:rFonts w:asciiTheme="minorHAnsi" w:eastAsiaTheme="minorEastAsia" w:hAnsiTheme="minorHAnsi"/>
            <w:noProof/>
            <w:kern w:val="2"/>
            <w:sz w:val="22"/>
            <w:lang w:val="en-US" w:eastAsia="ja-JP"/>
          </w:rPr>
          <w:tab/>
        </w:r>
        <w:r w:rsidR="00A03CE5" w:rsidRPr="001F4ED1">
          <w:rPr>
            <w:rStyle w:val="Hyperlink"/>
            <w:noProof/>
          </w:rPr>
          <w:t>Lưu trữ dữ liệu dưới dạng .json</w:t>
        </w:r>
        <w:r w:rsidR="00A03CE5">
          <w:rPr>
            <w:noProof/>
            <w:webHidden/>
          </w:rPr>
          <w:tab/>
        </w:r>
        <w:r w:rsidR="00A03CE5">
          <w:rPr>
            <w:noProof/>
            <w:webHidden/>
          </w:rPr>
          <w:fldChar w:fldCharType="begin"/>
        </w:r>
        <w:r w:rsidR="00A03CE5">
          <w:rPr>
            <w:noProof/>
            <w:webHidden/>
          </w:rPr>
          <w:instrText xml:space="preserve"> PAGEREF _Toc137339085 \h </w:instrText>
        </w:r>
        <w:r w:rsidR="00A03CE5">
          <w:rPr>
            <w:noProof/>
            <w:webHidden/>
          </w:rPr>
        </w:r>
        <w:r w:rsidR="00A03CE5">
          <w:rPr>
            <w:noProof/>
            <w:webHidden/>
          </w:rPr>
          <w:fldChar w:fldCharType="separate"/>
        </w:r>
        <w:r w:rsidR="00936199">
          <w:rPr>
            <w:noProof/>
            <w:webHidden/>
          </w:rPr>
          <w:t>16</w:t>
        </w:r>
        <w:r w:rsidR="00A03CE5">
          <w:rPr>
            <w:noProof/>
            <w:webHidden/>
          </w:rPr>
          <w:fldChar w:fldCharType="end"/>
        </w:r>
      </w:hyperlink>
    </w:p>
    <w:p w14:paraId="74A79F26" w14:textId="568A4B60" w:rsidR="00A03CE5" w:rsidRDefault="00000000">
      <w:pPr>
        <w:pStyle w:val="TOC3"/>
        <w:rPr>
          <w:rFonts w:asciiTheme="minorHAnsi" w:eastAsiaTheme="minorEastAsia" w:hAnsiTheme="minorHAnsi"/>
          <w:noProof/>
          <w:kern w:val="2"/>
          <w:sz w:val="22"/>
          <w:lang w:val="en-US" w:eastAsia="ja-JP"/>
        </w:rPr>
      </w:pPr>
      <w:hyperlink w:anchor="_Toc137339086" w:history="1">
        <w:r w:rsidR="00A03CE5" w:rsidRPr="001F4ED1">
          <w:rPr>
            <w:rStyle w:val="Hyperlink"/>
            <w:noProof/>
          </w:rPr>
          <w:t>3.1.4.</w:t>
        </w:r>
        <w:r w:rsidR="00A03CE5">
          <w:rPr>
            <w:rFonts w:asciiTheme="minorHAnsi" w:eastAsiaTheme="minorEastAsia" w:hAnsiTheme="minorHAnsi"/>
            <w:noProof/>
            <w:kern w:val="2"/>
            <w:sz w:val="22"/>
            <w:lang w:val="en-US" w:eastAsia="ja-JP"/>
          </w:rPr>
          <w:tab/>
        </w:r>
        <w:r w:rsidR="00A03CE5" w:rsidRPr="001F4ED1">
          <w:rPr>
            <w:rStyle w:val="Hyperlink"/>
            <w:noProof/>
          </w:rPr>
          <w:t>Chia tập huấn luyện và tập kiểm thử</w:t>
        </w:r>
        <w:r w:rsidR="00A03CE5">
          <w:rPr>
            <w:noProof/>
            <w:webHidden/>
          </w:rPr>
          <w:tab/>
        </w:r>
        <w:r w:rsidR="00A03CE5">
          <w:rPr>
            <w:noProof/>
            <w:webHidden/>
          </w:rPr>
          <w:fldChar w:fldCharType="begin"/>
        </w:r>
        <w:r w:rsidR="00A03CE5">
          <w:rPr>
            <w:noProof/>
            <w:webHidden/>
          </w:rPr>
          <w:instrText xml:space="preserve"> PAGEREF _Toc137339086 \h </w:instrText>
        </w:r>
        <w:r w:rsidR="00A03CE5">
          <w:rPr>
            <w:noProof/>
            <w:webHidden/>
          </w:rPr>
        </w:r>
        <w:r w:rsidR="00A03CE5">
          <w:rPr>
            <w:noProof/>
            <w:webHidden/>
          </w:rPr>
          <w:fldChar w:fldCharType="separate"/>
        </w:r>
        <w:r w:rsidR="00936199">
          <w:rPr>
            <w:noProof/>
            <w:webHidden/>
          </w:rPr>
          <w:t>17</w:t>
        </w:r>
        <w:r w:rsidR="00A03CE5">
          <w:rPr>
            <w:noProof/>
            <w:webHidden/>
          </w:rPr>
          <w:fldChar w:fldCharType="end"/>
        </w:r>
      </w:hyperlink>
    </w:p>
    <w:p w14:paraId="5D9168A4" w14:textId="7EB27B1E" w:rsidR="00A03CE5" w:rsidRDefault="00000000">
      <w:pPr>
        <w:pStyle w:val="TOC3"/>
        <w:rPr>
          <w:rFonts w:asciiTheme="minorHAnsi" w:eastAsiaTheme="minorEastAsia" w:hAnsiTheme="minorHAnsi"/>
          <w:noProof/>
          <w:kern w:val="2"/>
          <w:sz w:val="22"/>
          <w:lang w:val="en-US" w:eastAsia="ja-JP"/>
        </w:rPr>
      </w:pPr>
      <w:hyperlink w:anchor="_Toc137339087" w:history="1">
        <w:r w:rsidR="00A03CE5" w:rsidRPr="001F4ED1">
          <w:rPr>
            <w:rStyle w:val="Hyperlink"/>
            <w:noProof/>
          </w:rPr>
          <w:t>3.1.5.</w:t>
        </w:r>
        <w:r w:rsidR="00A03CE5">
          <w:rPr>
            <w:rFonts w:asciiTheme="minorHAnsi" w:eastAsiaTheme="minorEastAsia" w:hAnsiTheme="minorHAnsi"/>
            <w:noProof/>
            <w:kern w:val="2"/>
            <w:sz w:val="22"/>
            <w:lang w:val="en-US" w:eastAsia="ja-JP"/>
          </w:rPr>
          <w:tab/>
        </w:r>
        <w:r w:rsidR="00A03CE5" w:rsidRPr="001F4ED1">
          <w:rPr>
            <w:rStyle w:val="Hyperlink"/>
            <w:noProof/>
          </w:rPr>
          <w:t>Bộ dữ liệu sau khi rút trích</w:t>
        </w:r>
        <w:r w:rsidR="00A03CE5">
          <w:rPr>
            <w:noProof/>
            <w:webHidden/>
          </w:rPr>
          <w:tab/>
        </w:r>
        <w:r w:rsidR="00A03CE5">
          <w:rPr>
            <w:noProof/>
            <w:webHidden/>
          </w:rPr>
          <w:fldChar w:fldCharType="begin"/>
        </w:r>
        <w:r w:rsidR="00A03CE5">
          <w:rPr>
            <w:noProof/>
            <w:webHidden/>
          </w:rPr>
          <w:instrText xml:space="preserve"> PAGEREF _Toc137339087 \h </w:instrText>
        </w:r>
        <w:r w:rsidR="00A03CE5">
          <w:rPr>
            <w:noProof/>
            <w:webHidden/>
          </w:rPr>
        </w:r>
        <w:r w:rsidR="00A03CE5">
          <w:rPr>
            <w:noProof/>
            <w:webHidden/>
          </w:rPr>
          <w:fldChar w:fldCharType="separate"/>
        </w:r>
        <w:r w:rsidR="00936199">
          <w:rPr>
            <w:noProof/>
            <w:webHidden/>
          </w:rPr>
          <w:t>19</w:t>
        </w:r>
        <w:r w:rsidR="00A03CE5">
          <w:rPr>
            <w:noProof/>
            <w:webHidden/>
          </w:rPr>
          <w:fldChar w:fldCharType="end"/>
        </w:r>
      </w:hyperlink>
    </w:p>
    <w:p w14:paraId="2E6854E3" w14:textId="0ADBC85B" w:rsidR="00A03CE5" w:rsidRDefault="00000000">
      <w:pPr>
        <w:pStyle w:val="TOC3"/>
        <w:rPr>
          <w:rFonts w:asciiTheme="minorHAnsi" w:eastAsiaTheme="minorEastAsia" w:hAnsiTheme="minorHAnsi"/>
          <w:noProof/>
          <w:kern w:val="2"/>
          <w:sz w:val="22"/>
          <w:lang w:val="en-US" w:eastAsia="ja-JP"/>
        </w:rPr>
      </w:pPr>
      <w:hyperlink w:anchor="_Toc137339088" w:history="1">
        <w:r w:rsidR="00A03CE5" w:rsidRPr="001F4ED1">
          <w:rPr>
            <w:rStyle w:val="Hyperlink"/>
            <w:noProof/>
          </w:rPr>
          <w:t>3.1.6.</w:t>
        </w:r>
        <w:r w:rsidR="00A03CE5">
          <w:rPr>
            <w:rFonts w:asciiTheme="minorHAnsi" w:eastAsiaTheme="minorEastAsia" w:hAnsiTheme="minorHAnsi"/>
            <w:noProof/>
            <w:kern w:val="2"/>
            <w:sz w:val="22"/>
            <w:lang w:val="en-US" w:eastAsia="ja-JP"/>
          </w:rPr>
          <w:tab/>
        </w:r>
        <w:r w:rsidR="00A03CE5" w:rsidRPr="001F4ED1">
          <w:rPr>
            <w:rStyle w:val="Hyperlink"/>
            <w:noProof/>
          </w:rPr>
          <w:t>Dữ liệu đầu vào của mô hình</w:t>
        </w:r>
        <w:r w:rsidR="00A03CE5">
          <w:rPr>
            <w:noProof/>
            <w:webHidden/>
          </w:rPr>
          <w:tab/>
        </w:r>
        <w:r w:rsidR="00A03CE5">
          <w:rPr>
            <w:noProof/>
            <w:webHidden/>
          </w:rPr>
          <w:fldChar w:fldCharType="begin"/>
        </w:r>
        <w:r w:rsidR="00A03CE5">
          <w:rPr>
            <w:noProof/>
            <w:webHidden/>
          </w:rPr>
          <w:instrText xml:space="preserve"> PAGEREF _Toc137339088 \h </w:instrText>
        </w:r>
        <w:r w:rsidR="00A03CE5">
          <w:rPr>
            <w:noProof/>
            <w:webHidden/>
          </w:rPr>
        </w:r>
        <w:r w:rsidR="00A03CE5">
          <w:rPr>
            <w:noProof/>
            <w:webHidden/>
          </w:rPr>
          <w:fldChar w:fldCharType="separate"/>
        </w:r>
        <w:r w:rsidR="00936199">
          <w:rPr>
            <w:noProof/>
            <w:webHidden/>
          </w:rPr>
          <w:t>20</w:t>
        </w:r>
        <w:r w:rsidR="00A03CE5">
          <w:rPr>
            <w:noProof/>
            <w:webHidden/>
          </w:rPr>
          <w:fldChar w:fldCharType="end"/>
        </w:r>
      </w:hyperlink>
    </w:p>
    <w:p w14:paraId="738D6539" w14:textId="5C1F116B" w:rsidR="00A03CE5" w:rsidRDefault="00000000">
      <w:pPr>
        <w:pStyle w:val="TOC1"/>
        <w:rPr>
          <w:rFonts w:asciiTheme="minorHAnsi" w:eastAsiaTheme="minorEastAsia" w:hAnsiTheme="minorHAnsi"/>
          <w:noProof/>
          <w:kern w:val="2"/>
          <w:sz w:val="22"/>
          <w:lang w:val="en-US" w:eastAsia="ja-JP"/>
        </w:rPr>
      </w:pPr>
      <w:hyperlink w:anchor="_Toc137339089" w:history="1">
        <w:r w:rsidR="00A03CE5" w:rsidRPr="001F4ED1">
          <w:rPr>
            <w:rStyle w:val="Hyperlink"/>
            <w:noProof/>
          </w:rPr>
          <w:t>Chương 4.</w:t>
        </w:r>
        <w:r w:rsidR="00A03CE5">
          <w:rPr>
            <w:rFonts w:asciiTheme="minorHAnsi" w:eastAsiaTheme="minorEastAsia" w:hAnsiTheme="minorHAnsi"/>
            <w:noProof/>
            <w:kern w:val="2"/>
            <w:sz w:val="22"/>
            <w:lang w:val="en-US" w:eastAsia="ja-JP"/>
          </w:rPr>
          <w:tab/>
        </w:r>
        <w:r w:rsidR="00A03CE5" w:rsidRPr="001F4ED1">
          <w:rPr>
            <w:rStyle w:val="Hyperlink"/>
            <w:noProof/>
          </w:rPr>
          <w:t>CÁC PHƯƠNG PHÁP ĐƯỢC DÙNG TRONG THỰC NGHIỆM</w:t>
        </w:r>
        <w:r w:rsidR="00A03CE5">
          <w:rPr>
            <w:noProof/>
            <w:webHidden/>
          </w:rPr>
          <w:tab/>
        </w:r>
        <w:r w:rsidR="00A03CE5">
          <w:rPr>
            <w:noProof/>
            <w:webHidden/>
          </w:rPr>
          <w:fldChar w:fldCharType="begin"/>
        </w:r>
        <w:r w:rsidR="00A03CE5">
          <w:rPr>
            <w:noProof/>
            <w:webHidden/>
          </w:rPr>
          <w:instrText xml:space="preserve"> PAGEREF _Toc137339089 \h </w:instrText>
        </w:r>
        <w:r w:rsidR="00A03CE5">
          <w:rPr>
            <w:noProof/>
            <w:webHidden/>
          </w:rPr>
        </w:r>
        <w:r w:rsidR="00A03CE5">
          <w:rPr>
            <w:noProof/>
            <w:webHidden/>
          </w:rPr>
          <w:fldChar w:fldCharType="separate"/>
        </w:r>
        <w:r w:rsidR="00936199">
          <w:rPr>
            <w:noProof/>
            <w:webHidden/>
          </w:rPr>
          <w:t>21</w:t>
        </w:r>
        <w:r w:rsidR="00A03CE5">
          <w:rPr>
            <w:noProof/>
            <w:webHidden/>
          </w:rPr>
          <w:fldChar w:fldCharType="end"/>
        </w:r>
      </w:hyperlink>
    </w:p>
    <w:p w14:paraId="127136F8" w14:textId="30ADB018"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90" w:history="1">
        <w:r w:rsidR="00A03CE5" w:rsidRPr="001F4ED1">
          <w:rPr>
            <w:rStyle w:val="Hyperlink"/>
            <w:noProof/>
            <w:lang w:val="en-US"/>
          </w:rPr>
          <w:t>4.1.</w:t>
        </w:r>
        <w:r w:rsidR="00A03CE5">
          <w:rPr>
            <w:rFonts w:asciiTheme="minorHAnsi" w:eastAsiaTheme="minorEastAsia" w:hAnsiTheme="minorHAnsi"/>
            <w:noProof/>
            <w:kern w:val="2"/>
            <w:sz w:val="22"/>
            <w:lang w:val="en-US" w:eastAsia="ja-JP"/>
          </w:rPr>
          <w:tab/>
        </w:r>
        <w:r w:rsidR="00A03CE5" w:rsidRPr="001F4ED1">
          <w:rPr>
            <w:rStyle w:val="Hyperlink"/>
            <w:noProof/>
            <w:lang w:val="en-US"/>
          </w:rPr>
          <w:t>Linear Regression</w:t>
        </w:r>
        <w:r w:rsidR="00A03CE5">
          <w:rPr>
            <w:noProof/>
            <w:webHidden/>
          </w:rPr>
          <w:tab/>
        </w:r>
        <w:r w:rsidR="00A03CE5">
          <w:rPr>
            <w:noProof/>
            <w:webHidden/>
          </w:rPr>
          <w:fldChar w:fldCharType="begin"/>
        </w:r>
        <w:r w:rsidR="00A03CE5">
          <w:rPr>
            <w:noProof/>
            <w:webHidden/>
          </w:rPr>
          <w:instrText xml:space="preserve"> PAGEREF _Toc137339090 \h </w:instrText>
        </w:r>
        <w:r w:rsidR="00A03CE5">
          <w:rPr>
            <w:noProof/>
            <w:webHidden/>
          </w:rPr>
        </w:r>
        <w:r w:rsidR="00A03CE5">
          <w:rPr>
            <w:noProof/>
            <w:webHidden/>
          </w:rPr>
          <w:fldChar w:fldCharType="separate"/>
        </w:r>
        <w:r w:rsidR="00936199">
          <w:rPr>
            <w:noProof/>
            <w:webHidden/>
          </w:rPr>
          <w:t>21</w:t>
        </w:r>
        <w:r w:rsidR="00A03CE5">
          <w:rPr>
            <w:noProof/>
            <w:webHidden/>
          </w:rPr>
          <w:fldChar w:fldCharType="end"/>
        </w:r>
      </w:hyperlink>
    </w:p>
    <w:p w14:paraId="1C5673EE" w14:textId="20D8E1D8"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91" w:history="1">
        <w:r w:rsidR="00A03CE5" w:rsidRPr="001F4ED1">
          <w:rPr>
            <w:rStyle w:val="Hyperlink"/>
            <w:noProof/>
            <w:lang w:val="en-US"/>
          </w:rPr>
          <w:t>4.2.</w:t>
        </w:r>
        <w:r w:rsidR="00A03CE5">
          <w:rPr>
            <w:rFonts w:asciiTheme="minorHAnsi" w:eastAsiaTheme="minorEastAsia" w:hAnsiTheme="minorHAnsi"/>
            <w:noProof/>
            <w:kern w:val="2"/>
            <w:sz w:val="22"/>
            <w:lang w:val="en-US" w:eastAsia="ja-JP"/>
          </w:rPr>
          <w:tab/>
        </w:r>
        <w:r w:rsidR="00A03CE5" w:rsidRPr="001F4ED1">
          <w:rPr>
            <w:rStyle w:val="Hyperlink"/>
            <w:noProof/>
            <w:lang w:val="en-US"/>
          </w:rPr>
          <w:t>Polynomial regression</w:t>
        </w:r>
        <w:r w:rsidR="00A03CE5">
          <w:rPr>
            <w:noProof/>
            <w:webHidden/>
          </w:rPr>
          <w:tab/>
        </w:r>
        <w:r w:rsidR="00A03CE5">
          <w:rPr>
            <w:noProof/>
            <w:webHidden/>
          </w:rPr>
          <w:fldChar w:fldCharType="begin"/>
        </w:r>
        <w:r w:rsidR="00A03CE5">
          <w:rPr>
            <w:noProof/>
            <w:webHidden/>
          </w:rPr>
          <w:instrText xml:space="preserve"> PAGEREF _Toc137339091 \h </w:instrText>
        </w:r>
        <w:r w:rsidR="00A03CE5">
          <w:rPr>
            <w:noProof/>
            <w:webHidden/>
          </w:rPr>
        </w:r>
        <w:r w:rsidR="00A03CE5">
          <w:rPr>
            <w:noProof/>
            <w:webHidden/>
          </w:rPr>
          <w:fldChar w:fldCharType="separate"/>
        </w:r>
        <w:r w:rsidR="00936199">
          <w:rPr>
            <w:noProof/>
            <w:webHidden/>
          </w:rPr>
          <w:t>22</w:t>
        </w:r>
        <w:r w:rsidR="00A03CE5">
          <w:rPr>
            <w:noProof/>
            <w:webHidden/>
          </w:rPr>
          <w:fldChar w:fldCharType="end"/>
        </w:r>
      </w:hyperlink>
    </w:p>
    <w:p w14:paraId="3BAA2EE7" w14:textId="74C37154"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92" w:history="1">
        <w:r w:rsidR="00A03CE5" w:rsidRPr="001F4ED1">
          <w:rPr>
            <w:rStyle w:val="Hyperlink"/>
            <w:noProof/>
            <w:lang w:val="en-US"/>
          </w:rPr>
          <w:t>4.3.</w:t>
        </w:r>
        <w:r w:rsidR="00A03CE5">
          <w:rPr>
            <w:rFonts w:asciiTheme="minorHAnsi" w:eastAsiaTheme="minorEastAsia" w:hAnsiTheme="minorHAnsi"/>
            <w:noProof/>
            <w:kern w:val="2"/>
            <w:sz w:val="22"/>
            <w:lang w:val="en-US" w:eastAsia="ja-JP"/>
          </w:rPr>
          <w:tab/>
        </w:r>
        <w:r w:rsidR="00A03CE5" w:rsidRPr="001F4ED1">
          <w:rPr>
            <w:rStyle w:val="Hyperlink"/>
            <w:noProof/>
            <w:lang w:val="en-US"/>
          </w:rPr>
          <w:t>Random Forest</w:t>
        </w:r>
        <w:r w:rsidR="00A03CE5">
          <w:rPr>
            <w:noProof/>
            <w:webHidden/>
          </w:rPr>
          <w:tab/>
        </w:r>
        <w:r w:rsidR="00A03CE5">
          <w:rPr>
            <w:noProof/>
            <w:webHidden/>
          </w:rPr>
          <w:fldChar w:fldCharType="begin"/>
        </w:r>
        <w:r w:rsidR="00A03CE5">
          <w:rPr>
            <w:noProof/>
            <w:webHidden/>
          </w:rPr>
          <w:instrText xml:space="preserve"> PAGEREF _Toc137339092 \h </w:instrText>
        </w:r>
        <w:r w:rsidR="00A03CE5">
          <w:rPr>
            <w:noProof/>
            <w:webHidden/>
          </w:rPr>
        </w:r>
        <w:r w:rsidR="00A03CE5">
          <w:rPr>
            <w:noProof/>
            <w:webHidden/>
          </w:rPr>
          <w:fldChar w:fldCharType="separate"/>
        </w:r>
        <w:r w:rsidR="00936199">
          <w:rPr>
            <w:noProof/>
            <w:webHidden/>
          </w:rPr>
          <w:t>24</w:t>
        </w:r>
        <w:r w:rsidR="00A03CE5">
          <w:rPr>
            <w:noProof/>
            <w:webHidden/>
          </w:rPr>
          <w:fldChar w:fldCharType="end"/>
        </w:r>
      </w:hyperlink>
    </w:p>
    <w:p w14:paraId="0AD62BAA" w14:textId="07A3EF7E"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93" w:history="1">
        <w:r w:rsidR="00A03CE5" w:rsidRPr="001F4ED1">
          <w:rPr>
            <w:rStyle w:val="Hyperlink"/>
            <w:noProof/>
            <w:lang w:val="en-US"/>
          </w:rPr>
          <w:t>4.4.</w:t>
        </w:r>
        <w:r w:rsidR="00A03CE5">
          <w:rPr>
            <w:rFonts w:asciiTheme="minorHAnsi" w:eastAsiaTheme="minorEastAsia" w:hAnsiTheme="minorHAnsi"/>
            <w:noProof/>
            <w:kern w:val="2"/>
            <w:sz w:val="22"/>
            <w:lang w:val="en-US" w:eastAsia="ja-JP"/>
          </w:rPr>
          <w:tab/>
        </w:r>
        <w:r w:rsidR="00A03CE5" w:rsidRPr="001F4ED1">
          <w:rPr>
            <w:rStyle w:val="Hyperlink"/>
            <w:noProof/>
            <w:lang w:val="en-US"/>
          </w:rPr>
          <w:t>XGBoost</w:t>
        </w:r>
        <w:r w:rsidR="00A03CE5">
          <w:rPr>
            <w:noProof/>
            <w:webHidden/>
          </w:rPr>
          <w:tab/>
        </w:r>
        <w:r w:rsidR="00A03CE5">
          <w:rPr>
            <w:noProof/>
            <w:webHidden/>
          </w:rPr>
          <w:fldChar w:fldCharType="begin"/>
        </w:r>
        <w:r w:rsidR="00A03CE5">
          <w:rPr>
            <w:noProof/>
            <w:webHidden/>
          </w:rPr>
          <w:instrText xml:space="preserve"> PAGEREF _Toc137339093 \h </w:instrText>
        </w:r>
        <w:r w:rsidR="00A03CE5">
          <w:rPr>
            <w:noProof/>
            <w:webHidden/>
          </w:rPr>
        </w:r>
        <w:r w:rsidR="00A03CE5">
          <w:rPr>
            <w:noProof/>
            <w:webHidden/>
          </w:rPr>
          <w:fldChar w:fldCharType="separate"/>
        </w:r>
        <w:r w:rsidR="00936199">
          <w:rPr>
            <w:noProof/>
            <w:webHidden/>
          </w:rPr>
          <w:t>27</w:t>
        </w:r>
        <w:r w:rsidR="00A03CE5">
          <w:rPr>
            <w:noProof/>
            <w:webHidden/>
          </w:rPr>
          <w:fldChar w:fldCharType="end"/>
        </w:r>
      </w:hyperlink>
    </w:p>
    <w:p w14:paraId="5555C0C5" w14:textId="7DD4510C"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94" w:history="1">
        <w:r w:rsidR="00A03CE5" w:rsidRPr="001F4ED1">
          <w:rPr>
            <w:rStyle w:val="Hyperlink"/>
            <w:noProof/>
            <w:lang w:val="en-US"/>
          </w:rPr>
          <w:t>4.5.</w:t>
        </w:r>
        <w:r w:rsidR="00A03CE5">
          <w:rPr>
            <w:rFonts w:asciiTheme="minorHAnsi" w:eastAsiaTheme="minorEastAsia" w:hAnsiTheme="minorHAnsi"/>
            <w:noProof/>
            <w:kern w:val="2"/>
            <w:sz w:val="22"/>
            <w:lang w:val="en-US" w:eastAsia="ja-JP"/>
          </w:rPr>
          <w:tab/>
        </w:r>
        <w:r w:rsidR="00A03CE5" w:rsidRPr="001F4ED1">
          <w:rPr>
            <w:rStyle w:val="Hyperlink"/>
            <w:noProof/>
            <w:lang w:val="en-US"/>
          </w:rPr>
          <w:t>Neural Networks</w:t>
        </w:r>
        <w:r w:rsidR="00A03CE5">
          <w:rPr>
            <w:noProof/>
            <w:webHidden/>
          </w:rPr>
          <w:tab/>
        </w:r>
        <w:r w:rsidR="00A03CE5">
          <w:rPr>
            <w:noProof/>
            <w:webHidden/>
          </w:rPr>
          <w:fldChar w:fldCharType="begin"/>
        </w:r>
        <w:r w:rsidR="00A03CE5">
          <w:rPr>
            <w:noProof/>
            <w:webHidden/>
          </w:rPr>
          <w:instrText xml:space="preserve"> PAGEREF _Toc137339094 \h </w:instrText>
        </w:r>
        <w:r w:rsidR="00A03CE5">
          <w:rPr>
            <w:noProof/>
            <w:webHidden/>
          </w:rPr>
        </w:r>
        <w:r w:rsidR="00A03CE5">
          <w:rPr>
            <w:noProof/>
            <w:webHidden/>
          </w:rPr>
          <w:fldChar w:fldCharType="separate"/>
        </w:r>
        <w:r w:rsidR="00936199">
          <w:rPr>
            <w:noProof/>
            <w:webHidden/>
          </w:rPr>
          <w:t>28</w:t>
        </w:r>
        <w:r w:rsidR="00A03CE5">
          <w:rPr>
            <w:noProof/>
            <w:webHidden/>
          </w:rPr>
          <w:fldChar w:fldCharType="end"/>
        </w:r>
      </w:hyperlink>
    </w:p>
    <w:p w14:paraId="55D11F41" w14:textId="1CD7F4A6" w:rsidR="00A03CE5" w:rsidRDefault="00000000">
      <w:pPr>
        <w:pStyle w:val="TOC1"/>
        <w:rPr>
          <w:rFonts w:asciiTheme="minorHAnsi" w:eastAsiaTheme="minorEastAsia" w:hAnsiTheme="minorHAnsi"/>
          <w:noProof/>
          <w:kern w:val="2"/>
          <w:sz w:val="22"/>
          <w:lang w:val="en-US" w:eastAsia="ja-JP"/>
        </w:rPr>
      </w:pPr>
      <w:hyperlink w:anchor="_Toc137339095" w:history="1">
        <w:r w:rsidR="00A03CE5" w:rsidRPr="001F4ED1">
          <w:rPr>
            <w:rStyle w:val="Hyperlink"/>
            <w:noProof/>
          </w:rPr>
          <w:t>Chương 5.</w:t>
        </w:r>
        <w:r w:rsidR="00A03CE5">
          <w:rPr>
            <w:rFonts w:asciiTheme="minorHAnsi" w:eastAsiaTheme="minorEastAsia" w:hAnsiTheme="minorHAnsi"/>
            <w:noProof/>
            <w:kern w:val="2"/>
            <w:sz w:val="22"/>
            <w:lang w:val="en-US" w:eastAsia="ja-JP"/>
          </w:rPr>
          <w:tab/>
        </w:r>
        <w:r w:rsidR="00A03CE5" w:rsidRPr="001F4ED1">
          <w:rPr>
            <w:rStyle w:val="Hyperlink"/>
            <w:noProof/>
          </w:rPr>
          <w:t>THỰC NGHIỆM</w:t>
        </w:r>
        <w:r w:rsidR="00A03CE5">
          <w:rPr>
            <w:noProof/>
            <w:webHidden/>
          </w:rPr>
          <w:tab/>
        </w:r>
        <w:r w:rsidR="00A03CE5">
          <w:rPr>
            <w:noProof/>
            <w:webHidden/>
          </w:rPr>
          <w:fldChar w:fldCharType="begin"/>
        </w:r>
        <w:r w:rsidR="00A03CE5">
          <w:rPr>
            <w:noProof/>
            <w:webHidden/>
          </w:rPr>
          <w:instrText xml:space="preserve"> PAGEREF _Toc137339095 \h </w:instrText>
        </w:r>
        <w:r w:rsidR="00A03CE5">
          <w:rPr>
            <w:noProof/>
            <w:webHidden/>
          </w:rPr>
        </w:r>
        <w:r w:rsidR="00A03CE5">
          <w:rPr>
            <w:noProof/>
            <w:webHidden/>
          </w:rPr>
          <w:fldChar w:fldCharType="separate"/>
        </w:r>
        <w:r w:rsidR="00936199">
          <w:rPr>
            <w:noProof/>
            <w:webHidden/>
          </w:rPr>
          <w:t>29</w:t>
        </w:r>
        <w:r w:rsidR="00A03CE5">
          <w:rPr>
            <w:noProof/>
            <w:webHidden/>
          </w:rPr>
          <w:fldChar w:fldCharType="end"/>
        </w:r>
      </w:hyperlink>
    </w:p>
    <w:p w14:paraId="52A8EAB6" w14:textId="30803559"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96" w:history="1">
        <w:r w:rsidR="00A03CE5" w:rsidRPr="001F4ED1">
          <w:rPr>
            <w:rStyle w:val="Hyperlink"/>
            <w:noProof/>
            <w:lang w:val="en-US"/>
          </w:rPr>
          <w:t>5.1.</w:t>
        </w:r>
        <w:r w:rsidR="00A03CE5">
          <w:rPr>
            <w:rFonts w:asciiTheme="minorHAnsi" w:eastAsiaTheme="minorEastAsia" w:hAnsiTheme="minorHAnsi"/>
            <w:noProof/>
            <w:kern w:val="2"/>
            <w:sz w:val="22"/>
            <w:lang w:val="en-US" w:eastAsia="ja-JP"/>
          </w:rPr>
          <w:tab/>
        </w:r>
        <w:r w:rsidR="00A03CE5" w:rsidRPr="001F4ED1">
          <w:rPr>
            <w:rStyle w:val="Hyperlink"/>
            <w:noProof/>
            <w:lang w:val="en-US"/>
          </w:rPr>
          <w:t>Thang đo</w:t>
        </w:r>
        <w:r w:rsidR="00A03CE5">
          <w:rPr>
            <w:noProof/>
            <w:webHidden/>
          </w:rPr>
          <w:tab/>
        </w:r>
        <w:r w:rsidR="00A03CE5">
          <w:rPr>
            <w:noProof/>
            <w:webHidden/>
          </w:rPr>
          <w:fldChar w:fldCharType="begin"/>
        </w:r>
        <w:r w:rsidR="00A03CE5">
          <w:rPr>
            <w:noProof/>
            <w:webHidden/>
          </w:rPr>
          <w:instrText xml:space="preserve"> PAGEREF _Toc137339096 \h </w:instrText>
        </w:r>
        <w:r w:rsidR="00A03CE5">
          <w:rPr>
            <w:noProof/>
            <w:webHidden/>
          </w:rPr>
        </w:r>
        <w:r w:rsidR="00A03CE5">
          <w:rPr>
            <w:noProof/>
            <w:webHidden/>
          </w:rPr>
          <w:fldChar w:fldCharType="separate"/>
        </w:r>
        <w:r w:rsidR="00936199">
          <w:rPr>
            <w:noProof/>
            <w:webHidden/>
          </w:rPr>
          <w:t>29</w:t>
        </w:r>
        <w:r w:rsidR="00A03CE5">
          <w:rPr>
            <w:noProof/>
            <w:webHidden/>
          </w:rPr>
          <w:fldChar w:fldCharType="end"/>
        </w:r>
      </w:hyperlink>
    </w:p>
    <w:p w14:paraId="354129C0" w14:textId="1E47CDBC" w:rsidR="00A03CE5" w:rsidRDefault="00000000">
      <w:pPr>
        <w:pStyle w:val="TOC3"/>
        <w:rPr>
          <w:rFonts w:asciiTheme="minorHAnsi" w:eastAsiaTheme="minorEastAsia" w:hAnsiTheme="minorHAnsi"/>
          <w:noProof/>
          <w:kern w:val="2"/>
          <w:sz w:val="22"/>
          <w:lang w:val="en-US" w:eastAsia="ja-JP"/>
        </w:rPr>
      </w:pPr>
      <w:hyperlink w:anchor="_Toc137339097" w:history="1">
        <w:r w:rsidR="00A03CE5" w:rsidRPr="001F4ED1">
          <w:rPr>
            <w:rStyle w:val="Hyperlink"/>
            <w:noProof/>
            <w:lang w:val="en-US"/>
          </w:rPr>
          <w:t>5.1.1.</w:t>
        </w:r>
        <w:r w:rsidR="00A03CE5">
          <w:rPr>
            <w:rFonts w:asciiTheme="minorHAnsi" w:eastAsiaTheme="minorEastAsia" w:hAnsiTheme="minorHAnsi"/>
            <w:noProof/>
            <w:kern w:val="2"/>
            <w:sz w:val="22"/>
            <w:lang w:val="en-US" w:eastAsia="ja-JP"/>
          </w:rPr>
          <w:tab/>
        </w:r>
        <w:r w:rsidR="00A03CE5" w:rsidRPr="001F4ED1">
          <w:rPr>
            <w:rStyle w:val="Hyperlink"/>
            <w:noProof/>
            <w:lang w:val="en-US"/>
          </w:rPr>
          <w:t>Mean Square Error</w:t>
        </w:r>
        <w:r w:rsidR="00A03CE5">
          <w:rPr>
            <w:noProof/>
            <w:webHidden/>
          </w:rPr>
          <w:tab/>
        </w:r>
        <w:r w:rsidR="00A03CE5">
          <w:rPr>
            <w:noProof/>
            <w:webHidden/>
          </w:rPr>
          <w:fldChar w:fldCharType="begin"/>
        </w:r>
        <w:r w:rsidR="00A03CE5">
          <w:rPr>
            <w:noProof/>
            <w:webHidden/>
          </w:rPr>
          <w:instrText xml:space="preserve"> PAGEREF _Toc137339097 \h </w:instrText>
        </w:r>
        <w:r w:rsidR="00A03CE5">
          <w:rPr>
            <w:noProof/>
            <w:webHidden/>
          </w:rPr>
        </w:r>
        <w:r w:rsidR="00A03CE5">
          <w:rPr>
            <w:noProof/>
            <w:webHidden/>
          </w:rPr>
          <w:fldChar w:fldCharType="separate"/>
        </w:r>
        <w:r w:rsidR="00936199">
          <w:rPr>
            <w:noProof/>
            <w:webHidden/>
          </w:rPr>
          <w:t>29</w:t>
        </w:r>
        <w:r w:rsidR="00A03CE5">
          <w:rPr>
            <w:noProof/>
            <w:webHidden/>
          </w:rPr>
          <w:fldChar w:fldCharType="end"/>
        </w:r>
      </w:hyperlink>
    </w:p>
    <w:p w14:paraId="1FEB783A" w14:textId="49266F73" w:rsidR="00A03CE5" w:rsidRDefault="00000000">
      <w:pPr>
        <w:pStyle w:val="TOC3"/>
        <w:rPr>
          <w:rFonts w:asciiTheme="minorHAnsi" w:eastAsiaTheme="minorEastAsia" w:hAnsiTheme="minorHAnsi"/>
          <w:noProof/>
          <w:kern w:val="2"/>
          <w:sz w:val="22"/>
          <w:lang w:val="en-US" w:eastAsia="ja-JP"/>
        </w:rPr>
      </w:pPr>
      <w:hyperlink w:anchor="_Toc137339098" w:history="1">
        <w:r w:rsidR="00A03CE5" w:rsidRPr="001F4ED1">
          <w:rPr>
            <w:rStyle w:val="Hyperlink"/>
            <w:noProof/>
            <w:lang w:val="en-US"/>
          </w:rPr>
          <w:t>5.1.2.</w:t>
        </w:r>
        <w:r w:rsidR="00A03CE5">
          <w:rPr>
            <w:rFonts w:asciiTheme="minorHAnsi" w:eastAsiaTheme="minorEastAsia" w:hAnsiTheme="minorHAnsi"/>
            <w:noProof/>
            <w:kern w:val="2"/>
            <w:sz w:val="22"/>
            <w:lang w:val="en-US" w:eastAsia="ja-JP"/>
          </w:rPr>
          <w:tab/>
        </w:r>
        <w:r w:rsidR="00A03CE5" w:rsidRPr="001F4ED1">
          <w:rPr>
            <w:rStyle w:val="Hyperlink"/>
            <w:noProof/>
            <w:lang w:val="en-US"/>
          </w:rPr>
          <w:t>Thời gian huấn luyện</w:t>
        </w:r>
        <w:r w:rsidR="00A03CE5">
          <w:rPr>
            <w:noProof/>
            <w:webHidden/>
          </w:rPr>
          <w:tab/>
        </w:r>
        <w:r w:rsidR="00A03CE5">
          <w:rPr>
            <w:noProof/>
            <w:webHidden/>
          </w:rPr>
          <w:fldChar w:fldCharType="begin"/>
        </w:r>
        <w:r w:rsidR="00A03CE5">
          <w:rPr>
            <w:noProof/>
            <w:webHidden/>
          </w:rPr>
          <w:instrText xml:space="preserve"> PAGEREF _Toc137339098 \h </w:instrText>
        </w:r>
        <w:r w:rsidR="00A03CE5">
          <w:rPr>
            <w:noProof/>
            <w:webHidden/>
          </w:rPr>
        </w:r>
        <w:r w:rsidR="00A03CE5">
          <w:rPr>
            <w:noProof/>
            <w:webHidden/>
          </w:rPr>
          <w:fldChar w:fldCharType="separate"/>
        </w:r>
        <w:r w:rsidR="00936199">
          <w:rPr>
            <w:noProof/>
            <w:webHidden/>
          </w:rPr>
          <w:t>30</w:t>
        </w:r>
        <w:r w:rsidR="00A03CE5">
          <w:rPr>
            <w:noProof/>
            <w:webHidden/>
          </w:rPr>
          <w:fldChar w:fldCharType="end"/>
        </w:r>
      </w:hyperlink>
    </w:p>
    <w:p w14:paraId="27701BDE" w14:textId="0E081349"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099" w:history="1">
        <w:r w:rsidR="00A03CE5" w:rsidRPr="001F4ED1">
          <w:rPr>
            <w:rStyle w:val="Hyperlink"/>
            <w:noProof/>
            <w:lang w:val="en-US"/>
          </w:rPr>
          <w:t>5.2.</w:t>
        </w:r>
        <w:r w:rsidR="00A03CE5">
          <w:rPr>
            <w:rFonts w:asciiTheme="minorHAnsi" w:eastAsiaTheme="minorEastAsia" w:hAnsiTheme="minorHAnsi"/>
            <w:noProof/>
            <w:kern w:val="2"/>
            <w:sz w:val="22"/>
            <w:lang w:val="en-US" w:eastAsia="ja-JP"/>
          </w:rPr>
          <w:tab/>
        </w:r>
        <w:r w:rsidR="00A03CE5" w:rsidRPr="001F4ED1">
          <w:rPr>
            <w:rStyle w:val="Hyperlink"/>
            <w:noProof/>
            <w:lang w:val="en-US"/>
          </w:rPr>
          <w:t>Cài đặt chi tiết</w:t>
        </w:r>
        <w:r w:rsidR="00A03CE5">
          <w:rPr>
            <w:noProof/>
            <w:webHidden/>
          </w:rPr>
          <w:tab/>
        </w:r>
        <w:r w:rsidR="00A03CE5">
          <w:rPr>
            <w:noProof/>
            <w:webHidden/>
          </w:rPr>
          <w:fldChar w:fldCharType="begin"/>
        </w:r>
        <w:r w:rsidR="00A03CE5">
          <w:rPr>
            <w:noProof/>
            <w:webHidden/>
          </w:rPr>
          <w:instrText xml:space="preserve"> PAGEREF _Toc137339099 \h </w:instrText>
        </w:r>
        <w:r w:rsidR="00A03CE5">
          <w:rPr>
            <w:noProof/>
            <w:webHidden/>
          </w:rPr>
        </w:r>
        <w:r w:rsidR="00A03CE5">
          <w:rPr>
            <w:noProof/>
            <w:webHidden/>
          </w:rPr>
          <w:fldChar w:fldCharType="separate"/>
        </w:r>
        <w:r w:rsidR="00936199">
          <w:rPr>
            <w:noProof/>
            <w:webHidden/>
          </w:rPr>
          <w:t>30</w:t>
        </w:r>
        <w:r w:rsidR="00A03CE5">
          <w:rPr>
            <w:noProof/>
            <w:webHidden/>
          </w:rPr>
          <w:fldChar w:fldCharType="end"/>
        </w:r>
      </w:hyperlink>
    </w:p>
    <w:p w14:paraId="12E9E27A" w14:textId="1F86A5B6"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100" w:history="1">
        <w:r w:rsidR="00A03CE5" w:rsidRPr="001F4ED1">
          <w:rPr>
            <w:rStyle w:val="Hyperlink"/>
            <w:noProof/>
          </w:rPr>
          <w:t>5.3.</w:t>
        </w:r>
        <w:r w:rsidR="00A03CE5">
          <w:rPr>
            <w:rFonts w:asciiTheme="minorHAnsi" w:eastAsiaTheme="minorEastAsia" w:hAnsiTheme="minorHAnsi"/>
            <w:noProof/>
            <w:kern w:val="2"/>
            <w:sz w:val="22"/>
            <w:lang w:val="en-US" w:eastAsia="ja-JP"/>
          </w:rPr>
          <w:tab/>
        </w:r>
        <w:r w:rsidR="00A03CE5" w:rsidRPr="001F4ED1">
          <w:rPr>
            <w:rStyle w:val="Hyperlink"/>
            <w:noProof/>
          </w:rPr>
          <w:t>Kết quả và phân tích</w:t>
        </w:r>
        <w:r w:rsidR="00A03CE5">
          <w:rPr>
            <w:noProof/>
            <w:webHidden/>
          </w:rPr>
          <w:tab/>
        </w:r>
        <w:r w:rsidR="00A03CE5">
          <w:rPr>
            <w:noProof/>
            <w:webHidden/>
          </w:rPr>
          <w:fldChar w:fldCharType="begin"/>
        </w:r>
        <w:r w:rsidR="00A03CE5">
          <w:rPr>
            <w:noProof/>
            <w:webHidden/>
          </w:rPr>
          <w:instrText xml:space="preserve"> PAGEREF _Toc137339100 \h </w:instrText>
        </w:r>
        <w:r w:rsidR="00A03CE5">
          <w:rPr>
            <w:noProof/>
            <w:webHidden/>
          </w:rPr>
        </w:r>
        <w:r w:rsidR="00A03CE5">
          <w:rPr>
            <w:noProof/>
            <w:webHidden/>
          </w:rPr>
          <w:fldChar w:fldCharType="separate"/>
        </w:r>
        <w:r w:rsidR="00936199">
          <w:rPr>
            <w:noProof/>
            <w:webHidden/>
          </w:rPr>
          <w:t>31</w:t>
        </w:r>
        <w:r w:rsidR="00A03CE5">
          <w:rPr>
            <w:noProof/>
            <w:webHidden/>
          </w:rPr>
          <w:fldChar w:fldCharType="end"/>
        </w:r>
      </w:hyperlink>
    </w:p>
    <w:p w14:paraId="31A21918" w14:textId="2E88D3F7" w:rsidR="00A03CE5" w:rsidRDefault="00000000">
      <w:pPr>
        <w:pStyle w:val="TOC3"/>
        <w:rPr>
          <w:rFonts w:asciiTheme="minorHAnsi" w:eastAsiaTheme="minorEastAsia" w:hAnsiTheme="minorHAnsi"/>
          <w:noProof/>
          <w:kern w:val="2"/>
          <w:sz w:val="22"/>
          <w:lang w:val="en-US" w:eastAsia="ja-JP"/>
        </w:rPr>
      </w:pPr>
      <w:hyperlink w:anchor="_Toc137339101" w:history="1">
        <w:r w:rsidR="00A03CE5" w:rsidRPr="001F4ED1">
          <w:rPr>
            <w:rStyle w:val="Hyperlink"/>
            <w:noProof/>
          </w:rPr>
          <w:t>5.3.1.</w:t>
        </w:r>
        <w:r w:rsidR="00A03CE5">
          <w:rPr>
            <w:rFonts w:asciiTheme="minorHAnsi" w:eastAsiaTheme="minorEastAsia" w:hAnsiTheme="minorHAnsi"/>
            <w:noProof/>
            <w:kern w:val="2"/>
            <w:sz w:val="22"/>
            <w:lang w:val="en-US" w:eastAsia="ja-JP"/>
          </w:rPr>
          <w:tab/>
        </w:r>
        <w:r w:rsidR="00A03CE5" w:rsidRPr="001F4ED1">
          <w:rPr>
            <w:rStyle w:val="Hyperlink"/>
            <w:noProof/>
          </w:rPr>
          <w:t>Bảng kết quả với bài toán dự đoán kết quả 1 kì tiếp theo</w:t>
        </w:r>
        <w:r w:rsidR="00A03CE5">
          <w:rPr>
            <w:noProof/>
            <w:webHidden/>
          </w:rPr>
          <w:tab/>
        </w:r>
        <w:r w:rsidR="00A03CE5">
          <w:rPr>
            <w:noProof/>
            <w:webHidden/>
          </w:rPr>
          <w:fldChar w:fldCharType="begin"/>
        </w:r>
        <w:r w:rsidR="00A03CE5">
          <w:rPr>
            <w:noProof/>
            <w:webHidden/>
          </w:rPr>
          <w:instrText xml:space="preserve"> PAGEREF _Toc137339101 \h </w:instrText>
        </w:r>
        <w:r w:rsidR="00A03CE5">
          <w:rPr>
            <w:noProof/>
            <w:webHidden/>
          </w:rPr>
        </w:r>
        <w:r w:rsidR="00A03CE5">
          <w:rPr>
            <w:noProof/>
            <w:webHidden/>
          </w:rPr>
          <w:fldChar w:fldCharType="separate"/>
        </w:r>
        <w:r w:rsidR="00936199">
          <w:rPr>
            <w:noProof/>
            <w:webHidden/>
          </w:rPr>
          <w:t>31</w:t>
        </w:r>
        <w:r w:rsidR="00A03CE5">
          <w:rPr>
            <w:noProof/>
            <w:webHidden/>
          </w:rPr>
          <w:fldChar w:fldCharType="end"/>
        </w:r>
      </w:hyperlink>
    </w:p>
    <w:p w14:paraId="32A97F18" w14:textId="5B45DD9A" w:rsidR="00A03CE5" w:rsidRDefault="00000000">
      <w:pPr>
        <w:pStyle w:val="TOC3"/>
        <w:rPr>
          <w:rFonts w:asciiTheme="minorHAnsi" w:eastAsiaTheme="minorEastAsia" w:hAnsiTheme="minorHAnsi"/>
          <w:noProof/>
          <w:kern w:val="2"/>
          <w:sz w:val="22"/>
          <w:lang w:val="en-US" w:eastAsia="ja-JP"/>
        </w:rPr>
      </w:pPr>
      <w:hyperlink w:anchor="_Toc137339102" w:history="1">
        <w:r w:rsidR="00A03CE5" w:rsidRPr="001F4ED1">
          <w:rPr>
            <w:rStyle w:val="Hyperlink"/>
            <w:noProof/>
          </w:rPr>
          <w:t>5.3.2.</w:t>
        </w:r>
        <w:r w:rsidR="00A03CE5">
          <w:rPr>
            <w:rFonts w:asciiTheme="minorHAnsi" w:eastAsiaTheme="minorEastAsia" w:hAnsiTheme="minorHAnsi"/>
            <w:noProof/>
            <w:kern w:val="2"/>
            <w:sz w:val="22"/>
            <w:lang w:val="en-US" w:eastAsia="ja-JP"/>
          </w:rPr>
          <w:tab/>
        </w:r>
        <w:r w:rsidR="00A03CE5" w:rsidRPr="001F4ED1">
          <w:rPr>
            <w:rStyle w:val="Hyperlink"/>
            <w:noProof/>
          </w:rPr>
          <w:t>Bảng kết quả với bài toán dự đoán kết quả 2 kì tiếp theo</w:t>
        </w:r>
        <w:r w:rsidR="00A03CE5">
          <w:rPr>
            <w:noProof/>
            <w:webHidden/>
          </w:rPr>
          <w:tab/>
        </w:r>
        <w:r w:rsidR="00A03CE5">
          <w:rPr>
            <w:noProof/>
            <w:webHidden/>
          </w:rPr>
          <w:fldChar w:fldCharType="begin"/>
        </w:r>
        <w:r w:rsidR="00A03CE5">
          <w:rPr>
            <w:noProof/>
            <w:webHidden/>
          </w:rPr>
          <w:instrText xml:space="preserve"> PAGEREF _Toc137339102 \h </w:instrText>
        </w:r>
        <w:r w:rsidR="00A03CE5">
          <w:rPr>
            <w:noProof/>
            <w:webHidden/>
          </w:rPr>
        </w:r>
        <w:r w:rsidR="00A03CE5">
          <w:rPr>
            <w:noProof/>
            <w:webHidden/>
          </w:rPr>
          <w:fldChar w:fldCharType="separate"/>
        </w:r>
        <w:r w:rsidR="00936199">
          <w:rPr>
            <w:noProof/>
            <w:webHidden/>
          </w:rPr>
          <w:t>33</w:t>
        </w:r>
        <w:r w:rsidR="00A03CE5">
          <w:rPr>
            <w:noProof/>
            <w:webHidden/>
          </w:rPr>
          <w:fldChar w:fldCharType="end"/>
        </w:r>
      </w:hyperlink>
    </w:p>
    <w:p w14:paraId="2B7D793D" w14:textId="6D6C6E8F"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103" w:history="1">
        <w:r w:rsidR="00A03CE5" w:rsidRPr="001F4ED1">
          <w:rPr>
            <w:rStyle w:val="Hyperlink"/>
            <w:noProof/>
            <w:lang w:val="en-US"/>
          </w:rPr>
          <w:t>5.4.</w:t>
        </w:r>
        <w:r w:rsidR="00A03CE5">
          <w:rPr>
            <w:rFonts w:asciiTheme="minorHAnsi" w:eastAsiaTheme="minorEastAsia" w:hAnsiTheme="minorHAnsi"/>
            <w:noProof/>
            <w:kern w:val="2"/>
            <w:sz w:val="22"/>
            <w:lang w:val="en-US" w:eastAsia="ja-JP"/>
          </w:rPr>
          <w:tab/>
        </w:r>
        <w:r w:rsidR="00A03CE5" w:rsidRPr="001F4ED1">
          <w:rPr>
            <w:rStyle w:val="Hyperlink"/>
            <w:noProof/>
            <w:lang w:val="en-US"/>
          </w:rPr>
          <w:t>Thực nghiệm khác</w:t>
        </w:r>
        <w:r w:rsidR="00A03CE5">
          <w:rPr>
            <w:noProof/>
            <w:webHidden/>
          </w:rPr>
          <w:tab/>
        </w:r>
        <w:r w:rsidR="00A03CE5">
          <w:rPr>
            <w:noProof/>
            <w:webHidden/>
          </w:rPr>
          <w:fldChar w:fldCharType="begin"/>
        </w:r>
        <w:r w:rsidR="00A03CE5">
          <w:rPr>
            <w:noProof/>
            <w:webHidden/>
          </w:rPr>
          <w:instrText xml:space="preserve"> PAGEREF _Toc137339103 \h </w:instrText>
        </w:r>
        <w:r w:rsidR="00A03CE5">
          <w:rPr>
            <w:noProof/>
            <w:webHidden/>
          </w:rPr>
        </w:r>
        <w:r w:rsidR="00A03CE5">
          <w:rPr>
            <w:noProof/>
            <w:webHidden/>
          </w:rPr>
          <w:fldChar w:fldCharType="separate"/>
        </w:r>
        <w:r w:rsidR="00936199">
          <w:rPr>
            <w:noProof/>
            <w:webHidden/>
          </w:rPr>
          <w:t>35</w:t>
        </w:r>
        <w:r w:rsidR="00A03CE5">
          <w:rPr>
            <w:noProof/>
            <w:webHidden/>
          </w:rPr>
          <w:fldChar w:fldCharType="end"/>
        </w:r>
      </w:hyperlink>
    </w:p>
    <w:p w14:paraId="07A0D183" w14:textId="1B91A5E2" w:rsidR="00A03CE5" w:rsidRDefault="00000000">
      <w:pPr>
        <w:pStyle w:val="TOC3"/>
        <w:rPr>
          <w:rFonts w:asciiTheme="minorHAnsi" w:eastAsiaTheme="minorEastAsia" w:hAnsiTheme="minorHAnsi"/>
          <w:noProof/>
          <w:kern w:val="2"/>
          <w:sz w:val="22"/>
          <w:lang w:val="en-US" w:eastAsia="ja-JP"/>
        </w:rPr>
      </w:pPr>
      <w:hyperlink w:anchor="_Toc137339104" w:history="1">
        <w:r w:rsidR="00A03CE5" w:rsidRPr="001F4ED1">
          <w:rPr>
            <w:rStyle w:val="Hyperlink"/>
            <w:noProof/>
          </w:rPr>
          <w:t>5.4.1.</w:t>
        </w:r>
        <w:r w:rsidR="00A03CE5">
          <w:rPr>
            <w:rFonts w:asciiTheme="minorHAnsi" w:eastAsiaTheme="minorEastAsia" w:hAnsiTheme="minorHAnsi"/>
            <w:noProof/>
            <w:kern w:val="2"/>
            <w:sz w:val="22"/>
            <w:lang w:val="en-US" w:eastAsia="ja-JP"/>
          </w:rPr>
          <w:tab/>
        </w:r>
        <w:r w:rsidR="00A03CE5" w:rsidRPr="001F4ED1">
          <w:rPr>
            <w:rStyle w:val="Hyperlink"/>
            <w:noProof/>
          </w:rPr>
          <w:t>Thực nghiệm với dữ liệu 2013 – 2019 không có thông tin sinh viên</w:t>
        </w:r>
        <w:r w:rsidR="00A03CE5">
          <w:rPr>
            <w:noProof/>
            <w:webHidden/>
          </w:rPr>
          <w:tab/>
        </w:r>
        <w:r w:rsidR="00A03CE5">
          <w:rPr>
            <w:noProof/>
            <w:webHidden/>
          </w:rPr>
          <w:fldChar w:fldCharType="begin"/>
        </w:r>
        <w:r w:rsidR="00A03CE5">
          <w:rPr>
            <w:noProof/>
            <w:webHidden/>
          </w:rPr>
          <w:instrText xml:space="preserve"> PAGEREF _Toc137339104 \h </w:instrText>
        </w:r>
        <w:r w:rsidR="00A03CE5">
          <w:rPr>
            <w:noProof/>
            <w:webHidden/>
          </w:rPr>
        </w:r>
        <w:r w:rsidR="00A03CE5">
          <w:rPr>
            <w:noProof/>
            <w:webHidden/>
          </w:rPr>
          <w:fldChar w:fldCharType="separate"/>
        </w:r>
        <w:r w:rsidR="00936199">
          <w:rPr>
            <w:noProof/>
            <w:webHidden/>
          </w:rPr>
          <w:t>35</w:t>
        </w:r>
        <w:r w:rsidR="00A03CE5">
          <w:rPr>
            <w:noProof/>
            <w:webHidden/>
          </w:rPr>
          <w:fldChar w:fldCharType="end"/>
        </w:r>
      </w:hyperlink>
    </w:p>
    <w:p w14:paraId="3F92327B" w14:textId="2B353FA6" w:rsidR="00A03CE5" w:rsidRDefault="00000000">
      <w:pPr>
        <w:pStyle w:val="TOC3"/>
        <w:rPr>
          <w:rFonts w:asciiTheme="minorHAnsi" w:eastAsiaTheme="minorEastAsia" w:hAnsiTheme="minorHAnsi"/>
          <w:noProof/>
          <w:kern w:val="2"/>
          <w:sz w:val="22"/>
          <w:lang w:val="en-US" w:eastAsia="ja-JP"/>
        </w:rPr>
      </w:pPr>
      <w:hyperlink w:anchor="_Toc137339105" w:history="1">
        <w:r w:rsidR="00A03CE5" w:rsidRPr="001F4ED1">
          <w:rPr>
            <w:rStyle w:val="Hyperlink"/>
            <w:noProof/>
          </w:rPr>
          <w:t>5.4.2.</w:t>
        </w:r>
        <w:r w:rsidR="00A03CE5">
          <w:rPr>
            <w:rFonts w:asciiTheme="minorHAnsi" w:eastAsiaTheme="minorEastAsia" w:hAnsiTheme="minorHAnsi"/>
            <w:noProof/>
            <w:kern w:val="2"/>
            <w:sz w:val="22"/>
            <w:lang w:val="en-US" w:eastAsia="ja-JP"/>
          </w:rPr>
          <w:tab/>
        </w:r>
        <w:r w:rsidR="00A03CE5" w:rsidRPr="001F4ED1">
          <w:rPr>
            <w:rStyle w:val="Hyperlink"/>
            <w:noProof/>
          </w:rPr>
          <w:t>Thực nghiệm với dữ liệu 2013 – 2022 không có thông tin sinh viên</w:t>
        </w:r>
        <w:r w:rsidR="00A03CE5">
          <w:rPr>
            <w:noProof/>
            <w:webHidden/>
          </w:rPr>
          <w:tab/>
        </w:r>
        <w:r w:rsidR="00A03CE5">
          <w:rPr>
            <w:noProof/>
            <w:webHidden/>
          </w:rPr>
          <w:fldChar w:fldCharType="begin"/>
        </w:r>
        <w:r w:rsidR="00A03CE5">
          <w:rPr>
            <w:noProof/>
            <w:webHidden/>
          </w:rPr>
          <w:instrText xml:space="preserve"> PAGEREF _Toc137339105 \h </w:instrText>
        </w:r>
        <w:r w:rsidR="00A03CE5">
          <w:rPr>
            <w:noProof/>
            <w:webHidden/>
          </w:rPr>
        </w:r>
        <w:r w:rsidR="00A03CE5">
          <w:rPr>
            <w:noProof/>
            <w:webHidden/>
          </w:rPr>
          <w:fldChar w:fldCharType="separate"/>
        </w:r>
        <w:r w:rsidR="00936199">
          <w:rPr>
            <w:noProof/>
            <w:webHidden/>
          </w:rPr>
          <w:t>38</w:t>
        </w:r>
        <w:r w:rsidR="00A03CE5">
          <w:rPr>
            <w:noProof/>
            <w:webHidden/>
          </w:rPr>
          <w:fldChar w:fldCharType="end"/>
        </w:r>
      </w:hyperlink>
    </w:p>
    <w:p w14:paraId="66A772BF" w14:textId="49C95EC2" w:rsidR="00A03CE5" w:rsidRDefault="00000000">
      <w:pPr>
        <w:pStyle w:val="TOC1"/>
        <w:rPr>
          <w:rFonts w:asciiTheme="minorHAnsi" w:eastAsiaTheme="minorEastAsia" w:hAnsiTheme="minorHAnsi"/>
          <w:noProof/>
          <w:kern w:val="2"/>
          <w:sz w:val="22"/>
          <w:lang w:val="en-US" w:eastAsia="ja-JP"/>
        </w:rPr>
      </w:pPr>
      <w:hyperlink w:anchor="_Toc137339106" w:history="1">
        <w:r w:rsidR="00A03CE5" w:rsidRPr="001F4ED1">
          <w:rPr>
            <w:rStyle w:val="Hyperlink"/>
            <w:noProof/>
          </w:rPr>
          <w:t>Chương 6.</w:t>
        </w:r>
        <w:r w:rsidR="00A03CE5">
          <w:rPr>
            <w:rFonts w:asciiTheme="minorHAnsi" w:eastAsiaTheme="minorEastAsia" w:hAnsiTheme="minorHAnsi"/>
            <w:noProof/>
            <w:kern w:val="2"/>
            <w:sz w:val="22"/>
            <w:lang w:val="en-US" w:eastAsia="ja-JP"/>
          </w:rPr>
          <w:tab/>
        </w:r>
        <w:r w:rsidR="00A03CE5" w:rsidRPr="001F4ED1">
          <w:rPr>
            <w:rStyle w:val="Hyperlink"/>
            <w:noProof/>
          </w:rPr>
          <w:t>KẾT LUẬN VÀ HƯỚNG PHÁT TRIỂN</w:t>
        </w:r>
        <w:r w:rsidR="00A03CE5">
          <w:rPr>
            <w:noProof/>
            <w:webHidden/>
          </w:rPr>
          <w:tab/>
        </w:r>
        <w:r w:rsidR="00A03CE5">
          <w:rPr>
            <w:noProof/>
            <w:webHidden/>
          </w:rPr>
          <w:fldChar w:fldCharType="begin"/>
        </w:r>
        <w:r w:rsidR="00A03CE5">
          <w:rPr>
            <w:noProof/>
            <w:webHidden/>
          </w:rPr>
          <w:instrText xml:space="preserve"> PAGEREF _Toc137339106 \h </w:instrText>
        </w:r>
        <w:r w:rsidR="00A03CE5">
          <w:rPr>
            <w:noProof/>
            <w:webHidden/>
          </w:rPr>
        </w:r>
        <w:r w:rsidR="00A03CE5">
          <w:rPr>
            <w:noProof/>
            <w:webHidden/>
          </w:rPr>
          <w:fldChar w:fldCharType="separate"/>
        </w:r>
        <w:r w:rsidR="00936199">
          <w:rPr>
            <w:noProof/>
            <w:webHidden/>
          </w:rPr>
          <w:t>40</w:t>
        </w:r>
        <w:r w:rsidR="00A03CE5">
          <w:rPr>
            <w:noProof/>
            <w:webHidden/>
          </w:rPr>
          <w:fldChar w:fldCharType="end"/>
        </w:r>
      </w:hyperlink>
    </w:p>
    <w:p w14:paraId="40E9EFF7" w14:textId="6E15FC82"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107" w:history="1">
        <w:r w:rsidR="00A03CE5" w:rsidRPr="001F4ED1">
          <w:rPr>
            <w:rStyle w:val="Hyperlink"/>
            <w:noProof/>
            <w:lang w:val="en-US"/>
          </w:rPr>
          <w:t>6.1.</w:t>
        </w:r>
        <w:r w:rsidR="00A03CE5">
          <w:rPr>
            <w:rFonts w:asciiTheme="minorHAnsi" w:eastAsiaTheme="minorEastAsia" w:hAnsiTheme="minorHAnsi"/>
            <w:noProof/>
            <w:kern w:val="2"/>
            <w:sz w:val="22"/>
            <w:lang w:val="en-US" w:eastAsia="ja-JP"/>
          </w:rPr>
          <w:tab/>
        </w:r>
        <w:r w:rsidR="00A03CE5" w:rsidRPr="001F4ED1">
          <w:rPr>
            <w:rStyle w:val="Hyperlink"/>
            <w:noProof/>
            <w:lang w:val="en-US"/>
          </w:rPr>
          <w:t>Kết luận</w:t>
        </w:r>
        <w:r w:rsidR="00A03CE5">
          <w:rPr>
            <w:noProof/>
            <w:webHidden/>
          </w:rPr>
          <w:tab/>
        </w:r>
        <w:r w:rsidR="00A03CE5">
          <w:rPr>
            <w:noProof/>
            <w:webHidden/>
          </w:rPr>
          <w:fldChar w:fldCharType="begin"/>
        </w:r>
        <w:r w:rsidR="00A03CE5">
          <w:rPr>
            <w:noProof/>
            <w:webHidden/>
          </w:rPr>
          <w:instrText xml:space="preserve"> PAGEREF _Toc137339107 \h </w:instrText>
        </w:r>
        <w:r w:rsidR="00A03CE5">
          <w:rPr>
            <w:noProof/>
            <w:webHidden/>
          </w:rPr>
        </w:r>
        <w:r w:rsidR="00A03CE5">
          <w:rPr>
            <w:noProof/>
            <w:webHidden/>
          </w:rPr>
          <w:fldChar w:fldCharType="separate"/>
        </w:r>
        <w:r w:rsidR="00936199">
          <w:rPr>
            <w:noProof/>
            <w:webHidden/>
          </w:rPr>
          <w:t>40</w:t>
        </w:r>
        <w:r w:rsidR="00A03CE5">
          <w:rPr>
            <w:noProof/>
            <w:webHidden/>
          </w:rPr>
          <w:fldChar w:fldCharType="end"/>
        </w:r>
      </w:hyperlink>
    </w:p>
    <w:p w14:paraId="69A7A3C1" w14:textId="758F234F" w:rsidR="00A03CE5" w:rsidRDefault="00000000">
      <w:pPr>
        <w:pStyle w:val="TOC2"/>
        <w:tabs>
          <w:tab w:val="left" w:pos="880"/>
          <w:tab w:val="right" w:leader="dot" w:pos="8777"/>
        </w:tabs>
        <w:rPr>
          <w:rFonts w:asciiTheme="minorHAnsi" w:eastAsiaTheme="minorEastAsia" w:hAnsiTheme="minorHAnsi"/>
          <w:noProof/>
          <w:kern w:val="2"/>
          <w:sz w:val="22"/>
          <w:lang w:val="en-US" w:eastAsia="ja-JP"/>
        </w:rPr>
      </w:pPr>
      <w:hyperlink w:anchor="_Toc137339108" w:history="1">
        <w:r w:rsidR="00A03CE5" w:rsidRPr="001F4ED1">
          <w:rPr>
            <w:rStyle w:val="Hyperlink"/>
            <w:noProof/>
            <w:lang w:val="en-US"/>
          </w:rPr>
          <w:t>6.2.</w:t>
        </w:r>
        <w:r w:rsidR="00A03CE5">
          <w:rPr>
            <w:rFonts w:asciiTheme="minorHAnsi" w:eastAsiaTheme="minorEastAsia" w:hAnsiTheme="minorHAnsi"/>
            <w:noProof/>
            <w:kern w:val="2"/>
            <w:sz w:val="22"/>
            <w:lang w:val="en-US" w:eastAsia="ja-JP"/>
          </w:rPr>
          <w:tab/>
        </w:r>
        <w:r w:rsidR="00A03CE5" w:rsidRPr="001F4ED1">
          <w:rPr>
            <w:rStyle w:val="Hyperlink"/>
            <w:noProof/>
            <w:lang w:val="en-US"/>
          </w:rPr>
          <w:t>Hướng phát triển</w:t>
        </w:r>
        <w:r w:rsidR="00A03CE5">
          <w:rPr>
            <w:noProof/>
            <w:webHidden/>
          </w:rPr>
          <w:tab/>
        </w:r>
        <w:r w:rsidR="00A03CE5">
          <w:rPr>
            <w:noProof/>
            <w:webHidden/>
          </w:rPr>
          <w:fldChar w:fldCharType="begin"/>
        </w:r>
        <w:r w:rsidR="00A03CE5">
          <w:rPr>
            <w:noProof/>
            <w:webHidden/>
          </w:rPr>
          <w:instrText xml:space="preserve"> PAGEREF _Toc137339108 \h </w:instrText>
        </w:r>
        <w:r w:rsidR="00A03CE5">
          <w:rPr>
            <w:noProof/>
            <w:webHidden/>
          </w:rPr>
        </w:r>
        <w:r w:rsidR="00A03CE5">
          <w:rPr>
            <w:noProof/>
            <w:webHidden/>
          </w:rPr>
          <w:fldChar w:fldCharType="separate"/>
        </w:r>
        <w:r w:rsidR="00936199">
          <w:rPr>
            <w:noProof/>
            <w:webHidden/>
          </w:rPr>
          <w:t>41</w:t>
        </w:r>
        <w:r w:rsidR="00A03CE5">
          <w:rPr>
            <w:noProof/>
            <w:webHidden/>
          </w:rPr>
          <w:fldChar w:fldCharType="end"/>
        </w:r>
      </w:hyperlink>
    </w:p>
    <w:p w14:paraId="5F4218D3" w14:textId="3A130A03" w:rsidR="00A03CE5" w:rsidRDefault="00000000">
      <w:pPr>
        <w:pStyle w:val="TOC1"/>
        <w:rPr>
          <w:rFonts w:asciiTheme="minorHAnsi" w:eastAsiaTheme="minorEastAsia" w:hAnsiTheme="minorHAnsi"/>
          <w:noProof/>
          <w:kern w:val="2"/>
          <w:sz w:val="22"/>
          <w:lang w:val="en-US" w:eastAsia="ja-JP"/>
        </w:rPr>
      </w:pPr>
      <w:hyperlink w:anchor="_Toc137339109" w:history="1">
        <w:r w:rsidR="00A03CE5" w:rsidRPr="001F4ED1">
          <w:rPr>
            <w:rStyle w:val="Hyperlink"/>
            <w:noProof/>
          </w:rPr>
          <w:t>TÀI LIỆU THAM KHẢO</w:t>
        </w:r>
        <w:r w:rsidR="00A03CE5">
          <w:rPr>
            <w:noProof/>
            <w:webHidden/>
          </w:rPr>
          <w:tab/>
        </w:r>
        <w:r w:rsidR="00A03CE5">
          <w:rPr>
            <w:noProof/>
            <w:webHidden/>
          </w:rPr>
          <w:fldChar w:fldCharType="begin"/>
        </w:r>
        <w:r w:rsidR="00A03CE5">
          <w:rPr>
            <w:noProof/>
            <w:webHidden/>
          </w:rPr>
          <w:instrText xml:space="preserve"> PAGEREF _Toc137339109 \h </w:instrText>
        </w:r>
        <w:r w:rsidR="00A03CE5">
          <w:rPr>
            <w:noProof/>
            <w:webHidden/>
          </w:rPr>
        </w:r>
        <w:r w:rsidR="00A03CE5">
          <w:rPr>
            <w:noProof/>
            <w:webHidden/>
          </w:rPr>
          <w:fldChar w:fldCharType="separate"/>
        </w:r>
        <w:r w:rsidR="00936199">
          <w:rPr>
            <w:noProof/>
            <w:webHidden/>
          </w:rPr>
          <w:t>42</w:t>
        </w:r>
        <w:r w:rsidR="00A03CE5">
          <w:rPr>
            <w:noProof/>
            <w:webHidden/>
          </w:rPr>
          <w:fldChar w:fldCharType="end"/>
        </w:r>
      </w:hyperlink>
    </w:p>
    <w:p w14:paraId="05BF3E35" w14:textId="069C06E3" w:rsidR="00A03CE5" w:rsidRDefault="00000000">
      <w:pPr>
        <w:pStyle w:val="TOC1"/>
        <w:rPr>
          <w:rFonts w:asciiTheme="minorHAnsi" w:eastAsiaTheme="minorEastAsia" w:hAnsiTheme="minorHAnsi"/>
          <w:noProof/>
          <w:kern w:val="2"/>
          <w:sz w:val="22"/>
          <w:lang w:val="en-US" w:eastAsia="ja-JP"/>
        </w:rPr>
      </w:pPr>
      <w:hyperlink w:anchor="_Toc137339110" w:history="1">
        <w:r w:rsidR="00A03CE5" w:rsidRPr="001F4ED1">
          <w:rPr>
            <w:rStyle w:val="Hyperlink"/>
            <w:noProof/>
          </w:rPr>
          <w:t>PHÂN CÔNG CÔNG VIỆC</w:t>
        </w:r>
        <w:r w:rsidR="00A03CE5">
          <w:rPr>
            <w:noProof/>
            <w:webHidden/>
          </w:rPr>
          <w:tab/>
        </w:r>
        <w:r w:rsidR="00A03CE5">
          <w:rPr>
            <w:noProof/>
            <w:webHidden/>
          </w:rPr>
          <w:fldChar w:fldCharType="begin"/>
        </w:r>
        <w:r w:rsidR="00A03CE5">
          <w:rPr>
            <w:noProof/>
            <w:webHidden/>
          </w:rPr>
          <w:instrText xml:space="preserve"> PAGEREF _Toc137339110 \h </w:instrText>
        </w:r>
        <w:r w:rsidR="00A03CE5">
          <w:rPr>
            <w:noProof/>
            <w:webHidden/>
          </w:rPr>
        </w:r>
        <w:r w:rsidR="00A03CE5">
          <w:rPr>
            <w:noProof/>
            <w:webHidden/>
          </w:rPr>
          <w:fldChar w:fldCharType="separate"/>
        </w:r>
        <w:r w:rsidR="00936199">
          <w:rPr>
            <w:noProof/>
            <w:webHidden/>
          </w:rPr>
          <w:t>43</w:t>
        </w:r>
        <w:r w:rsidR="00A03CE5">
          <w:rPr>
            <w:noProof/>
            <w:webHidden/>
          </w:rPr>
          <w:fldChar w:fldCharType="end"/>
        </w:r>
      </w:hyperlink>
    </w:p>
    <w:p w14:paraId="0BB469A0" w14:textId="14C22BC8" w:rsidR="001F7810" w:rsidRPr="00901EB3" w:rsidRDefault="00A03CE5" w:rsidP="0063245A">
      <w:pPr>
        <w:rPr>
          <w:rFonts w:ascii="Times New Roman" w:hAnsi="Times New Roman" w:cs="Times New Roman"/>
          <w:b/>
          <w:sz w:val="28"/>
          <w:szCs w:val="26"/>
        </w:rPr>
      </w:pPr>
      <w:r>
        <w:rPr>
          <w:rFonts w:ascii="Times New Roman" w:hAnsi="Times New Roman" w:cs="Times New Roman"/>
          <w:b/>
          <w:sz w:val="28"/>
          <w:szCs w:val="26"/>
        </w:rPr>
        <w:fldChar w:fldCharType="end"/>
      </w:r>
    </w:p>
    <w:p w14:paraId="5F404732" w14:textId="56DFAD76" w:rsidR="001F7810" w:rsidRDefault="001F7810" w:rsidP="0063245A">
      <w:pPr>
        <w:rPr>
          <w:rFonts w:ascii="Times New Roman" w:hAnsi="Times New Roman" w:cs="Times New Roman"/>
          <w:b/>
          <w:sz w:val="28"/>
          <w:szCs w:val="26"/>
        </w:rPr>
      </w:pPr>
    </w:p>
    <w:p w14:paraId="1FB97392" w14:textId="00641AC5" w:rsidR="00092B2E" w:rsidRDefault="00092B2E">
      <w:pPr>
        <w:spacing w:after="200" w:line="276" w:lineRule="auto"/>
        <w:rPr>
          <w:rFonts w:ascii="Times New Roman" w:hAnsi="Times New Roman" w:cs="Times New Roman"/>
          <w:b/>
          <w:sz w:val="28"/>
          <w:szCs w:val="26"/>
        </w:rPr>
      </w:pPr>
      <w:r>
        <w:rPr>
          <w:rFonts w:ascii="Times New Roman" w:hAnsi="Times New Roman" w:cs="Times New Roman"/>
          <w:b/>
          <w:sz w:val="28"/>
          <w:szCs w:val="26"/>
        </w:rPr>
        <w:br w:type="page"/>
      </w:r>
    </w:p>
    <w:p w14:paraId="6FC87A07" w14:textId="77777777" w:rsidR="005611BB" w:rsidRDefault="005611BB" w:rsidP="001A78EB">
      <w:pPr>
        <w:pStyle w:val="Heading1"/>
      </w:pPr>
      <w:bookmarkStart w:id="0" w:name="_Toc137339067"/>
      <w:r>
        <w:lastRenderedPageBreak/>
        <w:t>TỔNG QUAN</w:t>
      </w:r>
      <w:bookmarkEnd w:id="0"/>
    </w:p>
    <w:p w14:paraId="60282AC2" w14:textId="2DF453D8" w:rsidR="003258E1" w:rsidRDefault="003736CE" w:rsidP="003258E1">
      <w:pPr>
        <w:pStyle w:val="Heading2"/>
        <w:rPr>
          <w:lang w:val="en-US"/>
        </w:rPr>
      </w:pPr>
      <w:bookmarkStart w:id="1" w:name="_Toc137339068"/>
      <w:r>
        <w:rPr>
          <w:lang w:val="en-US"/>
        </w:rPr>
        <w:t>Giới thiệu</w:t>
      </w:r>
      <w:bookmarkEnd w:id="1"/>
      <w:r>
        <w:rPr>
          <w:lang w:val="en-US"/>
        </w:rPr>
        <w:t xml:space="preserve"> </w:t>
      </w:r>
    </w:p>
    <w:p w14:paraId="3B55DCBB" w14:textId="13328B49" w:rsidR="003258E1" w:rsidRPr="003258E1" w:rsidRDefault="003258E1" w:rsidP="00B5260C">
      <w:pPr>
        <w:jc w:val="both"/>
        <w:rPr>
          <w:szCs w:val="26"/>
          <w:lang w:eastAsia="vi-VN"/>
        </w:rPr>
      </w:pPr>
      <w:r w:rsidRPr="003258E1">
        <w:rPr>
          <w:szCs w:val="26"/>
          <w:lang w:eastAsia="vi-VN"/>
        </w:rPr>
        <w:t xml:space="preserve">Trong môi trường giáo dục hiện nay, việc đánh giá năng lực và tiềm năng của sinh viên đóng vai trò quan trọng trong quá trình giáo dục và tuyển dụng. </w:t>
      </w:r>
    </w:p>
    <w:p w14:paraId="6801BE49" w14:textId="77777777" w:rsidR="003258E1" w:rsidRPr="00792058" w:rsidRDefault="003258E1" w:rsidP="00996351">
      <w:pPr>
        <w:pStyle w:val="ListParagraph"/>
        <w:numPr>
          <w:ilvl w:val="0"/>
          <w:numId w:val="3"/>
        </w:numPr>
        <w:spacing w:line="360" w:lineRule="auto"/>
        <w:rPr>
          <w:rFonts w:asciiTheme="majorHAnsi" w:hAnsiTheme="majorHAnsi"/>
          <w:lang w:val="vi-VN" w:eastAsia="vi-VN"/>
        </w:rPr>
      </w:pPr>
      <w:r w:rsidRPr="003258E1">
        <w:rPr>
          <w:rFonts w:asciiTheme="majorHAnsi" w:hAnsiTheme="majorHAnsi"/>
          <w:i/>
          <w:iCs/>
          <w:color w:val="365F91" w:themeColor="accent1" w:themeShade="BF"/>
          <w:lang w:val="vi-VN" w:eastAsia="vi-VN"/>
        </w:rPr>
        <w:t>Đối với nhà trường:</w:t>
      </w:r>
      <w:r w:rsidRPr="003258E1">
        <w:rPr>
          <w:rFonts w:asciiTheme="majorHAnsi" w:hAnsiTheme="majorHAnsi"/>
          <w:lang w:val="vi-VN" w:eastAsia="vi-VN"/>
        </w:rPr>
        <w:t xml:space="preserve"> Việc dự đoán được kết quả học tập của sinh viên trong các kì tiếp theo có thể giúp nhà trường đánh giá hiệu quả của chương trình đào tạo, giúp nhà trường xác định được vấn đề tiềm ẩn nếu lượng lớn sinh viên có kết quả học tập đi xuống đột ngột, sớm đưa ra giải </w:t>
      </w:r>
      <w:r w:rsidRPr="00792058">
        <w:rPr>
          <w:rFonts w:asciiTheme="majorHAnsi" w:hAnsiTheme="majorHAnsi"/>
          <w:lang w:val="vi-VN" w:eastAsia="vi-VN"/>
        </w:rPr>
        <w:t xml:space="preserve">pháp cải thiện chất lượng giảng dạy.  </w:t>
      </w:r>
    </w:p>
    <w:p w14:paraId="25EDD3E2" w14:textId="77777777" w:rsidR="003258E1" w:rsidRPr="00792058" w:rsidRDefault="003258E1" w:rsidP="00996351">
      <w:pPr>
        <w:pStyle w:val="ListParagraph"/>
        <w:numPr>
          <w:ilvl w:val="0"/>
          <w:numId w:val="3"/>
        </w:numPr>
        <w:spacing w:line="360" w:lineRule="auto"/>
        <w:rPr>
          <w:rFonts w:asciiTheme="majorHAnsi" w:hAnsiTheme="majorHAnsi"/>
          <w:lang w:val="vi-VN" w:eastAsia="vi-VN"/>
        </w:rPr>
      </w:pPr>
      <w:r w:rsidRPr="00792058">
        <w:rPr>
          <w:rFonts w:asciiTheme="majorHAnsi" w:hAnsiTheme="majorHAnsi"/>
          <w:i/>
          <w:iCs/>
          <w:color w:val="365F91" w:themeColor="accent1" w:themeShade="BF"/>
          <w:lang w:val="vi-VN" w:eastAsia="vi-VN"/>
        </w:rPr>
        <w:t>Đối với doanh nghiệp:</w:t>
      </w:r>
      <w:r w:rsidRPr="00792058">
        <w:rPr>
          <w:rFonts w:asciiTheme="majorHAnsi" w:hAnsiTheme="majorHAnsi"/>
          <w:lang w:val="vi-VN" w:eastAsia="vi-VN"/>
        </w:rPr>
        <w:t xml:space="preserve"> Giúp nhà tuyển dụng có thêm thông tin để đánh giá năng lực và tìm năng của sinh viên một cách chính xác hơn. </w:t>
      </w:r>
    </w:p>
    <w:p w14:paraId="2FE64504" w14:textId="77777777" w:rsidR="003258E1" w:rsidRPr="00792058" w:rsidRDefault="003258E1" w:rsidP="00996351">
      <w:pPr>
        <w:pStyle w:val="ListParagraph"/>
        <w:numPr>
          <w:ilvl w:val="0"/>
          <w:numId w:val="3"/>
        </w:numPr>
        <w:spacing w:line="360" w:lineRule="auto"/>
        <w:rPr>
          <w:rFonts w:asciiTheme="majorHAnsi" w:hAnsiTheme="majorHAnsi"/>
          <w:lang w:val="vi-VN" w:eastAsia="vi-VN"/>
        </w:rPr>
      </w:pPr>
      <w:r w:rsidRPr="00792058">
        <w:rPr>
          <w:rFonts w:asciiTheme="majorHAnsi" w:hAnsiTheme="majorHAnsi"/>
          <w:i/>
          <w:iCs/>
          <w:color w:val="365F91" w:themeColor="accent1" w:themeShade="BF"/>
          <w:lang w:val="vi-VN" w:eastAsia="vi-VN"/>
        </w:rPr>
        <w:t>Đối với cố vấn học tập, sinh viên:</w:t>
      </w:r>
      <w:r w:rsidRPr="00792058">
        <w:rPr>
          <w:rFonts w:asciiTheme="majorHAnsi" w:hAnsiTheme="majorHAnsi"/>
          <w:lang w:val="vi-VN" w:eastAsia="vi-VN"/>
        </w:rPr>
        <w:t xml:space="preserve"> Sớm phát hiện và phân tích được vấn đề trong học kì tới ở một số sinh viên có kết quả dự đoán thấp để kịp thời chú ý và đưa ra kế hoạch học tập hợp lý. </w:t>
      </w:r>
    </w:p>
    <w:p w14:paraId="7FF6D4FD" w14:textId="6D48F951" w:rsidR="003258E1" w:rsidRPr="00792058" w:rsidRDefault="003258E1" w:rsidP="00B5260C">
      <w:pPr>
        <w:jc w:val="both"/>
        <w:rPr>
          <w:szCs w:val="26"/>
          <w:lang w:eastAsia="vi-VN"/>
        </w:rPr>
      </w:pPr>
      <w:r w:rsidRPr="00792058">
        <w:rPr>
          <w:szCs w:val="26"/>
          <w:lang w:eastAsia="vi-VN"/>
        </w:rPr>
        <w:t>Với nhận thức về vấn đề này, chúng tôi đã lựa chọn bài toán dự đoán điểm trung bình các học kỳ tiếp theo của sinh viên để tìm hiểu và thực hiện đề tài cuối kỳ. Mục tiêu của chúng tôi là khảo sát và phân tích để tìm ra các cách khai thác dữ liệu tốt hơn về độ hiệu quả và mô hình đạt được kết quả cao trên bài toán đã đặt ra. Để đạt được mục tiêu này, chúng tôi tiếp cận vấn đề bằng cách áp dụng các phương pháp tiền xử lí, phân tích dữ liệu và thực hiện các thí nghiệm toàn diện để đánh giá hiệu quả cách tiếp cận của chúng tôi.</w:t>
      </w:r>
    </w:p>
    <w:p w14:paraId="5D22F20C" w14:textId="77777777" w:rsidR="00C912A3" w:rsidRPr="00792058" w:rsidRDefault="00C912A3" w:rsidP="003736CE">
      <w:pPr>
        <w:pStyle w:val="Heading2"/>
        <w:rPr>
          <w:lang w:val="en-US"/>
        </w:rPr>
      </w:pPr>
      <w:bookmarkStart w:id="2" w:name="_Toc137339069"/>
      <w:r w:rsidRPr="00792058">
        <w:rPr>
          <w:lang w:val="en-US"/>
        </w:rPr>
        <w:t>Phát biểu bài toán</w:t>
      </w:r>
      <w:bookmarkEnd w:id="2"/>
      <w:r w:rsidRPr="00792058">
        <w:rPr>
          <w:lang w:val="en-US"/>
        </w:rPr>
        <w:t xml:space="preserve"> </w:t>
      </w:r>
    </w:p>
    <w:p w14:paraId="0D57EE9C" w14:textId="61C3F31D" w:rsidR="003258E1" w:rsidRPr="00792058" w:rsidRDefault="003258E1" w:rsidP="00B5260C">
      <w:pPr>
        <w:jc w:val="both"/>
        <w:rPr>
          <w:szCs w:val="26"/>
          <w:lang w:val="en-US" w:eastAsia="vi-VN"/>
        </w:rPr>
      </w:pPr>
      <w:r w:rsidRPr="00792058">
        <w:rPr>
          <w:szCs w:val="26"/>
          <w:lang w:eastAsia="vi-VN"/>
        </w:rPr>
        <w:t>Đầu vào của bài toán là thông tin của sinh viên</w:t>
      </w:r>
      <w:r w:rsidR="002F0EE7">
        <w:rPr>
          <w:szCs w:val="26"/>
          <w:lang w:val="en-US" w:eastAsia="vi-VN"/>
        </w:rPr>
        <w:t xml:space="preserve"> (ví dụ như nơi sinh, khoa, điểm trung bình, học kì, năm học, …)</w:t>
      </w:r>
      <w:r w:rsidRPr="00792058">
        <w:rPr>
          <w:szCs w:val="26"/>
          <w:lang w:eastAsia="vi-VN"/>
        </w:rPr>
        <w:t xml:space="preserve"> ở </w:t>
      </w:r>
      <w:r w:rsidRPr="00792058">
        <w:rPr>
          <w:szCs w:val="26"/>
          <w:lang w:val="en-US" w:eastAsia="vi-VN"/>
        </w:rPr>
        <w:t>các</w:t>
      </w:r>
      <w:r w:rsidRPr="00792058">
        <w:rPr>
          <w:szCs w:val="26"/>
          <w:lang w:eastAsia="vi-VN"/>
        </w:rPr>
        <w:t xml:space="preserve"> học kỳ trước, đầu ra của bài toán là điểm trung bình </w:t>
      </w:r>
      <w:r w:rsidRPr="00792058">
        <w:rPr>
          <w:szCs w:val="26"/>
          <w:lang w:val="en-US" w:eastAsia="vi-VN"/>
        </w:rPr>
        <w:t>các</w:t>
      </w:r>
      <w:r w:rsidRPr="00792058">
        <w:rPr>
          <w:szCs w:val="26"/>
          <w:lang w:eastAsia="vi-VN"/>
        </w:rPr>
        <w:t xml:space="preserve"> học kì tiếp theo của sinh viên. </w:t>
      </w:r>
    </w:p>
    <w:p w14:paraId="259FFD3E" w14:textId="77777777" w:rsidR="00A13C4D" w:rsidRDefault="00D7086B" w:rsidP="00A13C4D">
      <w:pPr>
        <w:keepNext/>
        <w:jc w:val="center"/>
      </w:pPr>
      <w:r>
        <w:rPr>
          <w:noProof/>
        </w:rPr>
        <w:lastRenderedPageBreak/>
        <w:drawing>
          <wp:inline distT="0" distB="0" distL="0" distR="0" wp14:anchorId="4618DA42" wp14:editId="528BBB59">
            <wp:extent cx="5579745" cy="1289685"/>
            <wp:effectExtent l="0" t="0" r="0" b="0"/>
            <wp:docPr id="1058305343" name="Picture 1" descr="A blue and green arrows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05343" name="Picture 1" descr="A blue and green arrows with white text&#10;&#10;Description automatically generated with low confidence"/>
                    <pic:cNvPicPr/>
                  </pic:nvPicPr>
                  <pic:blipFill>
                    <a:blip r:embed="rId9"/>
                    <a:stretch>
                      <a:fillRect/>
                    </a:stretch>
                  </pic:blipFill>
                  <pic:spPr>
                    <a:xfrm>
                      <a:off x="0" y="0"/>
                      <a:ext cx="5579745" cy="1289685"/>
                    </a:xfrm>
                    <a:prstGeom prst="rect">
                      <a:avLst/>
                    </a:prstGeom>
                  </pic:spPr>
                </pic:pic>
              </a:graphicData>
            </a:graphic>
          </wp:inline>
        </w:drawing>
      </w:r>
    </w:p>
    <w:p w14:paraId="7E816755" w14:textId="4C03CC3F" w:rsidR="00A13C4D" w:rsidRPr="00ED7899" w:rsidRDefault="00A13C4D" w:rsidP="00ED7899">
      <w:pPr>
        <w:pStyle w:val="Caption"/>
        <w:rPr>
          <w:i/>
          <w:iCs/>
          <w:color w:val="365F91" w:themeColor="accent1" w:themeShade="BF"/>
        </w:rPr>
      </w:pPr>
      <w:r w:rsidRPr="00ED7899">
        <w:rPr>
          <w:i/>
          <w:iCs/>
          <w:color w:val="365F91" w:themeColor="accent1" w:themeShade="BF"/>
        </w:rPr>
        <w:t xml:space="preserve">Hình </w:t>
      </w:r>
      <w:r w:rsidRPr="00ED7899">
        <w:rPr>
          <w:i/>
          <w:iCs/>
          <w:color w:val="365F91" w:themeColor="accent1" w:themeShade="BF"/>
        </w:rPr>
        <w:fldChar w:fldCharType="begin"/>
      </w:r>
      <w:r w:rsidRPr="00ED7899">
        <w:rPr>
          <w:i/>
          <w:iCs/>
          <w:color w:val="365F91" w:themeColor="accent1" w:themeShade="BF"/>
        </w:rPr>
        <w:instrText xml:space="preserve"> STYLEREF 1 \s </w:instrText>
      </w:r>
      <w:r w:rsidRPr="00ED7899">
        <w:rPr>
          <w:i/>
          <w:iCs/>
          <w:color w:val="365F91" w:themeColor="accent1" w:themeShade="BF"/>
        </w:rPr>
        <w:fldChar w:fldCharType="separate"/>
      </w:r>
      <w:r w:rsidR="00936199">
        <w:rPr>
          <w:i/>
          <w:iCs/>
          <w:noProof/>
          <w:color w:val="365F91" w:themeColor="accent1" w:themeShade="BF"/>
        </w:rPr>
        <w:t>1</w:t>
      </w:r>
      <w:r w:rsidRPr="00ED7899">
        <w:rPr>
          <w:i/>
          <w:iCs/>
          <w:noProof/>
          <w:color w:val="365F91" w:themeColor="accent1" w:themeShade="BF"/>
        </w:rPr>
        <w:fldChar w:fldCharType="end"/>
      </w:r>
      <w:r w:rsidRPr="00ED7899">
        <w:rPr>
          <w:i/>
          <w:iCs/>
          <w:color w:val="365F91" w:themeColor="accent1" w:themeShade="BF"/>
        </w:rPr>
        <w:noBreakHyphen/>
      </w:r>
      <w:r w:rsidRPr="00ED7899">
        <w:rPr>
          <w:i/>
          <w:iCs/>
          <w:color w:val="365F91" w:themeColor="accent1" w:themeShade="BF"/>
        </w:rPr>
        <w:fldChar w:fldCharType="begin"/>
      </w:r>
      <w:r w:rsidRPr="00ED7899">
        <w:rPr>
          <w:i/>
          <w:iCs/>
          <w:color w:val="365F91" w:themeColor="accent1" w:themeShade="BF"/>
        </w:rPr>
        <w:instrText xml:space="preserve"> SEQ Hình \* ARABIC \s 1 </w:instrText>
      </w:r>
      <w:r w:rsidRPr="00ED7899">
        <w:rPr>
          <w:i/>
          <w:iCs/>
          <w:color w:val="365F91" w:themeColor="accent1" w:themeShade="BF"/>
        </w:rPr>
        <w:fldChar w:fldCharType="separate"/>
      </w:r>
      <w:r w:rsidR="00936199">
        <w:rPr>
          <w:i/>
          <w:iCs/>
          <w:noProof/>
          <w:color w:val="365F91" w:themeColor="accent1" w:themeShade="BF"/>
        </w:rPr>
        <w:t>1</w:t>
      </w:r>
      <w:r w:rsidRPr="00ED7899">
        <w:rPr>
          <w:i/>
          <w:iCs/>
          <w:noProof/>
          <w:color w:val="365F91" w:themeColor="accent1" w:themeShade="BF"/>
        </w:rPr>
        <w:fldChar w:fldCharType="end"/>
      </w:r>
      <w:r w:rsidRPr="00ED7899">
        <w:rPr>
          <w:i/>
          <w:iCs/>
          <w:color w:val="365F91" w:themeColor="accent1" w:themeShade="BF"/>
        </w:rPr>
        <w:t xml:space="preserve"> Mô hình bài toán.</w:t>
      </w:r>
    </w:p>
    <w:p w14:paraId="19A8A93C" w14:textId="33BB94A7" w:rsidR="00C912A3" w:rsidRPr="00792058" w:rsidRDefault="003F76BF" w:rsidP="003F76BF">
      <w:pPr>
        <w:pStyle w:val="Heading2"/>
      </w:pPr>
      <w:bookmarkStart w:id="3" w:name="_Toc137339070"/>
      <w:r w:rsidRPr="00792058">
        <w:t>Thách thức của bài toán</w:t>
      </w:r>
      <w:bookmarkEnd w:id="3"/>
      <w:r w:rsidRPr="00792058">
        <w:t xml:space="preserve"> </w:t>
      </w:r>
    </w:p>
    <w:p w14:paraId="7E723845" w14:textId="33BDB788" w:rsidR="00321324" w:rsidRPr="00792058" w:rsidRDefault="00321324" w:rsidP="00B5260C">
      <w:pPr>
        <w:jc w:val="both"/>
        <w:rPr>
          <w:szCs w:val="26"/>
        </w:rPr>
      </w:pPr>
      <w:r w:rsidRPr="00792058">
        <w:rPr>
          <w:szCs w:val="26"/>
        </w:rPr>
        <w:t>Bài toán “Dự đoán điểm trung bình học kỳ sinh viên dựa trên dữ liệu học tập quá khứ” đặt ra một số thách thức cần được giải quyết để đạt được kết quả có độ chính xác cao. Dưới đây là những thách thức của bài toán này:</w:t>
      </w:r>
    </w:p>
    <w:p w14:paraId="45E093DE" w14:textId="5DB7F338" w:rsidR="00321324" w:rsidRPr="00792058" w:rsidRDefault="007D098B" w:rsidP="00996351">
      <w:pPr>
        <w:pStyle w:val="ListParagraph"/>
        <w:numPr>
          <w:ilvl w:val="0"/>
          <w:numId w:val="3"/>
        </w:numPr>
        <w:spacing w:line="360" w:lineRule="auto"/>
        <w:rPr>
          <w:rFonts w:asciiTheme="majorHAnsi" w:hAnsiTheme="majorHAnsi"/>
          <w:lang w:val="vi-VN"/>
        </w:rPr>
      </w:pPr>
      <w:r w:rsidRPr="00792058">
        <w:rPr>
          <w:rFonts w:asciiTheme="majorHAnsi" w:hAnsiTheme="majorHAnsi"/>
          <w:lang w:val="vi-VN"/>
        </w:rPr>
        <w:t xml:space="preserve">Điểm trung bình học kỳ của sinh viên có thể bị ảnh hưởng bởi sự thay đổi trong động lực, mục tiêu học tập và sự phát triển cá nhân của sinh viên theo thời gian. </w:t>
      </w:r>
    </w:p>
    <w:p w14:paraId="2FFD0948" w14:textId="4F91042C" w:rsidR="007D098B" w:rsidRPr="00792058" w:rsidRDefault="007D098B" w:rsidP="00996351">
      <w:pPr>
        <w:pStyle w:val="ListParagraph"/>
        <w:numPr>
          <w:ilvl w:val="0"/>
          <w:numId w:val="3"/>
        </w:numPr>
        <w:spacing w:line="360" w:lineRule="auto"/>
        <w:rPr>
          <w:rFonts w:asciiTheme="majorHAnsi" w:hAnsiTheme="majorHAnsi"/>
          <w:lang w:val="vi-VN"/>
        </w:rPr>
      </w:pPr>
      <w:r w:rsidRPr="00792058">
        <w:rPr>
          <w:rFonts w:asciiTheme="majorHAnsi" w:hAnsiTheme="majorHAnsi"/>
          <w:lang w:val="vi-VN"/>
        </w:rPr>
        <w:t xml:space="preserve">Môi trường học tập (giảng viên, bạn bè, …) có thể ảnh hưởng đến hiệu suất học tập của sinh viên. </w:t>
      </w:r>
    </w:p>
    <w:p w14:paraId="5B482500" w14:textId="1F9249F3" w:rsidR="007D098B" w:rsidRPr="00792058" w:rsidRDefault="0084592F" w:rsidP="00996351">
      <w:pPr>
        <w:pStyle w:val="ListParagraph"/>
        <w:numPr>
          <w:ilvl w:val="0"/>
          <w:numId w:val="3"/>
        </w:numPr>
        <w:spacing w:line="360" w:lineRule="auto"/>
        <w:rPr>
          <w:rFonts w:asciiTheme="majorHAnsi" w:hAnsiTheme="majorHAnsi"/>
          <w:lang w:val="vi-VN"/>
        </w:rPr>
      </w:pPr>
      <w:r w:rsidRPr="00792058">
        <w:rPr>
          <w:rFonts w:asciiTheme="majorHAnsi" w:hAnsiTheme="majorHAnsi"/>
          <w:lang w:val="vi-VN"/>
        </w:rPr>
        <w:t>Yêu cầu về tính khả thi (độ chính xác cao) và áp dụng thực tế (tốc độ th</w:t>
      </w:r>
      <w:r w:rsidR="00792058" w:rsidRPr="00792058">
        <w:rPr>
          <w:rFonts w:asciiTheme="majorHAnsi" w:hAnsiTheme="majorHAnsi"/>
          <w:lang w:val="vi-VN"/>
        </w:rPr>
        <w:t>ực</w:t>
      </w:r>
      <w:r w:rsidRPr="00792058">
        <w:rPr>
          <w:rFonts w:asciiTheme="majorHAnsi" w:hAnsiTheme="majorHAnsi"/>
          <w:lang w:val="vi-VN"/>
        </w:rPr>
        <w:t xml:space="preserve"> thi nhanh).</w:t>
      </w:r>
    </w:p>
    <w:p w14:paraId="1AA00414" w14:textId="2B6D1788" w:rsidR="003F76BF" w:rsidRPr="00792058" w:rsidRDefault="00EC2B21" w:rsidP="00EC2B21">
      <w:pPr>
        <w:pStyle w:val="Heading2"/>
      </w:pPr>
      <w:bookmarkStart w:id="4" w:name="_Toc137339071"/>
      <w:r w:rsidRPr="00792058">
        <w:t>Đối tượng và phạm vi</w:t>
      </w:r>
      <w:bookmarkEnd w:id="4"/>
    </w:p>
    <w:p w14:paraId="3CD9F291" w14:textId="1834A573" w:rsidR="00A70799" w:rsidRPr="00792058" w:rsidRDefault="00A70799" w:rsidP="00B5260C">
      <w:pPr>
        <w:jc w:val="both"/>
        <w:rPr>
          <w:szCs w:val="26"/>
        </w:rPr>
      </w:pPr>
      <w:r w:rsidRPr="00792058">
        <w:rPr>
          <w:i/>
          <w:iCs/>
          <w:color w:val="365F91" w:themeColor="accent1" w:themeShade="BF"/>
          <w:szCs w:val="26"/>
        </w:rPr>
        <w:t>Đối tượng nghiên cứu:</w:t>
      </w:r>
      <w:r w:rsidRPr="00792058">
        <w:rPr>
          <w:szCs w:val="26"/>
        </w:rPr>
        <w:t xml:space="preserve"> </w:t>
      </w:r>
      <w:r w:rsidR="002A11D4" w:rsidRPr="00ED7899">
        <w:rPr>
          <w:szCs w:val="26"/>
        </w:rPr>
        <w:t>S</w:t>
      </w:r>
      <w:r w:rsidRPr="00792058">
        <w:rPr>
          <w:szCs w:val="26"/>
        </w:rPr>
        <w:t xml:space="preserve">inh viên </w:t>
      </w:r>
      <w:r w:rsidR="00F3290E" w:rsidRPr="00ED7899">
        <w:rPr>
          <w:szCs w:val="26"/>
        </w:rPr>
        <w:t xml:space="preserve">từ sau </w:t>
      </w:r>
      <w:r w:rsidR="00010B0A" w:rsidRPr="00792058">
        <w:rPr>
          <w:szCs w:val="26"/>
        </w:rPr>
        <w:t>khóa 8 của trường Đại học Công nghệ Thông tin – Đại học Quốc gia TP.HCM</w:t>
      </w:r>
      <w:r w:rsidRPr="00792058">
        <w:rPr>
          <w:szCs w:val="26"/>
        </w:rPr>
        <w:t>.</w:t>
      </w:r>
    </w:p>
    <w:p w14:paraId="787D4DC0" w14:textId="561E75D8" w:rsidR="00A70799" w:rsidRPr="00792058" w:rsidRDefault="00A70799" w:rsidP="00B5260C">
      <w:pPr>
        <w:jc w:val="both"/>
        <w:rPr>
          <w:szCs w:val="26"/>
        </w:rPr>
      </w:pPr>
      <w:r w:rsidRPr="00792058">
        <w:rPr>
          <w:i/>
          <w:iCs/>
          <w:color w:val="365F91" w:themeColor="accent1" w:themeShade="BF"/>
          <w:szCs w:val="26"/>
        </w:rPr>
        <w:t>Phạm vi thực hiện</w:t>
      </w:r>
      <w:r w:rsidR="00010B0A" w:rsidRPr="00792058">
        <w:rPr>
          <w:i/>
          <w:iCs/>
          <w:color w:val="365F91" w:themeColor="accent1" w:themeShade="BF"/>
          <w:szCs w:val="26"/>
        </w:rPr>
        <w:t>:</w:t>
      </w:r>
      <w:r w:rsidR="00010B0A" w:rsidRPr="00792058">
        <w:rPr>
          <w:szCs w:val="26"/>
        </w:rPr>
        <w:t xml:space="preserve"> </w:t>
      </w:r>
      <w:r w:rsidR="002A11D4" w:rsidRPr="00ED7899">
        <w:rPr>
          <w:szCs w:val="26"/>
        </w:rPr>
        <w:t>T</w:t>
      </w:r>
      <w:r w:rsidR="00010B0A" w:rsidRPr="00792058">
        <w:rPr>
          <w:szCs w:val="26"/>
        </w:rPr>
        <w:t xml:space="preserve">rường Đại học Công nghệ Thông tin – Đại học Quốc gia TP.HCM. </w:t>
      </w:r>
    </w:p>
    <w:p w14:paraId="767C32BC" w14:textId="4C03F032" w:rsidR="009037D4" w:rsidRPr="00792058" w:rsidRDefault="00010B0A" w:rsidP="00B5260C">
      <w:pPr>
        <w:jc w:val="both"/>
        <w:rPr>
          <w:szCs w:val="26"/>
        </w:rPr>
      </w:pPr>
      <w:r w:rsidRPr="00792058">
        <w:rPr>
          <w:i/>
          <w:iCs/>
          <w:color w:val="365F91" w:themeColor="accent1" w:themeShade="BF"/>
          <w:szCs w:val="26"/>
        </w:rPr>
        <w:t>Thời gian thực hiện:</w:t>
      </w:r>
      <w:r w:rsidRPr="00792058">
        <w:rPr>
          <w:szCs w:val="26"/>
        </w:rPr>
        <w:t xml:space="preserve"> Từ ngày 04/04/2023 đến ngày 28/05/2023.</w:t>
      </w:r>
    </w:p>
    <w:p w14:paraId="2CC9CBE2" w14:textId="67A7C13D" w:rsidR="00EC2B21" w:rsidRPr="00792058" w:rsidRDefault="00EC2B21" w:rsidP="00EC2B21">
      <w:pPr>
        <w:pStyle w:val="Heading2"/>
        <w:rPr>
          <w:lang w:val="en-US"/>
        </w:rPr>
      </w:pPr>
      <w:bookmarkStart w:id="5" w:name="_Toc137339072"/>
      <w:r w:rsidRPr="00792058">
        <w:rPr>
          <w:lang w:val="en-US"/>
        </w:rPr>
        <w:t>Mục tiêu</w:t>
      </w:r>
      <w:bookmarkEnd w:id="5"/>
      <w:r w:rsidR="005F5216" w:rsidRPr="00792058">
        <w:rPr>
          <w:lang w:val="en-US"/>
        </w:rPr>
        <w:t xml:space="preserve"> </w:t>
      </w:r>
    </w:p>
    <w:p w14:paraId="22C5B2E6" w14:textId="229F4A9B" w:rsidR="003258E1" w:rsidRPr="00792058" w:rsidRDefault="003258E1" w:rsidP="00B5260C">
      <w:pPr>
        <w:jc w:val="both"/>
        <w:rPr>
          <w:szCs w:val="26"/>
          <w:lang w:eastAsia="vi-VN"/>
        </w:rPr>
      </w:pPr>
      <w:r w:rsidRPr="00792058">
        <w:rPr>
          <w:szCs w:val="26"/>
          <w:lang w:eastAsia="vi-VN"/>
        </w:rPr>
        <w:t>Mục tiêu của đề tài là xây dựng một mô hình dự đoán điểm các học kỳ tiếp theo của sinh viên dựa trên dữ liệu lịch sử học tập của sinh viên</w:t>
      </w:r>
      <w:r w:rsidR="005E17DC" w:rsidRPr="00792058">
        <w:rPr>
          <w:szCs w:val="26"/>
          <w:lang w:eastAsia="vi-VN"/>
        </w:rPr>
        <w:t xml:space="preserve"> với độ chính xác cao</w:t>
      </w:r>
      <w:r w:rsidR="00446D65" w:rsidRPr="00792058">
        <w:rPr>
          <w:szCs w:val="26"/>
          <w:lang w:eastAsia="vi-VN"/>
        </w:rPr>
        <w:t xml:space="preserve"> </w:t>
      </w:r>
      <w:r w:rsidR="00446D65" w:rsidRPr="00792058">
        <w:rPr>
          <w:szCs w:val="26"/>
          <w:lang w:eastAsia="vi-VN"/>
        </w:rPr>
        <w:lastRenderedPageBreak/>
        <w:t xml:space="preserve">để cung cấp phản hồi chính xác, trong khi vẫn đảm bảo </w:t>
      </w:r>
      <w:r w:rsidR="005E17DC" w:rsidRPr="00792058">
        <w:rPr>
          <w:szCs w:val="26"/>
          <w:lang w:eastAsia="vi-VN"/>
        </w:rPr>
        <w:t xml:space="preserve">tốc độ thực thi </w:t>
      </w:r>
      <w:r w:rsidR="00446D65" w:rsidRPr="00792058">
        <w:rPr>
          <w:szCs w:val="26"/>
          <w:lang w:eastAsia="vi-VN"/>
        </w:rPr>
        <w:t xml:space="preserve">đủ </w:t>
      </w:r>
      <w:r w:rsidR="005E17DC" w:rsidRPr="00792058">
        <w:rPr>
          <w:szCs w:val="26"/>
          <w:lang w:eastAsia="vi-VN"/>
        </w:rPr>
        <w:t>nhanh</w:t>
      </w:r>
      <w:r w:rsidR="00446D65" w:rsidRPr="00792058">
        <w:rPr>
          <w:szCs w:val="26"/>
          <w:lang w:eastAsia="vi-VN"/>
        </w:rPr>
        <w:t xml:space="preserve"> để đáp ứng yêu cầu người dùng</w:t>
      </w:r>
      <w:r w:rsidRPr="00792058">
        <w:rPr>
          <w:szCs w:val="26"/>
          <w:lang w:eastAsia="vi-VN"/>
        </w:rPr>
        <w:t xml:space="preserve">. </w:t>
      </w:r>
      <w:r w:rsidR="005E17DC" w:rsidRPr="00792058">
        <w:rPr>
          <w:szCs w:val="26"/>
          <w:lang w:eastAsia="vi-VN"/>
        </w:rPr>
        <w:t>Trong đề tài nà</w:t>
      </w:r>
      <w:r w:rsidR="00446D65" w:rsidRPr="00792058">
        <w:rPr>
          <w:szCs w:val="26"/>
          <w:lang w:eastAsia="vi-VN"/>
        </w:rPr>
        <w:t>y</w:t>
      </w:r>
      <w:r w:rsidR="005E17DC" w:rsidRPr="00792058">
        <w:rPr>
          <w:szCs w:val="26"/>
          <w:lang w:eastAsia="vi-VN"/>
        </w:rPr>
        <w:t>,</w:t>
      </w:r>
      <w:r w:rsidR="00446D65" w:rsidRPr="00792058">
        <w:rPr>
          <w:szCs w:val="26"/>
          <w:lang w:eastAsia="vi-VN"/>
        </w:rPr>
        <w:t xml:space="preserve"> </w:t>
      </w:r>
      <w:r w:rsidR="001D0645" w:rsidRPr="00792058">
        <w:rPr>
          <w:szCs w:val="26"/>
          <w:lang w:eastAsia="vi-VN"/>
        </w:rPr>
        <w:t xml:space="preserve">chúng tôi ưu tiên </w:t>
      </w:r>
      <w:r w:rsidR="00446D65" w:rsidRPr="00792058">
        <w:rPr>
          <w:szCs w:val="26"/>
          <w:lang w:eastAsia="vi-VN"/>
        </w:rPr>
        <w:t>độ chính xác lên hàng đầu vì yêu cầu độ chính xác và tin cậy cao để đưa ra quyết định quan trọng liên quan đến học tập và nghề nghiệp của sinh viên</w:t>
      </w:r>
      <w:r w:rsidR="005E17DC" w:rsidRPr="00792058">
        <w:rPr>
          <w:szCs w:val="26"/>
          <w:lang w:eastAsia="vi-VN"/>
        </w:rPr>
        <w:t>.</w:t>
      </w:r>
    </w:p>
    <w:p w14:paraId="156CECA3" w14:textId="77777777" w:rsidR="003258E1" w:rsidRPr="00792058" w:rsidRDefault="003258E1" w:rsidP="00B5260C">
      <w:pPr>
        <w:jc w:val="both"/>
        <w:rPr>
          <w:szCs w:val="26"/>
          <w:lang w:eastAsia="vi-VN"/>
        </w:rPr>
      </w:pPr>
      <w:r w:rsidRPr="00792058">
        <w:rPr>
          <w:szCs w:val="26"/>
          <w:lang w:eastAsia="vi-VN"/>
        </w:rPr>
        <w:t>Cụ thể, nghiên cứu sẽ tiến hành thu thập và phân tích dữ liệu học tập của các sinh viên trong khoảng thời gian giữa các kỳ học, bao gồm các thông tin như: điểm trung bình các học kỳ, tín chỉ của môn học, trình độ anh văn. Sau đó, sẽ sử dụng các kỹ thuật và phương pháp học máy để xây dựng một mô hình dự đoán điểm cho các học kỳ tiếp theo dựa trên dữ liệu lịch sử học tập của sinh viên.</w:t>
      </w:r>
    </w:p>
    <w:p w14:paraId="040DDC36" w14:textId="3B26FD3B" w:rsidR="003258E1" w:rsidRPr="00792058" w:rsidRDefault="003258E1" w:rsidP="00B5260C">
      <w:pPr>
        <w:jc w:val="both"/>
        <w:rPr>
          <w:szCs w:val="26"/>
          <w:lang w:eastAsia="vi-VN"/>
        </w:rPr>
      </w:pPr>
      <w:r w:rsidRPr="00792058">
        <w:rPr>
          <w:szCs w:val="26"/>
          <w:lang w:eastAsia="vi-VN"/>
        </w:rPr>
        <w:t xml:space="preserve">Kết quả của đề tài sẽ là một mô hình dự đoán điểm số của sinh viên, có độ chính xác cao </w:t>
      </w:r>
      <w:r w:rsidR="005E17DC" w:rsidRPr="00792058">
        <w:rPr>
          <w:szCs w:val="26"/>
          <w:lang w:eastAsia="vi-VN"/>
        </w:rPr>
        <w:t>và tốc độ thực thi nhanh.</w:t>
      </w:r>
      <w:r w:rsidRPr="00792058">
        <w:rPr>
          <w:szCs w:val="26"/>
          <w:lang w:eastAsia="vi-VN"/>
        </w:rPr>
        <w:t xml:space="preserve"> </w:t>
      </w:r>
      <w:r w:rsidR="005E17DC" w:rsidRPr="00792058">
        <w:rPr>
          <w:szCs w:val="26"/>
          <w:lang w:eastAsia="vi-VN"/>
        </w:rPr>
        <w:t>C</w:t>
      </w:r>
      <w:r w:rsidRPr="00792058">
        <w:rPr>
          <w:szCs w:val="26"/>
          <w:lang w:eastAsia="vi-VN"/>
        </w:rPr>
        <w:t xml:space="preserve">ó thể áp dụng được cho các sinh viên khác nhau trong các trường học khác nhau. Ngoài ra, kết quả của nghiên cứu sẽ giúp các giáo viên và nhà quản lý giáo dục có thể đưa ra các giải pháp hỗ trợ phù hợp để giúp sinh viên đạt kết quả học tập tốt hơn. </w:t>
      </w:r>
    </w:p>
    <w:p w14:paraId="6B33D68D" w14:textId="0D784702" w:rsidR="00044886" w:rsidRPr="00792058" w:rsidRDefault="00044886" w:rsidP="00044886">
      <w:pPr>
        <w:pStyle w:val="Heading2"/>
        <w:rPr>
          <w:lang w:val="en-US"/>
        </w:rPr>
      </w:pPr>
      <w:bookmarkStart w:id="6" w:name="_Toc137339073"/>
      <w:r w:rsidRPr="00792058">
        <w:rPr>
          <w:lang w:val="en-US"/>
        </w:rPr>
        <w:t>Bố cục báo cáo</w:t>
      </w:r>
      <w:bookmarkEnd w:id="6"/>
    </w:p>
    <w:p w14:paraId="3335E6BF" w14:textId="12AB163E" w:rsidR="00010B0A" w:rsidRPr="00792058" w:rsidRDefault="009933C6" w:rsidP="00680490">
      <w:pPr>
        <w:ind w:firstLine="360"/>
        <w:jc w:val="both"/>
        <w:rPr>
          <w:szCs w:val="26"/>
          <w:lang w:val="en-US"/>
        </w:rPr>
      </w:pPr>
      <w:r w:rsidRPr="00792058">
        <w:rPr>
          <w:szCs w:val="26"/>
          <w:lang w:val="en-US"/>
        </w:rPr>
        <w:t xml:space="preserve">Báo cáo </w:t>
      </w:r>
      <w:r w:rsidR="00680490" w:rsidRPr="00792058">
        <w:rPr>
          <w:szCs w:val="26"/>
          <w:lang w:val="en-US"/>
        </w:rPr>
        <w:t xml:space="preserve">của chúng tôi </w:t>
      </w:r>
      <w:r w:rsidR="00010B0A" w:rsidRPr="00792058">
        <w:rPr>
          <w:szCs w:val="26"/>
          <w:lang w:val="en-US"/>
        </w:rPr>
        <w:t xml:space="preserve">bao </w:t>
      </w:r>
      <w:r w:rsidRPr="00792058">
        <w:rPr>
          <w:szCs w:val="26"/>
          <w:lang w:val="en-US"/>
        </w:rPr>
        <w:t>gồm 6 chương</w:t>
      </w:r>
      <w:r w:rsidR="00010B0A" w:rsidRPr="00792058">
        <w:rPr>
          <w:szCs w:val="26"/>
          <w:lang w:val="en-US"/>
        </w:rPr>
        <w:t>:</w:t>
      </w:r>
    </w:p>
    <w:p w14:paraId="02F9AC7C" w14:textId="15869058" w:rsidR="003D4C68" w:rsidRPr="00792058" w:rsidRDefault="003D4C68" w:rsidP="003D4C68">
      <w:pPr>
        <w:ind w:firstLine="360"/>
        <w:jc w:val="both"/>
        <w:rPr>
          <w:szCs w:val="26"/>
          <w:lang w:val="en-US"/>
        </w:rPr>
      </w:pPr>
      <w:r w:rsidRPr="00792058">
        <w:rPr>
          <w:szCs w:val="26"/>
          <w:lang w:val="en-US"/>
        </w:rPr>
        <w:t>Chương 1: Giới thiệu tổng quan về đề tài thực hiện.</w:t>
      </w:r>
    </w:p>
    <w:p w14:paraId="4BD47C28" w14:textId="67A7333D" w:rsidR="003D4C68" w:rsidRPr="00792058" w:rsidRDefault="003D4C68" w:rsidP="00680490">
      <w:pPr>
        <w:ind w:firstLine="360"/>
        <w:jc w:val="both"/>
        <w:rPr>
          <w:szCs w:val="26"/>
          <w:lang w:val="en-US"/>
        </w:rPr>
      </w:pPr>
      <w:r w:rsidRPr="00792058">
        <w:rPr>
          <w:szCs w:val="26"/>
          <w:lang w:val="en-US"/>
        </w:rPr>
        <w:t xml:space="preserve">Chương 2: Tìm hiểu các nghiên cứu liên quan.  </w:t>
      </w:r>
    </w:p>
    <w:p w14:paraId="3C9AD7EC" w14:textId="4C7CB7E2" w:rsidR="003D4C68" w:rsidRPr="00792058" w:rsidRDefault="003D4C68" w:rsidP="00680490">
      <w:pPr>
        <w:ind w:firstLine="360"/>
        <w:jc w:val="both"/>
        <w:rPr>
          <w:szCs w:val="26"/>
          <w:lang w:val="en-US"/>
        </w:rPr>
      </w:pPr>
      <w:r w:rsidRPr="00792058">
        <w:rPr>
          <w:szCs w:val="26"/>
          <w:lang w:val="en-US"/>
        </w:rPr>
        <w:t xml:space="preserve">Chương 3. </w:t>
      </w:r>
      <w:r w:rsidR="00A270C7" w:rsidRPr="00792058">
        <w:rPr>
          <w:szCs w:val="26"/>
          <w:lang w:val="en-US"/>
        </w:rPr>
        <w:t>Trình bày nội dung T</w:t>
      </w:r>
      <w:r w:rsidRPr="00792058">
        <w:rPr>
          <w:szCs w:val="26"/>
          <w:lang w:val="en-US"/>
        </w:rPr>
        <w:t>iền xử lí dữ liệu</w:t>
      </w:r>
    </w:p>
    <w:p w14:paraId="5BB621DB" w14:textId="146598B5" w:rsidR="003D4C68" w:rsidRPr="00792058" w:rsidRDefault="003D4C68" w:rsidP="00680490">
      <w:pPr>
        <w:ind w:firstLine="360"/>
        <w:jc w:val="both"/>
        <w:rPr>
          <w:szCs w:val="26"/>
          <w:lang w:val="en-US"/>
        </w:rPr>
      </w:pPr>
      <w:r w:rsidRPr="00792058">
        <w:rPr>
          <w:szCs w:val="26"/>
          <w:lang w:val="en-US"/>
        </w:rPr>
        <w:t>Chương 4</w:t>
      </w:r>
      <w:r w:rsidR="00A270C7" w:rsidRPr="00792058">
        <w:rPr>
          <w:szCs w:val="26"/>
          <w:lang w:val="en-US"/>
        </w:rPr>
        <w:t>: Trình bày c</w:t>
      </w:r>
      <w:r w:rsidRPr="00792058">
        <w:rPr>
          <w:szCs w:val="26"/>
          <w:lang w:val="en-US"/>
        </w:rPr>
        <w:t>ác phương pháp được dùng trong thực nghiệm</w:t>
      </w:r>
      <w:r w:rsidR="00A270C7" w:rsidRPr="00792058">
        <w:rPr>
          <w:szCs w:val="26"/>
          <w:lang w:val="en-US"/>
        </w:rPr>
        <w:t>.</w:t>
      </w:r>
    </w:p>
    <w:p w14:paraId="138FA110" w14:textId="25D48FDE" w:rsidR="003D4C68" w:rsidRPr="00792058" w:rsidRDefault="003D4C68" w:rsidP="00680490">
      <w:pPr>
        <w:ind w:firstLine="360"/>
        <w:jc w:val="both"/>
        <w:rPr>
          <w:szCs w:val="26"/>
          <w:lang w:val="en-US"/>
        </w:rPr>
      </w:pPr>
      <w:r w:rsidRPr="00792058">
        <w:rPr>
          <w:szCs w:val="26"/>
          <w:lang w:val="en-US"/>
        </w:rPr>
        <w:t xml:space="preserve">Chương 5. </w:t>
      </w:r>
      <w:r w:rsidR="00542158">
        <w:rPr>
          <w:szCs w:val="26"/>
          <w:lang w:val="en-US"/>
        </w:rPr>
        <w:t>Cài đặt t</w:t>
      </w:r>
      <w:r w:rsidRPr="00792058">
        <w:rPr>
          <w:szCs w:val="26"/>
          <w:lang w:val="en-US"/>
        </w:rPr>
        <w:t>hực nghiệm</w:t>
      </w:r>
      <w:r w:rsidR="00542158">
        <w:rPr>
          <w:szCs w:val="26"/>
          <w:lang w:val="en-US"/>
        </w:rPr>
        <w:t xml:space="preserve"> và đánh giá</w:t>
      </w:r>
      <w:r w:rsidR="00A270C7" w:rsidRPr="00792058">
        <w:rPr>
          <w:szCs w:val="26"/>
          <w:lang w:val="en-US"/>
        </w:rPr>
        <w:t>.</w:t>
      </w:r>
    </w:p>
    <w:p w14:paraId="059E289C" w14:textId="77777777" w:rsidR="00A270C7" w:rsidRPr="00792058" w:rsidRDefault="003D4C68" w:rsidP="00680490">
      <w:pPr>
        <w:ind w:firstLine="360"/>
        <w:jc w:val="both"/>
        <w:rPr>
          <w:szCs w:val="26"/>
          <w:lang w:val="en-US"/>
        </w:rPr>
      </w:pPr>
      <w:r w:rsidRPr="00792058">
        <w:rPr>
          <w:szCs w:val="26"/>
          <w:lang w:val="en-US"/>
        </w:rPr>
        <w:t>Chương 6. Tổng kết các nội dung đã thực hiện được và</w:t>
      </w:r>
      <w:r w:rsidR="00A270C7" w:rsidRPr="00792058">
        <w:rPr>
          <w:szCs w:val="26"/>
          <w:lang w:val="en-US"/>
        </w:rPr>
        <w:t xml:space="preserve"> định</w:t>
      </w:r>
      <w:r w:rsidRPr="00792058">
        <w:rPr>
          <w:szCs w:val="26"/>
          <w:lang w:val="en-US"/>
        </w:rPr>
        <w:t xml:space="preserve"> </w:t>
      </w:r>
      <w:r w:rsidR="00A270C7" w:rsidRPr="00792058">
        <w:rPr>
          <w:szCs w:val="26"/>
          <w:lang w:val="en-US"/>
        </w:rPr>
        <w:t>hướng phất triển bài toán.</w:t>
      </w:r>
    </w:p>
    <w:p w14:paraId="2FB986CF" w14:textId="4E229D95" w:rsidR="005E17DC" w:rsidRPr="00792058" w:rsidRDefault="00A270C7" w:rsidP="00ED7899">
      <w:pPr>
        <w:ind w:firstLine="360"/>
        <w:jc w:val="both"/>
        <w:rPr>
          <w:szCs w:val="26"/>
          <w:lang w:val="en-US"/>
        </w:rPr>
      </w:pPr>
      <w:r w:rsidRPr="00792058">
        <w:rPr>
          <w:szCs w:val="26"/>
          <w:lang w:val="en-US"/>
        </w:rPr>
        <w:t>Cuối cùng, báo cáo kết thúc với phần tài liệu tham khảo và bảng phân công công vi</w:t>
      </w:r>
      <w:r w:rsidR="00EF4DED" w:rsidRPr="00792058">
        <w:rPr>
          <w:szCs w:val="26"/>
        </w:rPr>
        <w:t>ệc</w:t>
      </w:r>
      <w:r w:rsidRPr="00792058">
        <w:rPr>
          <w:szCs w:val="26"/>
          <w:lang w:val="en-US"/>
        </w:rPr>
        <w:t xml:space="preserve">. </w:t>
      </w:r>
    </w:p>
    <w:p w14:paraId="7CD84493" w14:textId="5BDDD955" w:rsidR="00745CA9" w:rsidRPr="00792058" w:rsidRDefault="009A014C" w:rsidP="00C912A3">
      <w:pPr>
        <w:pStyle w:val="Heading1"/>
        <w:rPr>
          <w:rFonts w:asciiTheme="majorHAnsi" w:hAnsiTheme="majorHAnsi"/>
          <w:sz w:val="26"/>
          <w:szCs w:val="26"/>
        </w:rPr>
      </w:pPr>
      <w:bookmarkStart w:id="7" w:name="_Toc137339074"/>
      <w:r w:rsidRPr="00792058">
        <w:rPr>
          <w:rFonts w:asciiTheme="majorHAnsi" w:hAnsiTheme="majorHAnsi"/>
          <w:sz w:val="26"/>
          <w:szCs w:val="26"/>
        </w:rPr>
        <w:lastRenderedPageBreak/>
        <w:t>CÁC NGHIÊN CỨU LIÊN QUAN</w:t>
      </w:r>
      <w:bookmarkEnd w:id="7"/>
    </w:p>
    <w:p w14:paraId="4E0E2F8F" w14:textId="7DF1B9DE" w:rsidR="00E06756" w:rsidRDefault="00E06756" w:rsidP="00E06756">
      <w:pPr>
        <w:pStyle w:val="Heading2"/>
        <w:jc w:val="both"/>
      </w:pPr>
      <w:bookmarkStart w:id="8" w:name="_oyk0oo2x7igh" w:colFirst="0" w:colLast="0"/>
      <w:bookmarkStart w:id="9" w:name="_Toc137339075"/>
      <w:bookmarkEnd w:id="8"/>
      <w:r>
        <w:t>Prediction of Student Performance Using Linear Regressio</w:t>
      </w:r>
      <w:r w:rsidR="00163472">
        <w:rPr>
          <w:lang w:val="en-AU"/>
        </w:rPr>
        <w:t>n</w:t>
      </w:r>
      <w:sdt>
        <w:sdtPr>
          <w:rPr>
            <w:lang w:val="en-AU"/>
          </w:rPr>
          <w:id w:val="-1436443771"/>
          <w:citation/>
        </w:sdtPr>
        <w:sdtContent>
          <w:r w:rsidR="00163472">
            <w:rPr>
              <w:lang w:val="en-AU"/>
            </w:rPr>
            <w:fldChar w:fldCharType="begin"/>
          </w:r>
          <w:r w:rsidR="00163472">
            <w:rPr>
              <w:lang w:val="en-AU"/>
            </w:rPr>
            <w:instrText xml:space="preserve"> CITATION Bod20 \l 3081 </w:instrText>
          </w:r>
          <w:r w:rsidR="00163472">
            <w:rPr>
              <w:lang w:val="en-AU"/>
            </w:rPr>
            <w:fldChar w:fldCharType="separate"/>
          </w:r>
          <w:r w:rsidR="00C40A90">
            <w:rPr>
              <w:noProof/>
              <w:lang w:val="en-AU"/>
            </w:rPr>
            <w:t xml:space="preserve"> </w:t>
          </w:r>
          <w:r w:rsidR="00C40A90" w:rsidRPr="00C40A90">
            <w:rPr>
              <w:noProof/>
              <w:lang w:val="en-AU"/>
            </w:rPr>
            <w:t>[1]</w:t>
          </w:r>
          <w:r w:rsidR="00163472">
            <w:rPr>
              <w:lang w:val="en-AU"/>
            </w:rPr>
            <w:fldChar w:fldCharType="end"/>
          </w:r>
        </w:sdtContent>
      </w:sdt>
      <w:bookmarkEnd w:id="9"/>
    </w:p>
    <w:p w14:paraId="5495F525" w14:textId="17EA66A8" w:rsidR="00E06756" w:rsidRPr="00E06756" w:rsidRDefault="00E06756" w:rsidP="00E06756">
      <w:pPr>
        <w:jc w:val="both"/>
      </w:pPr>
      <w:r>
        <w:t>Boddeti Sravani và các đồng sự trình bày về việc ứng dụng Học máy có tác động to lớn như thế nào trong việc dạy và học nhằm cải thiện hơn nữa môi trường học tập ở giáo dục đại học. Do sự quan tâm của sinh viên đối với các khóa học trực tuyến và kỹ thuật số đã tăng lên nhanh chóng, các trang web như Course Era, Udemy, v.v. đã trở nên rất có ảnh hưởng. Họ triển khai các ứng dụng mới của máy học trong dạy và học dựa trên nền tảng của học sinh, điểm số học tập trong quá khứ của học sinh và xem xét các thuộc tính khác. Khi quy mô lớp học lớn, sẽ khó hỗ trợ từng học viên trong mỗi khóa học mở, điều này có thể làm tăng tỷ lệ bỏ học khi kết thúc khóa học. Trong bài báo này, các tác giả sử dụng mô hình hồi quy tuyến tính, một thuật toán học máy, để dự đoán kết quả học tập của học sinh. Dữ liệu được sử dụng trong bài này bao gồm 100 sinh viên. Trong nghiên cứu này các tác giả giải quyết với 100 trường hợp và 10 thuộc tính: giới tính, tuổi, học thức của bố mẹ, chuẩn bị kì thi, loại gia đinh, nghề nghiệp của bố/mẹ, ngày nghỉ, tình trạng gia đình, điểm thi, thời gian du lịch., Các tác giả sử dụng mô hình hồi quy tuyến tính để dự đoán điểm thi với độ chính xác là 95% trên tập test.</w:t>
      </w:r>
    </w:p>
    <w:p w14:paraId="25230CE2" w14:textId="6039FF33" w:rsidR="00E06756" w:rsidRDefault="00E06756" w:rsidP="00E06756">
      <w:pPr>
        <w:pStyle w:val="Heading2"/>
        <w:jc w:val="both"/>
        <w:rPr>
          <w:lang w:val="en-AU"/>
        </w:rPr>
      </w:pPr>
      <w:bookmarkStart w:id="10" w:name="_Toc137339076"/>
      <w:r>
        <w:t>Predicting Academic Performance of Students Using a Hybrid Data Mining Approach</w:t>
      </w:r>
      <w:sdt>
        <w:sdtPr>
          <w:id w:val="2034843292"/>
          <w:citation/>
        </w:sdtPr>
        <w:sdtContent>
          <w:r w:rsidR="00163472">
            <w:fldChar w:fldCharType="begin"/>
          </w:r>
          <w:r w:rsidR="00163472">
            <w:rPr>
              <w:lang w:val="en-AU"/>
            </w:rPr>
            <w:instrText xml:space="preserve"> CITATION Bin191 \l 3081 </w:instrText>
          </w:r>
          <w:r w:rsidR="00163472">
            <w:fldChar w:fldCharType="separate"/>
          </w:r>
          <w:r w:rsidR="00C40A90">
            <w:rPr>
              <w:noProof/>
              <w:lang w:val="en-AU"/>
            </w:rPr>
            <w:t xml:space="preserve"> </w:t>
          </w:r>
          <w:r w:rsidR="00C40A90" w:rsidRPr="00C40A90">
            <w:rPr>
              <w:noProof/>
              <w:lang w:val="en-AU"/>
            </w:rPr>
            <w:t>[2]</w:t>
          </w:r>
          <w:r w:rsidR="00163472">
            <w:fldChar w:fldCharType="end"/>
          </w:r>
        </w:sdtContent>
      </w:sdt>
      <w:bookmarkEnd w:id="10"/>
    </w:p>
    <w:p w14:paraId="5B68D431" w14:textId="13F1B868" w:rsidR="00E06756" w:rsidRPr="00E06756" w:rsidRDefault="00E06756" w:rsidP="00E06756">
      <w:pPr>
        <w:jc w:val="both"/>
      </w:pPr>
      <w:r>
        <w:t xml:space="preserve">Phân tích và dự đoán kết quả học tập của học sinh là một yếu tố cần thiết trong môi trường giáo dục. Các tác giả cho rằng giáo dục khai thác dữ liệu có thể được thực hiện bằng cách sử dụng một số kỹ thuật khai thác dữ liệu cụ thể là neural network, decision tree, support vector, Naïve bayes và K-nearest neighbor. Tuy nhiên, tất cả các thuật toán này thuộc một trong hai phương pháp tiếp cận chính cụ thể là phân loại và phân cụm. Trong khi có các thuật toán khác nhau </w:t>
      </w:r>
      <w:r>
        <w:lastRenderedPageBreak/>
        <w:t>giúp dự đoán chính xác kết quả học tập của sinh viên sử dụng phương pháp phân loại, một số thuật toán khác hoàn thành mục tiêu tương tự bằng cách phân cụm. Do đó, các tác giả thực hiện nghiên cứu này và đề xuất một cách tiếp cận lai kết hợp cả thuật toán phân cụm và thuật toán phân loại để đạt được kết quả tốt hơn độ chính xác dự đoán khi so sánh với độ chính xác của các thuật toán hiện có. Cụ thể, các tác giả sử dụng bốn phương pháp SVM, Naive Bayes, Decision Tree, Neural Network để dự đoán các đặc trưng cần sử dụng. Sau đó, dữ liệu với các đặc trưng được chọn được dưa vào mô hình K-mean để dự đoán két quả học tập cuối cùng. Dữ liệu được thu thập từ nhiều nguồn và chứa các đặc trưng ban đầu như đặc trngư học thuật, đặc trưng về hành vi ứng xử,... Kết quả cuối cùng đạt khoảng 0.7547 accuracy trên tập test.</w:t>
      </w:r>
    </w:p>
    <w:p w14:paraId="14F0A5B8" w14:textId="7067FF24" w:rsidR="009A014C" w:rsidRDefault="00E06756" w:rsidP="00E06756">
      <w:pPr>
        <w:pStyle w:val="Heading2"/>
        <w:jc w:val="both"/>
      </w:pPr>
      <w:bookmarkStart w:id="11" w:name="_Toc137339077"/>
      <w:r>
        <w:t xml:space="preserve">Predicting Students Academic Performance Using Education Data Mining </w:t>
      </w:r>
      <w:sdt>
        <w:sdtPr>
          <w:id w:val="-1931184438"/>
          <w:citation/>
        </w:sdtPr>
        <w:sdtContent>
          <w:r w:rsidR="00C40A90">
            <w:fldChar w:fldCharType="begin"/>
          </w:r>
          <w:r w:rsidR="00C40A90">
            <w:rPr>
              <w:lang w:val="en-AU"/>
            </w:rPr>
            <w:instrText xml:space="preserve"> CITATION Nay23 \l 3081 </w:instrText>
          </w:r>
          <w:r w:rsidR="00C40A90">
            <w:fldChar w:fldCharType="separate"/>
          </w:r>
          <w:r w:rsidR="00C40A90" w:rsidRPr="00C40A90">
            <w:rPr>
              <w:noProof/>
              <w:lang w:val="en-AU"/>
            </w:rPr>
            <w:t>[3]</w:t>
          </w:r>
          <w:r w:rsidR="00C40A90">
            <w:fldChar w:fldCharType="end"/>
          </w:r>
        </w:sdtContent>
      </w:sdt>
      <w:bookmarkEnd w:id="11"/>
    </w:p>
    <w:p w14:paraId="5573FFA8" w14:textId="7660F9F9" w:rsidR="00E06756" w:rsidRDefault="00E06756" w:rsidP="00E06756">
      <w:pPr>
        <w:jc w:val="both"/>
      </w:pPr>
      <w:r>
        <w:t>Thời gian qua đã chứng kiến sự phát triển nhanh chóng trong việc sử dụng Data Mining như một công cụ mà các tổ chức học thuật sử dụng để trích xuất thông tin hữu ích trong bộ dữ liệu kết quả của sinh viên nhằm cải thiện quá trình học tập. Mục tiêu chính của bài nghieen cứu này là dự đoán kết quả đại học của sinh viên trong trên cơ sở thành tích của họ trong bài kiểm tra, bài tập, tỷ lệ tốt nghiệp và điểm chuyên cần. Các tác giả đã thực hiện nghiên cứu dựa trên các thuộc tính khác nhau. Trong nghiên cứu của họ, các quy tắc quan trọng được tạo ra để đo lường mối tương quan giữa các thuộc tính khác nhau sẽ giúp cải thiện kết quả học tập của học sinh. Thử nghiệm được thực hiện bằng cách sử dụng Weka Association Rule Mining và bộ dữ liệu thời gian thực có sẵn trong trường đại học. Cụ thể, bộ dữ liệu chứa các yếu tố của học sinh như tuổi, giới tính, loại tường trung họ</w:t>
      </w:r>
      <w:r w:rsidRPr="00E06756">
        <w:t>c</w:t>
      </w:r>
      <w:r>
        <w:t xml:space="preserve">,... </w:t>
      </w:r>
    </w:p>
    <w:p w14:paraId="19CFD6E6" w14:textId="77777777" w:rsidR="00E06756" w:rsidRPr="00E06756" w:rsidRDefault="00E06756" w:rsidP="00E06756"/>
    <w:p w14:paraId="3979232C" w14:textId="3012DA3E" w:rsidR="00C6496B" w:rsidRPr="00E06756" w:rsidRDefault="00364B4C" w:rsidP="00161B45">
      <w:pPr>
        <w:pStyle w:val="Heading1"/>
        <w:rPr>
          <w:rFonts w:asciiTheme="majorHAnsi" w:hAnsiTheme="majorHAnsi"/>
          <w:sz w:val="26"/>
          <w:szCs w:val="26"/>
          <w:lang w:val="vi-VN"/>
        </w:rPr>
      </w:pPr>
      <w:bookmarkStart w:id="12" w:name="_Toc137339078"/>
      <w:r w:rsidRPr="00E06756">
        <w:rPr>
          <w:rFonts w:asciiTheme="majorHAnsi" w:hAnsiTheme="majorHAnsi"/>
          <w:sz w:val="26"/>
          <w:szCs w:val="26"/>
          <w:lang w:val="vi-VN"/>
        </w:rPr>
        <w:lastRenderedPageBreak/>
        <w:t>BỘ DỮ LIỆU GIÁO DỤC ĐẠI HỌC</w:t>
      </w:r>
      <w:bookmarkEnd w:id="12"/>
    </w:p>
    <w:p w14:paraId="7A10EF7F" w14:textId="262E3820" w:rsidR="00536247" w:rsidRPr="00792058" w:rsidRDefault="00536247" w:rsidP="00DB4362">
      <w:pPr>
        <w:pStyle w:val="Heading2"/>
        <w:rPr>
          <w:lang w:val="en-US"/>
        </w:rPr>
      </w:pPr>
      <w:bookmarkStart w:id="13" w:name="_Toc137339079"/>
      <w:r w:rsidRPr="00792058">
        <w:rPr>
          <w:lang w:val="en-US"/>
        </w:rPr>
        <w:t>Tiền xử lí dữ liệu</w:t>
      </w:r>
      <w:bookmarkEnd w:id="13"/>
      <w:r w:rsidRPr="00792058">
        <w:rPr>
          <w:lang w:val="en-US"/>
        </w:rPr>
        <w:t xml:space="preserve"> </w:t>
      </w:r>
    </w:p>
    <w:p w14:paraId="61189C1F" w14:textId="77777777" w:rsidR="00792058" w:rsidRPr="00792058" w:rsidRDefault="00792058" w:rsidP="00792058">
      <w:pPr>
        <w:pStyle w:val="Heading3"/>
        <w:rPr>
          <w:noProof/>
          <w:szCs w:val="26"/>
        </w:rPr>
      </w:pPr>
      <w:bookmarkStart w:id="14" w:name="_Toc137339080"/>
      <w:bookmarkStart w:id="15" w:name="_Hlk135996119"/>
      <w:r w:rsidRPr="00792058">
        <w:rPr>
          <w:noProof/>
          <w:szCs w:val="26"/>
        </w:rPr>
        <w:t>Làm sạch file 01.sinhvien.xlsx</w:t>
      </w:r>
      <w:bookmarkEnd w:id="14"/>
    </w:p>
    <w:p w14:paraId="082A3DD6" w14:textId="46B4C070" w:rsidR="00792058" w:rsidRPr="00597B77" w:rsidRDefault="0092666E" w:rsidP="00792058">
      <w:pPr>
        <w:pStyle w:val="Heading4"/>
        <w:rPr>
          <w:noProof/>
        </w:rPr>
      </w:pPr>
      <w:bookmarkStart w:id="16" w:name="_Toc137339081"/>
      <w:r w:rsidRPr="00E06756">
        <w:rPr>
          <w:noProof/>
        </w:rPr>
        <w:t>Xử lí dữ liệu không hợp lệ</w:t>
      </w:r>
      <w:bookmarkEnd w:id="16"/>
      <w:r w:rsidR="00792058" w:rsidRPr="00597B77">
        <w:rPr>
          <w:noProof/>
        </w:rPr>
        <w:t xml:space="preserve"> </w:t>
      </w:r>
    </w:p>
    <w:p w14:paraId="5792F5C9" w14:textId="272641CB" w:rsidR="00792058" w:rsidRPr="00597B77" w:rsidRDefault="00792058" w:rsidP="00B5260C">
      <w:pPr>
        <w:jc w:val="both"/>
        <w:rPr>
          <w:noProof/>
        </w:rPr>
      </w:pPr>
      <w:r w:rsidRPr="00597B77">
        <w:rPr>
          <w:noProof/>
        </w:rPr>
        <w:t xml:space="preserve">Trong bài toán dự đoán “DỰ ĐOÁN ĐIỂM TRUNG BÌNH HỌC KỲ SINH VIÊN”, </w:t>
      </w:r>
      <w:r w:rsidR="00D101C0">
        <w:rPr>
          <w:noProof/>
        </w:rPr>
        <w:t>chúng tôi</w:t>
      </w:r>
      <w:r w:rsidRPr="00597B77">
        <w:rPr>
          <w:noProof/>
        </w:rPr>
        <w:t xml:space="preserve"> sử dụng dữ liệu từ hai nguồn dữ liệu chính, đó là </w:t>
      </w:r>
      <w:r w:rsidRPr="00792058">
        <w:rPr>
          <w:b/>
          <w:bCs/>
          <w:i/>
          <w:iCs/>
          <w:noProof/>
        </w:rPr>
        <w:t>01.sinhvien.xlsx</w:t>
      </w:r>
      <w:r w:rsidRPr="00597B77">
        <w:rPr>
          <w:b/>
          <w:bCs/>
          <w:noProof/>
        </w:rPr>
        <w:t xml:space="preserve"> </w:t>
      </w:r>
      <w:r w:rsidRPr="00597B77">
        <w:rPr>
          <w:noProof/>
        </w:rPr>
        <w:t xml:space="preserve">và </w:t>
      </w:r>
      <w:r w:rsidRPr="00792058">
        <w:rPr>
          <w:b/>
          <w:bCs/>
          <w:i/>
          <w:iCs/>
          <w:noProof/>
        </w:rPr>
        <w:t>sinhvien_dtb_hocky.xlsx</w:t>
      </w:r>
      <w:r w:rsidRPr="00597B77">
        <w:rPr>
          <w:noProof/>
        </w:rPr>
        <w:t xml:space="preserve">. Trong đó, dữ liệu của </w:t>
      </w:r>
      <w:r w:rsidRPr="00792058">
        <w:rPr>
          <w:b/>
          <w:bCs/>
          <w:i/>
          <w:iCs/>
          <w:noProof/>
        </w:rPr>
        <w:t>sinhvien_dtb_hocky.xlsx</w:t>
      </w:r>
      <w:r w:rsidRPr="00597B77">
        <w:rPr>
          <w:b/>
          <w:bCs/>
          <w:noProof/>
        </w:rPr>
        <w:t xml:space="preserve"> </w:t>
      </w:r>
      <w:r w:rsidRPr="00597B77">
        <w:rPr>
          <w:noProof/>
        </w:rPr>
        <w:t xml:space="preserve">đã hoàn toàn hợp lệ, do đó nguồn dữ liệu cần làm sạch hiện tại là </w:t>
      </w:r>
      <w:r w:rsidR="008B1882" w:rsidRPr="00792058">
        <w:rPr>
          <w:b/>
          <w:bCs/>
          <w:i/>
          <w:iCs/>
          <w:noProof/>
        </w:rPr>
        <w:t>01.sinhvien.xlsx</w:t>
      </w:r>
      <w:r w:rsidRPr="00792058">
        <w:rPr>
          <w:i/>
          <w:iCs/>
          <w:noProof/>
        </w:rPr>
        <w:t>.</w:t>
      </w:r>
      <w:r w:rsidRPr="00597B77">
        <w:rPr>
          <w:noProof/>
        </w:rPr>
        <w:t xml:space="preserve"> </w:t>
      </w:r>
    </w:p>
    <w:p w14:paraId="3BEBFEF4" w14:textId="77777777" w:rsidR="00792058" w:rsidRPr="00597B77" w:rsidRDefault="00792058" w:rsidP="00792058">
      <w:pPr>
        <w:jc w:val="both"/>
        <w:rPr>
          <w:noProof/>
        </w:rPr>
      </w:pPr>
      <w:r w:rsidRPr="00597B77">
        <w:rPr>
          <w:noProof/>
        </w:rPr>
        <w:t>Tuy nhiên, trong file này có đến 69 thuộc tính, trong đó có đến 56 cột dư thừa (là những cột không đặt tên) và 7 thuộc tính không có đóng góp đáng kể vào bài toán. Sau khi chắt lọc thì nhóm quyết định sử dụng 5 thuộc tính sau đây:</w:t>
      </w:r>
    </w:p>
    <w:p w14:paraId="67A0B5CC" w14:textId="087BE9A5" w:rsidR="00792058" w:rsidRPr="00412D53" w:rsidRDefault="00792058" w:rsidP="00996351">
      <w:pPr>
        <w:pStyle w:val="ListParagraph"/>
        <w:numPr>
          <w:ilvl w:val="0"/>
          <w:numId w:val="3"/>
        </w:numPr>
        <w:spacing w:line="360" w:lineRule="auto"/>
        <w:rPr>
          <w:rFonts w:asciiTheme="majorHAnsi" w:hAnsiTheme="majorHAnsi"/>
          <w:noProof/>
          <w:lang w:val="vi-VN"/>
        </w:rPr>
      </w:pPr>
      <w:r w:rsidRPr="00412D53">
        <w:rPr>
          <w:rFonts w:asciiTheme="majorHAnsi" w:hAnsiTheme="majorHAnsi"/>
          <w:i/>
          <w:iCs/>
          <w:noProof/>
          <w:color w:val="365F91" w:themeColor="accent1" w:themeShade="BF"/>
          <w:lang w:val="vi-VN"/>
        </w:rPr>
        <w:t>mssv:</w:t>
      </w:r>
      <w:r w:rsidRPr="00412D53">
        <w:rPr>
          <w:rFonts w:asciiTheme="majorHAnsi" w:hAnsiTheme="majorHAnsi"/>
          <w:noProof/>
          <w:lang w:val="vi-VN"/>
        </w:rPr>
        <w:t xml:space="preserve"> Mã số sinh viên, đây là khóa chính để kết hợp hai nguồn dữ liệu lại với nhau và phục vụ cho mục đích thống kê.</w:t>
      </w:r>
    </w:p>
    <w:p w14:paraId="1B6B472D" w14:textId="3A33B258" w:rsidR="00792058" w:rsidRPr="00412D53" w:rsidRDefault="00792058" w:rsidP="00996351">
      <w:pPr>
        <w:pStyle w:val="ListParagraph"/>
        <w:numPr>
          <w:ilvl w:val="0"/>
          <w:numId w:val="3"/>
        </w:numPr>
        <w:spacing w:line="360" w:lineRule="auto"/>
        <w:rPr>
          <w:rFonts w:asciiTheme="majorHAnsi" w:hAnsiTheme="majorHAnsi"/>
          <w:noProof/>
          <w:lang w:val="vi-VN"/>
        </w:rPr>
      </w:pPr>
      <w:r w:rsidRPr="00412D53">
        <w:rPr>
          <w:rFonts w:asciiTheme="majorHAnsi" w:hAnsiTheme="majorHAnsi"/>
          <w:i/>
          <w:iCs/>
          <w:noProof/>
          <w:color w:val="365F91" w:themeColor="accent1" w:themeShade="BF"/>
          <w:lang w:val="vi-VN"/>
        </w:rPr>
        <w:t>gioitinh:</w:t>
      </w:r>
      <w:r w:rsidRPr="00412D53">
        <w:rPr>
          <w:rFonts w:asciiTheme="majorHAnsi" w:hAnsiTheme="majorHAnsi"/>
          <w:noProof/>
          <w:lang w:val="vi-VN"/>
        </w:rPr>
        <w:t xml:space="preserve"> Giới tính (Nam: 1, Nữ: 0).</w:t>
      </w:r>
    </w:p>
    <w:p w14:paraId="7D964AAF" w14:textId="63BD5233" w:rsidR="00792058" w:rsidRPr="00412D53" w:rsidRDefault="00792058" w:rsidP="00996351">
      <w:pPr>
        <w:pStyle w:val="ListParagraph"/>
        <w:numPr>
          <w:ilvl w:val="0"/>
          <w:numId w:val="3"/>
        </w:numPr>
        <w:spacing w:line="360" w:lineRule="auto"/>
        <w:rPr>
          <w:rFonts w:asciiTheme="majorHAnsi" w:hAnsiTheme="majorHAnsi"/>
          <w:noProof/>
          <w:lang w:val="vi-VN"/>
        </w:rPr>
      </w:pPr>
      <w:r w:rsidRPr="00412D53">
        <w:rPr>
          <w:rFonts w:asciiTheme="majorHAnsi" w:hAnsiTheme="majorHAnsi"/>
          <w:i/>
          <w:iCs/>
          <w:noProof/>
          <w:color w:val="365F91" w:themeColor="accent1" w:themeShade="BF"/>
          <w:lang w:val="vi-VN"/>
        </w:rPr>
        <w:t>noisinh:</w:t>
      </w:r>
      <w:r w:rsidRPr="00412D53">
        <w:rPr>
          <w:rFonts w:asciiTheme="majorHAnsi" w:hAnsiTheme="majorHAnsi"/>
          <w:noProof/>
          <w:lang w:val="vi-VN"/>
        </w:rPr>
        <w:t xml:space="preserve"> Nơi sinh của sinh viên (giá trị chuỗi của tên tỉnh/thành phố).</w:t>
      </w:r>
    </w:p>
    <w:p w14:paraId="09BC0467" w14:textId="705CB906" w:rsidR="00792058" w:rsidRPr="00412D53" w:rsidRDefault="00792058" w:rsidP="00996351">
      <w:pPr>
        <w:pStyle w:val="ListParagraph"/>
        <w:numPr>
          <w:ilvl w:val="0"/>
          <w:numId w:val="3"/>
        </w:numPr>
        <w:spacing w:line="360" w:lineRule="auto"/>
        <w:rPr>
          <w:rFonts w:asciiTheme="majorHAnsi" w:hAnsiTheme="majorHAnsi"/>
          <w:noProof/>
          <w:lang w:val="vi-VN"/>
        </w:rPr>
      </w:pPr>
      <w:r w:rsidRPr="00412D53">
        <w:rPr>
          <w:rFonts w:asciiTheme="majorHAnsi" w:hAnsiTheme="majorHAnsi"/>
          <w:i/>
          <w:iCs/>
          <w:noProof/>
          <w:color w:val="365F91" w:themeColor="accent1" w:themeShade="BF"/>
          <w:lang w:val="vi-VN"/>
        </w:rPr>
        <w:t>khoa:</w:t>
      </w:r>
      <w:r w:rsidRPr="00412D53">
        <w:rPr>
          <w:rFonts w:asciiTheme="majorHAnsi" w:hAnsiTheme="majorHAnsi"/>
          <w:noProof/>
          <w:lang w:val="vi-VN"/>
        </w:rPr>
        <w:t xml:space="preserve"> Khoa mà sinh viên đang theo học tại trường (giá trị chuỗi của tên khoa viết tắt. VD: CNTT – Công nghệ thông tin).</w:t>
      </w:r>
    </w:p>
    <w:p w14:paraId="0D019B65" w14:textId="341F0739" w:rsidR="00792058" w:rsidRPr="00412D53" w:rsidRDefault="00792058" w:rsidP="00996351">
      <w:pPr>
        <w:pStyle w:val="ListParagraph"/>
        <w:numPr>
          <w:ilvl w:val="0"/>
          <w:numId w:val="3"/>
        </w:numPr>
        <w:spacing w:line="360" w:lineRule="auto"/>
        <w:rPr>
          <w:rFonts w:asciiTheme="majorHAnsi" w:hAnsiTheme="majorHAnsi"/>
          <w:noProof/>
          <w:lang w:val="vi-VN"/>
        </w:rPr>
      </w:pPr>
      <w:r w:rsidRPr="00412D53">
        <w:rPr>
          <w:rFonts w:asciiTheme="majorHAnsi" w:hAnsiTheme="majorHAnsi"/>
          <w:i/>
          <w:iCs/>
          <w:noProof/>
          <w:color w:val="365F91" w:themeColor="accent1" w:themeShade="BF"/>
          <w:lang w:val="vi-VN"/>
        </w:rPr>
        <w:t>hedt:</w:t>
      </w:r>
      <w:r w:rsidRPr="00412D53">
        <w:rPr>
          <w:rFonts w:asciiTheme="majorHAnsi" w:hAnsiTheme="majorHAnsi"/>
          <w:noProof/>
          <w:lang w:val="vi-VN"/>
        </w:rPr>
        <w:t xml:space="preserve"> Hệ đào tạo mà sinh viên đang theo học (giá trị chuỗi của tên hệ đào tạo viết tắt. VD: CLC – Chất lượng cao).</w:t>
      </w:r>
    </w:p>
    <w:p w14:paraId="11B3191B" w14:textId="77777777" w:rsidR="00792058" w:rsidRPr="00597B77" w:rsidRDefault="00792058" w:rsidP="00792058">
      <w:pPr>
        <w:pStyle w:val="Heading4"/>
        <w:rPr>
          <w:noProof/>
        </w:rPr>
      </w:pPr>
      <w:bookmarkStart w:id="17" w:name="_Toc137339082"/>
      <w:r w:rsidRPr="00597B77">
        <w:rPr>
          <w:noProof/>
        </w:rPr>
        <w:t>Thống nhất thuộc tính noisinh</w:t>
      </w:r>
      <w:bookmarkEnd w:id="17"/>
    </w:p>
    <w:p w14:paraId="1ED6E91E" w14:textId="634A50D5" w:rsidR="00792058" w:rsidRPr="00792058" w:rsidRDefault="00792058" w:rsidP="00792058">
      <w:pPr>
        <w:rPr>
          <w:b/>
          <w:bCs/>
          <w:noProof/>
        </w:rPr>
      </w:pPr>
      <w:r w:rsidRPr="00792058">
        <w:rPr>
          <w:b/>
          <w:bCs/>
          <w:noProof/>
        </w:rPr>
        <w:t>Vấn đề</w:t>
      </w:r>
      <w:r>
        <w:rPr>
          <w:b/>
          <w:bCs/>
          <w:noProof/>
        </w:rPr>
        <w:t>:</w:t>
      </w:r>
    </w:p>
    <w:p w14:paraId="35B9E23D" w14:textId="77777777" w:rsidR="00792058" w:rsidRPr="00792058" w:rsidRDefault="00792058" w:rsidP="00792058">
      <w:pPr>
        <w:jc w:val="both"/>
        <w:rPr>
          <w:noProof/>
        </w:rPr>
      </w:pPr>
      <w:r w:rsidRPr="00792058">
        <w:rPr>
          <w:noProof/>
        </w:rPr>
        <w:t>Qua quá trình thống kê, thuộc tính nơi sinh chứa các giá trị không rõ ràng và không thống nhất ở các trường hợp sau:</w:t>
      </w:r>
    </w:p>
    <w:p w14:paraId="37291CCC" w14:textId="6DF2E4E1" w:rsidR="00792058" w:rsidRPr="00792058" w:rsidRDefault="00792058" w:rsidP="00996351">
      <w:pPr>
        <w:pStyle w:val="ListParagraph"/>
        <w:numPr>
          <w:ilvl w:val="0"/>
          <w:numId w:val="3"/>
        </w:numPr>
        <w:spacing w:line="360" w:lineRule="auto"/>
        <w:rPr>
          <w:rFonts w:asciiTheme="majorHAnsi" w:hAnsiTheme="majorHAnsi"/>
          <w:noProof/>
          <w:lang w:val="vi-VN"/>
        </w:rPr>
      </w:pPr>
      <w:r w:rsidRPr="00412D53">
        <w:rPr>
          <w:rFonts w:asciiTheme="majorHAnsi" w:hAnsiTheme="majorHAnsi"/>
          <w:i/>
          <w:iCs/>
          <w:noProof/>
          <w:color w:val="365F91" w:themeColor="accent1" w:themeShade="BF"/>
          <w:lang w:val="vi-VN"/>
        </w:rPr>
        <w:t>Giá trị ở mức quận, xã thay vì tỉnh/thành phố.</w:t>
      </w:r>
      <w:r w:rsidRPr="00792058">
        <w:rPr>
          <w:rFonts w:asciiTheme="majorHAnsi" w:hAnsiTheme="majorHAnsi"/>
          <w:noProof/>
          <w:lang w:val="vi-VN"/>
        </w:rPr>
        <w:t xml:space="preserve"> VD: quận Thủ Đức,…</w:t>
      </w:r>
    </w:p>
    <w:p w14:paraId="3F428165" w14:textId="710039F7" w:rsidR="00792058" w:rsidRPr="00792058" w:rsidRDefault="00792058" w:rsidP="00996351">
      <w:pPr>
        <w:pStyle w:val="ListParagraph"/>
        <w:numPr>
          <w:ilvl w:val="0"/>
          <w:numId w:val="3"/>
        </w:numPr>
        <w:spacing w:line="360" w:lineRule="auto"/>
        <w:rPr>
          <w:rFonts w:asciiTheme="majorHAnsi" w:hAnsiTheme="majorHAnsi"/>
          <w:noProof/>
          <w:lang w:val="vi-VN"/>
        </w:rPr>
      </w:pPr>
      <w:r w:rsidRPr="00412D53">
        <w:rPr>
          <w:rFonts w:asciiTheme="majorHAnsi" w:hAnsiTheme="majorHAnsi"/>
          <w:i/>
          <w:iCs/>
          <w:noProof/>
          <w:color w:val="365F91" w:themeColor="accent1" w:themeShade="BF"/>
          <w:lang w:val="vi-VN"/>
        </w:rPr>
        <w:t>Giá trị mang tên cũ của tỉnh thành trước khi tách/sáp nhập.</w:t>
      </w:r>
      <w:r w:rsidRPr="00792058">
        <w:rPr>
          <w:rFonts w:asciiTheme="majorHAnsi" w:hAnsiTheme="majorHAnsi"/>
          <w:noProof/>
          <w:lang w:val="vi-VN"/>
        </w:rPr>
        <w:t xml:space="preserve"> VD: Hải Hưng, Long Hồ,…</w:t>
      </w:r>
    </w:p>
    <w:p w14:paraId="756ADDE0" w14:textId="1812A349" w:rsidR="00792058" w:rsidRPr="00792058" w:rsidRDefault="00792058" w:rsidP="00996351">
      <w:pPr>
        <w:pStyle w:val="ListParagraph"/>
        <w:numPr>
          <w:ilvl w:val="0"/>
          <w:numId w:val="3"/>
        </w:numPr>
        <w:spacing w:line="360" w:lineRule="auto"/>
        <w:rPr>
          <w:rFonts w:asciiTheme="majorHAnsi" w:hAnsiTheme="majorHAnsi"/>
          <w:noProof/>
          <w:lang w:val="vi-VN"/>
        </w:rPr>
      </w:pPr>
      <w:r w:rsidRPr="00412D53">
        <w:rPr>
          <w:rFonts w:asciiTheme="majorHAnsi" w:hAnsiTheme="majorHAnsi"/>
          <w:i/>
          <w:iCs/>
          <w:noProof/>
          <w:color w:val="365F91" w:themeColor="accent1" w:themeShade="BF"/>
          <w:lang w:val="vi-VN"/>
        </w:rPr>
        <w:lastRenderedPageBreak/>
        <w:t>Giá trị là tên của các quốc gia khác.</w:t>
      </w:r>
      <w:r w:rsidRPr="00792058">
        <w:rPr>
          <w:rFonts w:asciiTheme="majorHAnsi" w:hAnsiTheme="majorHAnsi"/>
          <w:noProof/>
          <w:lang w:val="vi-VN"/>
        </w:rPr>
        <w:t xml:space="preserve"> VD: Campuchia, Australia,…</w:t>
      </w:r>
    </w:p>
    <w:p w14:paraId="1FCEC094" w14:textId="5BB6E61C" w:rsidR="00792058" w:rsidRPr="00792058" w:rsidRDefault="00792058" w:rsidP="00996351">
      <w:pPr>
        <w:pStyle w:val="ListParagraph"/>
        <w:numPr>
          <w:ilvl w:val="0"/>
          <w:numId w:val="3"/>
        </w:numPr>
        <w:spacing w:line="360" w:lineRule="auto"/>
        <w:rPr>
          <w:rFonts w:asciiTheme="majorHAnsi" w:hAnsiTheme="majorHAnsi"/>
          <w:noProof/>
          <w:lang w:val="vi-VN"/>
        </w:rPr>
      </w:pPr>
      <w:r w:rsidRPr="00412D53">
        <w:rPr>
          <w:rFonts w:asciiTheme="majorHAnsi" w:hAnsiTheme="majorHAnsi"/>
          <w:i/>
          <w:iCs/>
          <w:noProof/>
          <w:color w:val="365F91" w:themeColor="accent1" w:themeShade="BF"/>
          <w:lang w:val="vi-VN"/>
        </w:rPr>
        <w:t>Giá trị là một chuỗi dài bao gồm cả tên xã, huyện</w:t>
      </w:r>
      <w:r w:rsidRPr="00792058">
        <w:rPr>
          <w:rFonts w:asciiTheme="majorHAnsi" w:hAnsiTheme="majorHAnsi"/>
          <w:noProof/>
          <w:lang w:val="vi-VN"/>
        </w:rPr>
        <w:t>. VD: Nghĩa Sơn - Nghĩa Hưng - Nam Định.</w:t>
      </w:r>
    </w:p>
    <w:p w14:paraId="59BEBE50" w14:textId="0A8C7F47" w:rsidR="00792058" w:rsidRPr="00792058" w:rsidRDefault="00792058" w:rsidP="00996351">
      <w:pPr>
        <w:pStyle w:val="ListParagraph"/>
        <w:numPr>
          <w:ilvl w:val="0"/>
          <w:numId w:val="3"/>
        </w:numPr>
        <w:spacing w:line="360" w:lineRule="auto"/>
        <w:rPr>
          <w:rFonts w:asciiTheme="majorHAnsi" w:hAnsiTheme="majorHAnsi"/>
          <w:noProof/>
          <w:lang w:val="vi-VN"/>
        </w:rPr>
      </w:pPr>
      <w:r w:rsidRPr="00412D53">
        <w:rPr>
          <w:rFonts w:asciiTheme="majorHAnsi" w:hAnsiTheme="majorHAnsi"/>
          <w:i/>
          <w:iCs/>
          <w:noProof/>
          <w:color w:val="365F91" w:themeColor="accent1" w:themeShade="BF"/>
          <w:lang w:val="vi-VN"/>
        </w:rPr>
        <w:t>Cùng một tên tỉnh/thành phố nhưng lại biểu diễn khác nhau.</w:t>
      </w:r>
      <w:r w:rsidRPr="00792058">
        <w:rPr>
          <w:rFonts w:asciiTheme="majorHAnsi" w:hAnsiTheme="majorHAnsi"/>
          <w:noProof/>
          <w:lang w:val="vi-VN"/>
        </w:rPr>
        <w:t xml:space="preserve"> VD: TP Hồ Chí Minh, Thành phố Hồ Chí Minh, Hồ Chí Minh…</w:t>
      </w:r>
    </w:p>
    <w:p w14:paraId="0597E705" w14:textId="350BD4EB" w:rsidR="00792058" w:rsidRPr="00792058" w:rsidRDefault="00792058" w:rsidP="00792058">
      <w:pPr>
        <w:jc w:val="both"/>
        <w:rPr>
          <w:b/>
          <w:bCs/>
          <w:noProof/>
        </w:rPr>
      </w:pPr>
      <w:r w:rsidRPr="00792058">
        <w:rPr>
          <w:b/>
          <w:bCs/>
          <w:noProof/>
        </w:rPr>
        <w:t>Giải pháp:</w:t>
      </w:r>
    </w:p>
    <w:p w14:paraId="2F866A22" w14:textId="77777777" w:rsidR="00792058" w:rsidRPr="00792058" w:rsidRDefault="00792058" w:rsidP="00792058">
      <w:pPr>
        <w:jc w:val="both"/>
        <w:rPr>
          <w:noProof/>
        </w:rPr>
      </w:pPr>
      <w:r w:rsidRPr="00792058">
        <w:rPr>
          <w:noProof/>
        </w:rPr>
        <w:t>Sau khi giải quyết các trường hợp không thống nhất dữ liệu bằng việc thay thế các giá trị. Ví dụ, thay giá trị tên xã, quận thành tên tỉnh/thành phố chứa nó (quận Thủ Đức -&gt; Hồ Chí Minh).</w:t>
      </w:r>
    </w:p>
    <w:p w14:paraId="52A2607C" w14:textId="77777777" w:rsidR="00792058" w:rsidRPr="00792058" w:rsidRDefault="00792058" w:rsidP="00792058">
      <w:pPr>
        <w:jc w:val="both"/>
        <w:rPr>
          <w:noProof/>
        </w:rPr>
      </w:pPr>
      <w:r w:rsidRPr="00792058">
        <w:rPr>
          <w:noProof/>
        </w:rPr>
        <w:t>Tên các quốc gia khác vẫn được giữ lại trong bộ dữ liệu.</w:t>
      </w:r>
    </w:p>
    <w:p w14:paraId="3A5C4F7C" w14:textId="333169EC" w:rsidR="00792058" w:rsidRPr="00792058" w:rsidRDefault="00792058" w:rsidP="00792058">
      <w:pPr>
        <w:jc w:val="both"/>
        <w:rPr>
          <w:noProof/>
        </w:rPr>
      </w:pPr>
      <w:r w:rsidRPr="00792058">
        <w:rPr>
          <w:noProof/>
        </w:rPr>
        <w:t xml:space="preserve">Tuy nhiên để thống nhất các giá trị biểu diễn cho cùng một thành phố thì </w:t>
      </w:r>
      <w:r w:rsidR="00D101C0">
        <w:rPr>
          <w:noProof/>
        </w:rPr>
        <w:t>chúng tôi</w:t>
      </w:r>
      <w:r w:rsidRPr="00792058">
        <w:rPr>
          <w:noProof/>
        </w:rPr>
        <w:t xml:space="preserve"> sẽ sử dụng khoảng cách Levenshtein. Khoảng cách Levenshtein giữa chuỗi S1 và chuỗi S2 là số bước ít nhất biến chuỗi S1 thành chuỗi S2 thông qua 3 phép biến đổi là: xoá 1 ký tự, thêm 1 ký tự, thay ký tự này bằng ký tự khác.</w:t>
      </w:r>
    </w:p>
    <w:p w14:paraId="739FB01A" w14:textId="77777777" w:rsidR="00ED7899" w:rsidRDefault="00792058" w:rsidP="00ED7899">
      <w:pPr>
        <w:keepNext/>
      </w:pPr>
      <w:r w:rsidRPr="00597B77">
        <w:rPr>
          <w:noProof/>
        </w:rPr>
        <w:drawing>
          <wp:inline distT="0" distB="0" distL="0" distR="0" wp14:anchorId="0765B858" wp14:editId="4E0B399D">
            <wp:extent cx="5463450" cy="3135085"/>
            <wp:effectExtent l="0" t="0" r="0" b="0"/>
            <wp:docPr id="778543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43462" name="Picture 1" descr="A screenshot of a computer&#10;&#10;Description automatically generated"/>
                    <pic:cNvPicPr/>
                  </pic:nvPicPr>
                  <pic:blipFill>
                    <a:blip r:embed="rId10"/>
                    <a:stretch>
                      <a:fillRect/>
                    </a:stretch>
                  </pic:blipFill>
                  <pic:spPr>
                    <a:xfrm>
                      <a:off x="0" y="0"/>
                      <a:ext cx="5478044" cy="3143460"/>
                    </a:xfrm>
                    <a:prstGeom prst="rect">
                      <a:avLst/>
                    </a:prstGeom>
                  </pic:spPr>
                </pic:pic>
              </a:graphicData>
            </a:graphic>
          </wp:inline>
        </w:drawing>
      </w:r>
    </w:p>
    <w:p w14:paraId="02622B1B" w14:textId="3DABBD92" w:rsidR="00792058" w:rsidRPr="00ED7899" w:rsidRDefault="00ED7899" w:rsidP="00ED7899">
      <w:pPr>
        <w:pStyle w:val="Caption"/>
        <w:rPr>
          <w:i/>
          <w:iCs/>
          <w:noProof/>
          <w:color w:val="365F91" w:themeColor="accent1" w:themeShade="BF"/>
        </w:rPr>
      </w:pPr>
      <w:r w:rsidRPr="00ED7899">
        <w:rPr>
          <w:i/>
          <w:iCs/>
          <w:color w:val="365F91" w:themeColor="accent1" w:themeShade="BF"/>
        </w:rPr>
        <w:t xml:space="preserve">Hình </w:t>
      </w:r>
      <w:r w:rsidR="00C40A90">
        <w:rPr>
          <w:i/>
          <w:iCs/>
          <w:color w:val="365F91" w:themeColor="accent1" w:themeShade="BF"/>
        </w:rPr>
        <w:fldChar w:fldCharType="begin"/>
      </w:r>
      <w:r w:rsidR="00C40A90">
        <w:rPr>
          <w:i/>
          <w:iCs/>
          <w:color w:val="365F91" w:themeColor="accent1" w:themeShade="BF"/>
        </w:rPr>
        <w:instrText xml:space="preserve"> STYLEREF 1 \s </w:instrText>
      </w:r>
      <w:r w:rsidR="00C40A90">
        <w:rPr>
          <w:i/>
          <w:iCs/>
          <w:color w:val="365F91" w:themeColor="accent1" w:themeShade="BF"/>
        </w:rPr>
        <w:fldChar w:fldCharType="separate"/>
      </w:r>
      <w:r w:rsidR="00936199">
        <w:rPr>
          <w:i/>
          <w:iCs/>
          <w:noProof/>
          <w:color w:val="365F91" w:themeColor="accent1" w:themeShade="BF"/>
        </w:rPr>
        <w:t>3</w:t>
      </w:r>
      <w:r w:rsidR="00C40A90">
        <w:rPr>
          <w:i/>
          <w:iCs/>
          <w:color w:val="365F91" w:themeColor="accent1" w:themeShade="BF"/>
        </w:rPr>
        <w:fldChar w:fldCharType="end"/>
      </w:r>
      <w:r w:rsidR="00C40A90">
        <w:rPr>
          <w:i/>
          <w:iCs/>
          <w:color w:val="365F91" w:themeColor="accent1" w:themeShade="BF"/>
        </w:rPr>
        <w:noBreakHyphen/>
      </w:r>
      <w:r w:rsidR="00C40A90">
        <w:rPr>
          <w:i/>
          <w:iCs/>
          <w:color w:val="365F91" w:themeColor="accent1" w:themeShade="BF"/>
        </w:rPr>
        <w:fldChar w:fldCharType="begin"/>
      </w:r>
      <w:r w:rsidR="00C40A90">
        <w:rPr>
          <w:i/>
          <w:iCs/>
          <w:color w:val="365F91" w:themeColor="accent1" w:themeShade="BF"/>
        </w:rPr>
        <w:instrText xml:space="preserve"> SEQ Hình \* ARABIC \s 1 </w:instrText>
      </w:r>
      <w:r w:rsidR="00C40A90">
        <w:rPr>
          <w:i/>
          <w:iCs/>
          <w:color w:val="365F91" w:themeColor="accent1" w:themeShade="BF"/>
        </w:rPr>
        <w:fldChar w:fldCharType="separate"/>
      </w:r>
      <w:r w:rsidR="00936199">
        <w:rPr>
          <w:i/>
          <w:iCs/>
          <w:noProof/>
          <w:color w:val="365F91" w:themeColor="accent1" w:themeShade="BF"/>
        </w:rPr>
        <w:t>1</w:t>
      </w:r>
      <w:r w:rsidR="00C40A90">
        <w:rPr>
          <w:i/>
          <w:iCs/>
          <w:color w:val="365F91" w:themeColor="accent1" w:themeShade="BF"/>
        </w:rPr>
        <w:fldChar w:fldCharType="end"/>
      </w:r>
      <w:r w:rsidRPr="00ED7899">
        <w:rPr>
          <w:i/>
          <w:iCs/>
          <w:color w:val="365F91" w:themeColor="accent1" w:themeShade="BF"/>
        </w:rPr>
        <w:t xml:space="preserve"> Demo thuật toán tính khoảng cách Levenshtein</w:t>
      </w:r>
    </w:p>
    <w:p w14:paraId="5B179FA8" w14:textId="6A261345" w:rsidR="00792058" w:rsidRPr="00597B77" w:rsidRDefault="00792058" w:rsidP="00B5260C">
      <w:pPr>
        <w:jc w:val="both"/>
        <w:rPr>
          <w:noProof/>
        </w:rPr>
      </w:pPr>
      <w:r w:rsidRPr="00597B77">
        <w:rPr>
          <w:noProof/>
        </w:rPr>
        <w:lastRenderedPageBreak/>
        <w:t>Ở hình</w:t>
      </w:r>
      <w:r w:rsidR="00B5260C">
        <w:rPr>
          <w:noProof/>
        </w:rPr>
        <w:t xml:space="preserve"> 3</w:t>
      </w:r>
      <w:r w:rsidR="00CB4141">
        <w:rPr>
          <w:noProof/>
        </w:rPr>
        <w:t>-</w:t>
      </w:r>
      <w:r w:rsidR="00B5260C">
        <w:rPr>
          <w:noProof/>
        </w:rPr>
        <w:t>1</w:t>
      </w:r>
      <w:r w:rsidRPr="00597B77">
        <w:rPr>
          <w:noProof/>
        </w:rPr>
        <w:t xml:space="preserve">, </w:t>
      </w:r>
      <w:r w:rsidR="00E06756" w:rsidRPr="00E06756">
        <w:rPr>
          <w:noProof/>
        </w:rPr>
        <w:t>chúng tôi</w:t>
      </w:r>
      <w:r w:rsidRPr="00597B77">
        <w:rPr>
          <w:noProof/>
        </w:rPr>
        <w:t xml:space="preserve"> sử dụng hàm </w:t>
      </w:r>
      <w:r w:rsidRPr="00B5260C">
        <w:rPr>
          <w:b/>
          <w:bCs/>
          <w:i/>
          <w:iCs/>
          <w:noProof/>
        </w:rPr>
        <w:t>distance</w:t>
      </w:r>
      <w:r w:rsidRPr="00B5260C">
        <w:rPr>
          <w:i/>
          <w:iCs/>
          <w:noProof/>
        </w:rPr>
        <w:t xml:space="preserve"> </w:t>
      </w:r>
      <w:r w:rsidRPr="00597B77">
        <w:rPr>
          <w:noProof/>
        </w:rPr>
        <w:t xml:space="preserve">thuộc thư viện </w:t>
      </w:r>
      <w:r w:rsidRPr="00B5260C">
        <w:rPr>
          <w:b/>
          <w:bCs/>
          <w:i/>
          <w:iCs/>
          <w:noProof/>
        </w:rPr>
        <w:t>Levenshtein</w:t>
      </w:r>
      <w:r w:rsidRPr="00597B77">
        <w:rPr>
          <w:noProof/>
        </w:rPr>
        <w:t xml:space="preserve"> để tính khoảng cách giữa các giá trị trong thuộc tính noisinh và danh sách 67 tên địa điểm (63 tỉnh thành và 4 tên quốc gia khác). Output của bài toán sẽ trả về mảng tương ứng sau khi thống nhất tên tỉnh thành, quốc gia trong bộ dữ liệu.</w:t>
      </w:r>
    </w:p>
    <w:p w14:paraId="3454DCF8" w14:textId="77777777" w:rsidR="00792058" w:rsidRPr="00597B77" w:rsidRDefault="00792058" w:rsidP="00792058">
      <w:pPr>
        <w:pStyle w:val="Heading4"/>
        <w:rPr>
          <w:noProof/>
        </w:rPr>
      </w:pPr>
      <w:bookmarkStart w:id="18" w:name="_Toc137339083"/>
      <w:r w:rsidRPr="00597B77">
        <w:rPr>
          <w:noProof/>
        </w:rPr>
        <w:t>Xử lí khoảng trắng không mong muốn</w:t>
      </w:r>
      <w:bookmarkEnd w:id="18"/>
      <w:r w:rsidRPr="00597B77">
        <w:rPr>
          <w:noProof/>
        </w:rPr>
        <w:t xml:space="preserve"> </w:t>
      </w:r>
    </w:p>
    <w:p w14:paraId="36ADE4B2" w14:textId="77777777" w:rsidR="00792058" w:rsidRPr="00597B77" w:rsidRDefault="00792058" w:rsidP="00792058">
      <w:pPr>
        <w:jc w:val="both"/>
        <w:rPr>
          <w:noProof/>
        </w:rPr>
      </w:pPr>
      <w:r w:rsidRPr="00597B77">
        <w:rPr>
          <w:noProof/>
        </w:rPr>
        <w:t xml:space="preserve">Ở hai thuộc tính còn lại là </w:t>
      </w:r>
      <w:r w:rsidRPr="00B5260C">
        <w:rPr>
          <w:b/>
          <w:bCs/>
          <w:i/>
          <w:iCs/>
          <w:noProof/>
        </w:rPr>
        <w:t>khoa</w:t>
      </w:r>
      <w:r w:rsidRPr="00597B77">
        <w:rPr>
          <w:noProof/>
        </w:rPr>
        <w:t xml:space="preserve"> và </w:t>
      </w:r>
      <w:r w:rsidRPr="00B5260C">
        <w:rPr>
          <w:b/>
          <w:bCs/>
          <w:i/>
          <w:iCs/>
          <w:noProof/>
        </w:rPr>
        <w:t>hedt</w:t>
      </w:r>
      <w:r w:rsidRPr="00597B77">
        <w:rPr>
          <w:noProof/>
        </w:rPr>
        <w:t>, dữ liệu đều có khoảng trắng ở phía trước. VD: ‘ CQUI’, ‘ CLC’, ‘ CNTT’, ‘ HTTT’,…</w:t>
      </w:r>
    </w:p>
    <w:p w14:paraId="482B48E5" w14:textId="32AA3621" w:rsidR="00792058" w:rsidRPr="00597B77" w:rsidRDefault="00792058" w:rsidP="00792058">
      <w:pPr>
        <w:jc w:val="both"/>
        <w:rPr>
          <w:noProof/>
        </w:rPr>
      </w:pPr>
      <w:r w:rsidRPr="00597B77">
        <w:rPr>
          <w:noProof/>
        </w:rPr>
        <w:t>Do đó, chúng t</w:t>
      </w:r>
      <w:r w:rsidR="00E06756" w:rsidRPr="00E06756">
        <w:rPr>
          <w:noProof/>
        </w:rPr>
        <w:t>ôi</w:t>
      </w:r>
      <w:r w:rsidRPr="00597B77">
        <w:rPr>
          <w:noProof/>
        </w:rPr>
        <w:t xml:space="preserve"> phải xóa khoảng trắng dư thừa đó. Cách xóa được minh họa ở Hình </w:t>
      </w:r>
      <w:r w:rsidR="00B5260C">
        <w:rPr>
          <w:noProof/>
        </w:rPr>
        <w:t>3</w:t>
      </w:r>
      <w:r w:rsidR="00CB4141">
        <w:rPr>
          <w:noProof/>
        </w:rPr>
        <w:t>-</w:t>
      </w:r>
      <w:r w:rsidR="00B5260C">
        <w:rPr>
          <w:noProof/>
        </w:rPr>
        <w:t>2</w:t>
      </w:r>
      <w:r w:rsidRPr="00597B77">
        <w:rPr>
          <w:noProof/>
        </w:rPr>
        <w:t xml:space="preserve">. </w:t>
      </w:r>
    </w:p>
    <w:p w14:paraId="20E4AB4B" w14:textId="77777777" w:rsidR="00ED7899" w:rsidRDefault="00792058" w:rsidP="00ED7899">
      <w:pPr>
        <w:keepNext/>
        <w:jc w:val="center"/>
      </w:pPr>
      <w:r w:rsidRPr="00597B77">
        <w:rPr>
          <w:noProof/>
        </w:rPr>
        <w:drawing>
          <wp:inline distT="0" distB="0" distL="0" distR="0" wp14:anchorId="78E76D5D" wp14:editId="005DE87E">
            <wp:extent cx="5596467" cy="723900"/>
            <wp:effectExtent l="0" t="0" r="0" b="0"/>
            <wp:docPr id="1394944532" name="Picture 1" descr="A picture containing text, screenshot, fo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44532" name="Picture 1" descr="A picture containing text, screenshot, font, clock&#10;&#10;Description automatically generated"/>
                    <pic:cNvPicPr/>
                  </pic:nvPicPr>
                  <pic:blipFill>
                    <a:blip r:embed="rId11"/>
                    <a:stretch>
                      <a:fillRect/>
                    </a:stretch>
                  </pic:blipFill>
                  <pic:spPr>
                    <a:xfrm>
                      <a:off x="0" y="0"/>
                      <a:ext cx="5605694" cy="725094"/>
                    </a:xfrm>
                    <a:prstGeom prst="rect">
                      <a:avLst/>
                    </a:prstGeom>
                  </pic:spPr>
                </pic:pic>
              </a:graphicData>
            </a:graphic>
          </wp:inline>
        </w:drawing>
      </w:r>
    </w:p>
    <w:p w14:paraId="3F9856ED" w14:textId="0ED6E892" w:rsidR="00792058" w:rsidRPr="00ED7899" w:rsidRDefault="00ED7899" w:rsidP="00ED7899">
      <w:pPr>
        <w:pStyle w:val="Caption"/>
        <w:rPr>
          <w:i/>
          <w:iCs/>
          <w:noProof/>
          <w:color w:val="365F91" w:themeColor="accent1" w:themeShade="BF"/>
        </w:rPr>
      </w:pPr>
      <w:r w:rsidRPr="00ED7899">
        <w:rPr>
          <w:i/>
          <w:iCs/>
          <w:color w:val="365F91" w:themeColor="accent1" w:themeShade="BF"/>
        </w:rPr>
        <w:t xml:space="preserve">Hình </w:t>
      </w:r>
      <w:r w:rsidR="00C40A90">
        <w:rPr>
          <w:i/>
          <w:iCs/>
          <w:color w:val="365F91" w:themeColor="accent1" w:themeShade="BF"/>
        </w:rPr>
        <w:fldChar w:fldCharType="begin"/>
      </w:r>
      <w:r w:rsidR="00C40A90">
        <w:rPr>
          <w:i/>
          <w:iCs/>
          <w:color w:val="365F91" w:themeColor="accent1" w:themeShade="BF"/>
        </w:rPr>
        <w:instrText xml:space="preserve"> STYLEREF 1 \s </w:instrText>
      </w:r>
      <w:r w:rsidR="00C40A90">
        <w:rPr>
          <w:i/>
          <w:iCs/>
          <w:color w:val="365F91" w:themeColor="accent1" w:themeShade="BF"/>
        </w:rPr>
        <w:fldChar w:fldCharType="separate"/>
      </w:r>
      <w:r w:rsidR="00936199">
        <w:rPr>
          <w:i/>
          <w:iCs/>
          <w:noProof/>
          <w:color w:val="365F91" w:themeColor="accent1" w:themeShade="BF"/>
        </w:rPr>
        <w:t>3</w:t>
      </w:r>
      <w:r w:rsidR="00C40A90">
        <w:rPr>
          <w:i/>
          <w:iCs/>
          <w:color w:val="365F91" w:themeColor="accent1" w:themeShade="BF"/>
        </w:rPr>
        <w:fldChar w:fldCharType="end"/>
      </w:r>
      <w:r w:rsidR="00C40A90">
        <w:rPr>
          <w:i/>
          <w:iCs/>
          <w:color w:val="365F91" w:themeColor="accent1" w:themeShade="BF"/>
        </w:rPr>
        <w:noBreakHyphen/>
      </w:r>
      <w:r w:rsidR="00C40A90">
        <w:rPr>
          <w:i/>
          <w:iCs/>
          <w:color w:val="365F91" w:themeColor="accent1" w:themeShade="BF"/>
        </w:rPr>
        <w:fldChar w:fldCharType="begin"/>
      </w:r>
      <w:r w:rsidR="00C40A90">
        <w:rPr>
          <w:i/>
          <w:iCs/>
          <w:color w:val="365F91" w:themeColor="accent1" w:themeShade="BF"/>
        </w:rPr>
        <w:instrText xml:space="preserve"> SEQ Hình \* ARABIC \s 1 </w:instrText>
      </w:r>
      <w:r w:rsidR="00C40A90">
        <w:rPr>
          <w:i/>
          <w:iCs/>
          <w:color w:val="365F91" w:themeColor="accent1" w:themeShade="BF"/>
        </w:rPr>
        <w:fldChar w:fldCharType="separate"/>
      </w:r>
      <w:r w:rsidR="00936199">
        <w:rPr>
          <w:i/>
          <w:iCs/>
          <w:noProof/>
          <w:color w:val="365F91" w:themeColor="accent1" w:themeShade="BF"/>
        </w:rPr>
        <w:t>2</w:t>
      </w:r>
      <w:r w:rsidR="00C40A90">
        <w:rPr>
          <w:i/>
          <w:iCs/>
          <w:color w:val="365F91" w:themeColor="accent1" w:themeShade="BF"/>
        </w:rPr>
        <w:fldChar w:fldCharType="end"/>
      </w:r>
      <w:r w:rsidRPr="00ED7899">
        <w:rPr>
          <w:i/>
          <w:iCs/>
          <w:color w:val="365F91" w:themeColor="accent1" w:themeShade="BF"/>
        </w:rPr>
        <w:t xml:space="preserve"> </w:t>
      </w:r>
      <w:r w:rsidRPr="00ED7899">
        <w:rPr>
          <w:i/>
          <w:iCs/>
          <w:noProof/>
          <w:color w:val="365F91" w:themeColor="accent1" w:themeShade="BF"/>
        </w:rPr>
        <w:t xml:space="preserve">Xóa khoảng trắng trong các giá trị của hai thuộc tính </w:t>
      </w:r>
      <w:r w:rsidRPr="00ED7899">
        <w:rPr>
          <w:b/>
          <w:i/>
          <w:iCs/>
          <w:noProof/>
          <w:color w:val="365F91" w:themeColor="accent1" w:themeShade="BF"/>
        </w:rPr>
        <w:t xml:space="preserve">khoa </w:t>
      </w:r>
      <w:r w:rsidRPr="00ED7899">
        <w:rPr>
          <w:i/>
          <w:iCs/>
          <w:noProof/>
          <w:color w:val="365F91" w:themeColor="accent1" w:themeShade="BF"/>
        </w:rPr>
        <w:t xml:space="preserve">và </w:t>
      </w:r>
      <w:r w:rsidRPr="00ED7899">
        <w:rPr>
          <w:b/>
          <w:i/>
          <w:iCs/>
          <w:noProof/>
          <w:color w:val="365F91" w:themeColor="accent1" w:themeShade="BF"/>
        </w:rPr>
        <w:t>hedt.</w:t>
      </w:r>
    </w:p>
    <w:p w14:paraId="3B002878" w14:textId="77777777" w:rsidR="00792058" w:rsidRPr="00597B77" w:rsidRDefault="00792058" w:rsidP="00792058">
      <w:pPr>
        <w:rPr>
          <w:noProof/>
        </w:rPr>
      </w:pPr>
      <w:r w:rsidRPr="00597B77">
        <w:rPr>
          <w:noProof/>
        </w:rPr>
        <w:t>Và cuối cùng, không quên lưu dữ liệu lại và kiểm tra một lần nữa.</w:t>
      </w:r>
    </w:p>
    <w:p w14:paraId="3C4379CB" w14:textId="77777777" w:rsidR="00ED7899" w:rsidRDefault="00792058" w:rsidP="00ED7899">
      <w:pPr>
        <w:keepNext/>
        <w:jc w:val="center"/>
      </w:pPr>
      <w:r w:rsidRPr="00597B77">
        <w:rPr>
          <w:noProof/>
        </w:rPr>
        <w:drawing>
          <wp:inline distT="0" distB="0" distL="0" distR="0" wp14:anchorId="0BC09068" wp14:editId="47909E3D">
            <wp:extent cx="5588000" cy="2850077"/>
            <wp:effectExtent l="0" t="0" r="0" b="0"/>
            <wp:docPr id="10879850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85032" name="Picture 1" descr="A screenshot of a computer&#10;&#10;Description automatically generated with medium confidence"/>
                    <pic:cNvPicPr/>
                  </pic:nvPicPr>
                  <pic:blipFill>
                    <a:blip r:embed="rId12"/>
                    <a:stretch>
                      <a:fillRect/>
                    </a:stretch>
                  </pic:blipFill>
                  <pic:spPr>
                    <a:xfrm>
                      <a:off x="0" y="0"/>
                      <a:ext cx="5592378" cy="2852310"/>
                    </a:xfrm>
                    <a:prstGeom prst="rect">
                      <a:avLst/>
                    </a:prstGeom>
                  </pic:spPr>
                </pic:pic>
              </a:graphicData>
            </a:graphic>
          </wp:inline>
        </w:drawing>
      </w:r>
    </w:p>
    <w:p w14:paraId="101D654E" w14:textId="4CD3E10E" w:rsidR="00792058" w:rsidRPr="00ED7899" w:rsidRDefault="00ED7899" w:rsidP="00ED7899">
      <w:pPr>
        <w:jc w:val="center"/>
        <w:rPr>
          <w:i/>
          <w:iCs/>
          <w:noProof/>
          <w:color w:val="365F91" w:themeColor="accent1" w:themeShade="BF"/>
        </w:rPr>
      </w:pPr>
      <w:r w:rsidRPr="00ED7899">
        <w:rPr>
          <w:i/>
          <w:iCs/>
          <w:color w:val="365F91" w:themeColor="accent1" w:themeShade="BF"/>
        </w:rPr>
        <w:t xml:space="preserve">Hình </w:t>
      </w:r>
      <w:r w:rsidR="00C40A90">
        <w:rPr>
          <w:i/>
          <w:iCs/>
          <w:color w:val="365F91" w:themeColor="accent1" w:themeShade="BF"/>
        </w:rPr>
        <w:fldChar w:fldCharType="begin"/>
      </w:r>
      <w:r w:rsidR="00C40A90">
        <w:rPr>
          <w:i/>
          <w:iCs/>
          <w:color w:val="365F91" w:themeColor="accent1" w:themeShade="BF"/>
        </w:rPr>
        <w:instrText xml:space="preserve"> STYLEREF 1 \s </w:instrText>
      </w:r>
      <w:r w:rsidR="00C40A90">
        <w:rPr>
          <w:i/>
          <w:iCs/>
          <w:color w:val="365F91" w:themeColor="accent1" w:themeShade="BF"/>
        </w:rPr>
        <w:fldChar w:fldCharType="separate"/>
      </w:r>
      <w:r w:rsidR="00936199">
        <w:rPr>
          <w:i/>
          <w:iCs/>
          <w:noProof/>
          <w:color w:val="365F91" w:themeColor="accent1" w:themeShade="BF"/>
        </w:rPr>
        <w:t>3</w:t>
      </w:r>
      <w:r w:rsidR="00C40A90">
        <w:rPr>
          <w:i/>
          <w:iCs/>
          <w:color w:val="365F91" w:themeColor="accent1" w:themeShade="BF"/>
        </w:rPr>
        <w:fldChar w:fldCharType="end"/>
      </w:r>
      <w:r w:rsidR="00C40A90">
        <w:rPr>
          <w:i/>
          <w:iCs/>
          <w:color w:val="365F91" w:themeColor="accent1" w:themeShade="BF"/>
        </w:rPr>
        <w:noBreakHyphen/>
      </w:r>
      <w:r w:rsidR="00C40A90">
        <w:rPr>
          <w:i/>
          <w:iCs/>
          <w:color w:val="365F91" w:themeColor="accent1" w:themeShade="BF"/>
        </w:rPr>
        <w:fldChar w:fldCharType="begin"/>
      </w:r>
      <w:r w:rsidR="00C40A90">
        <w:rPr>
          <w:i/>
          <w:iCs/>
          <w:color w:val="365F91" w:themeColor="accent1" w:themeShade="BF"/>
        </w:rPr>
        <w:instrText xml:space="preserve"> SEQ Hình \* ARABIC \s 1 </w:instrText>
      </w:r>
      <w:r w:rsidR="00C40A90">
        <w:rPr>
          <w:i/>
          <w:iCs/>
          <w:color w:val="365F91" w:themeColor="accent1" w:themeShade="BF"/>
        </w:rPr>
        <w:fldChar w:fldCharType="separate"/>
      </w:r>
      <w:r w:rsidR="00936199">
        <w:rPr>
          <w:i/>
          <w:iCs/>
          <w:noProof/>
          <w:color w:val="365F91" w:themeColor="accent1" w:themeShade="BF"/>
        </w:rPr>
        <w:t>3</w:t>
      </w:r>
      <w:r w:rsidR="00C40A90">
        <w:rPr>
          <w:i/>
          <w:iCs/>
          <w:color w:val="365F91" w:themeColor="accent1" w:themeShade="BF"/>
        </w:rPr>
        <w:fldChar w:fldCharType="end"/>
      </w:r>
      <w:r w:rsidRPr="00ED7899">
        <w:rPr>
          <w:i/>
          <w:iCs/>
          <w:noProof/>
          <w:color w:val="365F91" w:themeColor="accent1" w:themeShade="BF"/>
        </w:rPr>
        <w:t xml:space="preserve"> Dữ liệu sau khi làm sạch sơ bộ.</w:t>
      </w:r>
    </w:p>
    <w:bookmarkEnd w:id="15"/>
    <w:p w14:paraId="2888AC0F" w14:textId="54FDAF0B" w:rsidR="00792058" w:rsidRPr="00597B77" w:rsidRDefault="00792058" w:rsidP="00792058">
      <w:pPr>
        <w:jc w:val="both"/>
        <w:rPr>
          <w:noProof/>
        </w:rPr>
      </w:pPr>
      <w:r w:rsidRPr="00597B77">
        <w:rPr>
          <w:noProof/>
        </w:rPr>
        <w:t>Quan sát thấy ở Hình 3</w:t>
      </w:r>
      <w:r w:rsidR="00CB4141">
        <w:rPr>
          <w:noProof/>
        </w:rPr>
        <w:t>-</w:t>
      </w:r>
      <w:r w:rsidR="00B5260C">
        <w:rPr>
          <w:noProof/>
        </w:rPr>
        <w:t>3</w:t>
      </w:r>
      <w:r w:rsidRPr="00597B77">
        <w:rPr>
          <w:noProof/>
        </w:rPr>
        <w:t xml:space="preserve">, </w:t>
      </w:r>
      <w:r w:rsidR="00E06756" w:rsidRPr="00E06756">
        <w:rPr>
          <w:noProof/>
        </w:rPr>
        <w:t>chúng tôi</w:t>
      </w:r>
      <w:r w:rsidRPr="00597B77">
        <w:rPr>
          <w:noProof/>
        </w:rPr>
        <w:t xml:space="preserve"> không thể huấn luyện mô hình nếu cứ để giá trị ở dạng chuỗi như trên được. Do đó, </w:t>
      </w:r>
      <w:r w:rsidR="00E06756" w:rsidRPr="00E06756">
        <w:rPr>
          <w:noProof/>
        </w:rPr>
        <w:t>chúng tôi</w:t>
      </w:r>
      <w:r w:rsidRPr="00597B77">
        <w:rPr>
          <w:noProof/>
        </w:rPr>
        <w:t xml:space="preserve"> sẽ phải mã hóa các giá trị </w:t>
      </w:r>
      <w:r w:rsidRPr="00597B77">
        <w:rPr>
          <w:noProof/>
        </w:rPr>
        <w:lastRenderedPageBreak/>
        <w:t>này sang giá trị số bằng OneHotVector. Có thể đơn giản hóa bằng việc sử dụng hàm get_dummies của thư viện pandas đã hỗ trợ sẵn.</w:t>
      </w:r>
    </w:p>
    <w:p w14:paraId="468F8AF0" w14:textId="77777777" w:rsidR="00ED7899" w:rsidRDefault="00792058" w:rsidP="00ED7899">
      <w:pPr>
        <w:keepNext/>
        <w:jc w:val="both"/>
      </w:pPr>
      <w:r w:rsidRPr="00597B77">
        <w:rPr>
          <w:noProof/>
        </w:rPr>
        <w:drawing>
          <wp:inline distT="0" distB="0" distL="0" distR="0" wp14:anchorId="7DA59446" wp14:editId="272AAE06">
            <wp:extent cx="5579745" cy="2054431"/>
            <wp:effectExtent l="0" t="0" r="0" b="0"/>
            <wp:docPr id="8851962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9626" name="Picture 1" descr="A screenshot of a computer&#10;&#10;Description automatically generated with medium confidence"/>
                    <pic:cNvPicPr/>
                  </pic:nvPicPr>
                  <pic:blipFill>
                    <a:blip r:embed="rId13"/>
                    <a:stretch>
                      <a:fillRect/>
                    </a:stretch>
                  </pic:blipFill>
                  <pic:spPr>
                    <a:xfrm>
                      <a:off x="0" y="0"/>
                      <a:ext cx="5589540" cy="2058037"/>
                    </a:xfrm>
                    <a:prstGeom prst="rect">
                      <a:avLst/>
                    </a:prstGeom>
                  </pic:spPr>
                </pic:pic>
              </a:graphicData>
            </a:graphic>
          </wp:inline>
        </w:drawing>
      </w:r>
    </w:p>
    <w:p w14:paraId="1E3D9511" w14:textId="1332CC0D" w:rsidR="00792058" w:rsidRPr="00ED7899" w:rsidRDefault="00ED7899" w:rsidP="00ED7899">
      <w:pPr>
        <w:pStyle w:val="Caption"/>
        <w:rPr>
          <w:i/>
          <w:iCs/>
          <w:noProof/>
          <w:color w:val="365F91" w:themeColor="accent1" w:themeShade="BF"/>
        </w:rPr>
      </w:pPr>
      <w:r w:rsidRPr="00ED7899">
        <w:rPr>
          <w:i/>
          <w:iCs/>
          <w:color w:val="365F91" w:themeColor="accent1" w:themeShade="BF"/>
        </w:rPr>
        <w:t xml:space="preserve">Hình </w:t>
      </w:r>
      <w:r w:rsidR="00C40A90">
        <w:rPr>
          <w:i/>
          <w:iCs/>
          <w:color w:val="365F91" w:themeColor="accent1" w:themeShade="BF"/>
        </w:rPr>
        <w:fldChar w:fldCharType="begin"/>
      </w:r>
      <w:r w:rsidR="00C40A90">
        <w:rPr>
          <w:i/>
          <w:iCs/>
          <w:color w:val="365F91" w:themeColor="accent1" w:themeShade="BF"/>
        </w:rPr>
        <w:instrText xml:space="preserve"> STYLEREF 1 \s </w:instrText>
      </w:r>
      <w:r w:rsidR="00C40A90">
        <w:rPr>
          <w:i/>
          <w:iCs/>
          <w:color w:val="365F91" w:themeColor="accent1" w:themeShade="BF"/>
        </w:rPr>
        <w:fldChar w:fldCharType="separate"/>
      </w:r>
      <w:r w:rsidR="00936199">
        <w:rPr>
          <w:i/>
          <w:iCs/>
          <w:noProof/>
          <w:color w:val="365F91" w:themeColor="accent1" w:themeShade="BF"/>
        </w:rPr>
        <w:t>3</w:t>
      </w:r>
      <w:r w:rsidR="00C40A90">
        <w:rPr>
          <w:i/>
          <w:iCs/>
          <w:color w:val="365F91" w:themeColor="accent1" w:themeShade="BF"/>
        </w:rPr>
        <w:fldChar w:fldCharType="end"/>
      </w:r>
      <w:r w:rsidR="00C40A90">
        <w:rPr>
          <w:i/>
          <w:iCs/>
          <w:color w:val="365F91" w:themeColor="accent1" w:themeShade="BF"/>
        </w:rPr>
        <w:noBreakHyphen/>
      </w:r>
      <w:r w:rsidR="00C40A90">
        <w:rPr>
          <w:i/>
          <w:iCs/>
          <w:color w:val="365F91" w:themeColor="accent1" w:themeShade="BF"/>
        </w:rPr>
        <w:fldChar w:fldCharType="begin"/>
      </w:r>
      <w:r w:rsidR="00C40A90">
        <w:rPr>
          <w:i/>
          <w:iCs/>
          <w:color w:val="365F91" w:themeColor="accent1" w:themeShade="BF"/>
        </w:rPr>
        <w:instrText xml:space="preserve"> SEQ Hình \* ARABIC \s 1 </w:instrText>
      </w:r>
      <w:r w:rsidR="00C40A90">
        <w:rPr>
          <w:i/>
          <w:iCs/>
          <w:color w:val="365F91" w:themeColor="accent1" w:themeShade="BF"/>
        </w:rPr>
        <w:fldChar w:fldCharType="separate"/>
      </w:r>
      <w:r w:rsidR="00936199">
        <w:rPr>
          <w:i/>
          <w:iCs/>
          <w:noProof/>
          <w:color w:val="365F91" w:themeColor="accent1" w:themeShade="BF"/>
        </w:rPr>
        <w:t>4</w:t>
      </w:r>
      <w:r w:rsidR="00C40A90">
        <w:rPr>
          <w:i/>
          <w:iCs/>
          <w:color w:val="365F91" w:themeColor="accent1" w:themeShade="BF"/>
        </w:rPr>
        <w:fldChar w:fldCharType="end"/>
      </w:r>
      <w:r w:rsidRPr="00ED7899">
        <w:rPr>
          <w:i/>
          <w:iCs/>
          <w:color w:val="365F91" w:themeColor="accent1" w:themeShade="BF"/>
        </w:rPr>
        <w:t xml:space="preserve"> </w:t>
      </w:r>
      <w:r w:rsidRPr="00ED7899">
        <w:rPr>
          <w:i/>
          <w:iCs/>
          <w:noProof/>
          <w:color w:val="365F91" w:themeColor="accent1" w:themeShade="BF"/>
        </w:rPr>
        <w:t>Dữ liệu sau khi mã hóa</w:t>
      </w:r>
    </w:p>
    <w:p w14:paraId="14C9284E" w14:textId="379755EE" w:rsidR="00792058" w:rsidRPr="00597B77" w:rsidRDefault="00792058" w:rsidP="00792058">
      <w:pPr>
        <w:rPr>
          <w:noProof/>
        </w:rPr>
      </w:pPr>
      <w:r w:rsidRPr="00597B77">
        <w:rPr>
          <w:noProof/>
        </w:rPr>
        <w:t xml:space="preserve">Nhưng </w:t>
      </w:r>
      <w:r w:rsidR="00E06756" w:rsidRPr="00E06756">
        <w:rPr>
          <w:noProof/>
        </w:rPr>
        <w:t>chúng tôi</w:t>
      </w:r>
      <w:r w:rsidRPr="00597B77">
        <w:rPr>
          <w:noProof/>
        </w:rPr>
        <w:t xml:space="preserve"> phải giữ lại vector của từng giá trị của từng thuộc tính để sau này mã hóa dữ liệu đầu vào.</w:t>
      </w:r>
    </w:p>
    <w:p w14:paraId="1DD68170" w14:textId="77777777" w:rsidR="00ED7899" w:rsidRDefault="00792058" w:rsidP="00ED7899">
      <w:pPr>
        <w:keepNext/>
        <w:jc w:val="center"/>
      </w:pPr>
      <w:r w:rsidRPr="00597B77">
        <w:rPr>
          <w:noProof/>
        </w:rPr>
        <w:drawing>
          <wp:inline distT="0" distB="0" distL="0" distR="0" wp14:anchorId="3D16DCEA" wp14:editId="3125D02E">
            <wp:extent cx="4893128" cy="3316658"/>
            <wp:effectExtent l="0" t="0" r="0" b="0"/>
            <wp:docPr id="198290355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03555" name="Picture 1" descr="A screen shot of a computer&#10;&#10;Description automatically generated with medium confidence"/>
                    <pic:cNvPicPr/>
                  </pic:nvPicPr>
                  <pic:blipFill>
                    <a:blip r:embed="rId14"/>
                    <a:stretch>
                      <a:fillRect/>
                    </a:stretch>
                  </pic:blipFill>
                  <pic:spPr>
                    <a:xfrm>
                      <a:off x="0" y="0"/>
                      <a:ext cx="4896930" cy="3319235"/>
                    </a:xfrm>
                    <a:prstGeom prst="rect">
                      <a:avLst/>
                    </a:prstGeom>
                  </pic:spPr>
                </pic:pic>
              </a:graphicData>
            </a:graphic>
          </wp:inline>
        </w:drawing>
      </w:r>
    </w:p>
    <w:p w14:paraId="041C0571" w14:textId="49C9DB25" w:rsidR="00792058" w:rsidRPr="00ED7899" w:rsidRDefault="00ED7899" w:rsidP="00ED7899">
      <w:pPr>
        <w:pStyle w:val="Caption"/>
        <w:rPr>
          <w:i/>
          <w:iCs/>
          <w:noProof/>
          <w:color w:val="365F91" w:themeColor="accent1" w:themeShade="BF"/>
        </w:rPr>
      </w:pPr>
      <w:r w:rsidRPr="00ED7899">
        <w:rPr>
          <w:i/>
          <w:iCs/>
          <w:color w:val="365F91" w:themeColor="accent1" w:themeShade="BF"/>
        </w:rPr>
        <w:t xml:space="preserve">Hình </w:t>
      </w:r>
      <w:r w:rsidR="00C40A90">
        <w:rPr>
          <w:i/>
          <w:iCs/>
          <w:color w:val="365F91" w:themeColor="accent1" w:themeShade="BF"/>
        </w:rPr>
        <w:fldChar w:fldCharType="begin"/>
      </w:r>
      <w:r w:rsidR="00C40A90">
        <w:rPr>
          <w:i/>
          <w:iCs/>
          <w:color w:val="365F91" w:themeColor="accent1" w:themeShade="BF"/>
        </w:rPr>
        <w:instrText xml:space="preserve"> STYLEREF 1 \s </w:instrText>
      </w:r>
      <w:r w:rsidR="00C40A90">
        <w:rPr>
          <w:i/>
          <w:iCs/>
          <w:color w:val="365F91" w:themeColor="accent1" w:themeShade="BF"/>
        </w:rPr>
        <w:fldChar w:fldCharType="separate"/>
      </w:r>
      <w:r w:rsidR="00936199">
        <w:rPr>
          <w:i/>
          <w:iCs/>
          <w:noProof/>
          <w:color w:val="365F91" w:themeColor="accent1" w:themeShade="BF"/>
        </w:rPr>
        <w:t>3</w:t>
      </w:r>
      <w:r w:rsidR="00C40A90">
        <w:rPr>
          <w:i/>
          <w:iCs/>
          <w:color w:val="365F91" w:themeColor="accent1" w:themeShade="BF"/>
        </w:rPr>
        <w:fldChar w:fldCharType="end"/>
      </w:r>
      <w:r w:rsidR="00C40A90">
        <w:rPr>
          <w:i/>
          <w:iCs/>
          <w:color w:val="365F91" w:themeColor="accent1" w:themeShade="BF"/>
        </w:rPr>
        <w:noBreakHyphen/>
      </w:r>
      <w:r w:rsidR="00C40A90">
        <w:rPr>
          <w:i/>
          <w:iCs/>
          <w:color w:val="365F91" w:themeColor="accent1" w:themeShade="BF"/>
        </w:rPr>
        <w:fldChar w:fldCharType="begin"/>
      </w:r>
      <w:r w:rsidR="00C40A90">
        <w:rPr>
          <w:i/>
          <w:iCs/>
          <w:color w:val="365F91" w:themeColor="accent1" w:themeShade="BF"/>
        </w:rPr>
        <w:instrText xml:space="preserve"> SEQ Hình \* ARABIC \s 1 </w:instrText>
      </w:r>
      <w:r w:rsidR="00C40A90">
        <w:rPr>
          <w:i/>
          <w:iCs/>
          <w:color w:val="365F91" w:themeColor="accent1" w:themeShade="BF"/>
        </w:rPr>
        <w:fldChar w:fldCharType="separate"/>
      </w:r>
      <w:r w:rsidR="00936199">
        <w:rPr>
          <w:i/>
          <w:iCs/>
          <w:noProof/>
          <w:color w:val="365F91" w:themeColor="accent1" w:themeShade="BF"/>
        </w:rPr>
        <w:t>5</w:t>
      </w:r>
      <w:r w:rsidR="00C40A90">
        <w:rPr>
          <w:i/>
          <w:iCs/>
          <w:color w:val="365F91" w:themeColor="accent1" w:themeShade="BF"/>
        </w:rPr>
        <w:fldChar w:fldCharType="end"/>
      </w:r>
      <w:r w:rsidRPr="00ED7899">
        <w:rPr>
          <w:i/>
          <w:iCs/>
          <w:color w:val="365F91" w:themeColor="accent1" w:themeShade="BF"/>
        </w:rPr>
        <w:t xml:space="preserve"> </w:t>
      </w:r>
      <w:r w:rsidRPr="00ED7899">
        <w:rPr>
          <w:i/>
          <w:iCs/>
          <w:noProof/>
          <w:color w:val="365F91" w:themeColor="accent1" w:themeShade="BF"/>
        </w:rPr>
        <w:t>Danh sách vector của các giá trị trong thuộc tính khoa</w:t>
      </w:r>
    </w:p>
    <w:p w14:paraId="4E8B1C8B" w14:textId="77777777" w:rsidR="00ED7899" w:rsidRDefault="00792058" w:rsidP="00ED7899">
      <w:pPr>
        <w:keepNext/>
        <w:jc w:val="center"/>
      </w:pPr>
      <w:r w:rsidRPr="00597B77">
        <w:rPr>
          <w:noProof/>
        </w:rPr>
        <w:lastRenderedPageBreak/>
        <w:drawing>
          <wp:inline distT="0" distB="0" distL="0" distR="0" wp14:anchorId="12B04004" wp14:editId="0E94A1FD">
            <wp:extent cx="4958520" cy="3434443"/>
            <wp:effectExtent l="0" t="0" r="0" b="0"/>
            <wp:docPr id="1464536313"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36313" name="Picture 1" descr="A screen shot of a computer&#10;&#10;Description automatically generated with medium confidence"/>
                    <pic:cNvPicPr/>
                  </pic:nvPicPr>
                  <pic:blipFill>
                    <a:blip r:embed="rId15"/>
                    <a:stretch>
                      <a:fillRect/>
                    </a:stretch>
                  </pic:blipFill>
                  <pic:spPr>
                    <a:xfrm>
                      <a:off x="0" y="0"/>
                      <a:ext cx="4969827" cy="3442275"/>
                    </a:xfrm>
                    <a:prstGeom prst="rect">
                      <a:avLst/>
                    </a:prstGeom>
                  </pic:spPr>
                </pic:pic>
              </a:graphicData>
            </a:graphic>
          </wp:inline>
        </w:drawing>
      </w:r>
    </w:p>
    <w:p w14:paraId="4E9FB070" w14:textId="54797C3E" w:rsidR="00ED7899" w:rsidRPr="00ED7899" w:rsidRDefault="00ED7899" w:rsidP="00ED7899">
      <w:pPr>
        <w:jc w:val="center"/>
        <w:rPr>
          <w:i/>
          <w:iCs/>
          <w:noProof/>
          <w:color w:val="365F91" w:themeColor="accent1" w:themeShade="BF"/>
        </w:rPr>
      </w:pPr>
      <w:r w:rsidRPr="00ED7899">
        <w:rPr>
          <w:i/>
          <w:iCs/>
          <w:color w:val="365F91" w:themeColor="accent1" w:themeShade="BF"/>
        </w:rPr>
        <w:t xml:space="preserve">Hình </w:t>
      </w:r>
      <w:r w:rsidR="00C40A90">
        <w:rPr>
          <w:i/>
          <w:iCs/>
          <w:color w:val="365F91" w:themeColor="accent1" w:themeShade="BF"/>
        </w:rPr>
        <w:fldChar w:fldCharType="begin"/>
      </w:r>
      <w:r w:rsidR="00C40A90">
        <w:rPr>
          <w:i/>
          <w:iCs/>
          <w:color w:val="365F91" w:themeColor="accent1" w:themeShade="BF"/>
        </w:rPr>
        <w:instrText xml:space="preserve"> STYLEREF 1 \s </w:instrText>
      </w:r>
      <w:r w:rsidR="00C40A90">
        <w:rPr>
          <w:i/>
          <w:iCs/>
          <w:color w:val="365F91" w:themeColor="accent1" w:themeShade="BF"/>
        </w:rPr>
        <w:fldChar w:fldCharType="separate"/>
      </w:r>
      <w:r w:rsidR="00936199">
        <w:rPr>
          <w:i/>
          <w:iCs/>
          <w:noProof/>
          <w:color w:val="365F91" w:themeColor="accent1" w:themeShade="BF"/>
        </w:rPr>
        <w:t>3</w:t>
      </w:r>
      <w:r w:rsidR="00C40A90">
        <w:rPr>
          <w:i/>
          <w:iCs/>
          <w:color w:val="365F91" w:themeColor="accent1" w:themeShade="BF"/>
        </w:rPr>
        <w:fldChar w:fldCharType="end"/>
      </w:r>
      <w:r w:rsidR="00C40A90">
        <w:rPr>
          <w:i/>
          <w:iCs/>
          <w:color w:val="365F91" w:themeColor="accent1" w:themeShade="BF"/>
        </w:rPr>
        <w:noBreakHyphen/>
      </w:r>
      <w:r w:rsidR="00C40A90">
        <w:rPr>
          <w:i/>
          <w:iCs/>
          <w:color w:val="365F91" w:themeColor="accent1" w:themeShade="BF"/>
        </w:rPr>
        <w:fldChar w:fldCharType="begin"/>
      </w:r>
      <w:r w:rsidR="00C40A90">
        <w:rPr>
          <w:i/>
          <w:iCs/>
          <w:color w:val="365F91" w:themeColor="accent1" w:themeShade="BF"/>
        </w:rPr>
        <w:instrText xml:space="preserve"> SEQ Hình \* ARABIC \s 1 </w:instrText>
      </w:r>
      <w:r w:rsidR="00C40A90">
        <w:rPr>
          <w:i/>
          <w:iCs/>
          <w:color w:val="365F91" w:themeColor="accent1" w:themeShade="BF"/>
        </w:rPr>
        <w:fldChar w:fldCharType="separate"/>
      </w:r>
      <w:r w:rsidR="00936199">
        <w:rPr>
          <w:i/>
          <w:iCs/>
          <w:noProof/>
          <w:color w:val="365F91" w:themeColor="accent1" w:themeShade="BF"/>
        </w:rPr>
        <w:t>6</w:t>
      </w:r>
      <w:r w:rsidR="00C40A90">
        <w:rPr>
          <w:i/>
          <w:iCs/>
          <w:color w:val="365F91" w:themeColor="accent1" w:themeShade="BF"/>
        </w:rPr>
        <w:fldChar w:fldCharType="end"/>
      </w:r>
      <w:r w:rsidRPr="00ED7899">
        <w:rPr>
          <w:i/>
          <w:iCs/>
          <w:color w:val="365F91" w:themeColor="accent1" w:themeShade="BF"/>
        </w:rPr>
        <w:t xml:space="preserve"> </w:t>
      </w:r>
      <w:r w:rsidRPr="00ED7899">
        <w:rPr>
          <w:i/>
          <w:iCs/>
          <w:noProof/>
          <w:color w:val="365F91" w:themeColor="accent1" w:themeShade="BF"/>
        </w:rPr>
        <w:t>. Danh sách vector của các giá trị trong thuộc tính hedt</w:t>
      </w:r>
    </w:p>
    <w:p w14:paraId="670988D2" w14:textId="77777777" w:rsidR="00B5260C" w:rsidRPr="00B5260C" w:rsidRDefault="00B5260C" w:rsidP="00792058">
      <w:pPr>
        <w:jc w:val="center"/>
        <w:rPr>
          <w:i/>
          <w:iCs/>
          <w:noProof/>
          <w:color w:val="365F91" w:themeColor="accent1" w:themeShade="BF"/>
        </w:rPr>
      </w:pPr>
    </w:p>
    <w:p w14:paraId="73E03BDB" w14:textId="77777777" w:rsidR="00792058" w:rsidRPr="00792058" w:rsidRDefault="00792058" w:rsidP="00792058">
      <w:pPr>
        <w:pStyle w:val="Heading3"/>
        <w:rPr>
          <w:noProof/>
          <w:szCs w:val="26"/>
        </w:rPr>
      </w:pPr>
      <w:bookmarkStart w:id="19" w:name="_Toc137339084"/>
      <w:r w:rsidRPr="00792058">
        <w:rPr>
          <w:noProof/>
          <w:szCs w:val="26"/>
        </w:rPr>
        <w:t>Sử dụng dữ liệu về điểm cộng khu vực để thay cho giá trị của thuộc tính noisinh</w:t>
      </w:r>
      <w:bookmarkEnd w:id="19"/>
    </w:p>
    <w:p w14:paraId="7C65264F" w14:textId="2A737DAC" w:rsidR="00792058" w:rsidRPr="00B5260C" w:rsidRDefault="00792058" w:rsidP="00B5260C">
      <w:pPr>
        <w:jc w:val="both"/>
        <w:rPr>
          <w:noProof/>
        </w:rPr>
      </w:pPr>
      <w:r w:rsidRPr="00B5260C">
        <w:rPr>
          <w:noProof/>
        </w:rPr>
        <w:t>Chúng t</w:t>
      </w:r>
      <w:r w:rsidR="00E06756" w:rsidRPr="00E06756">
        <w:rPr>
          <w:noProof/>
        </w:rPr>
        <w:t>ôi</w:t>
      </w:r>
      <w:r w:rsidRPr="00B5260C">
        <w:rPr>
          <w:noProof/>
        </w:rPr>
        <w:t xml:space="preserve"> không thể mã hóa OneHotVector cho thuộc tính noisinh được vì miền giá trị của nó quá lớn, cụ thể là có đến 63 tỉnh thành cộng thêm 4 quốc gia khác. Nếu vẫn cố chấp sử dụng OneHotVector thì sẽ làm cho dữ liệu huấn luyện xuất hiện thêm rất nhiều cột, lên đến 67 cột, làm cho dữ liệu không khách quan.</w:t>
      </w:r>
    </w:p>
    <w:p w14:paraId="4F7B9850" w14:textId="0B308268" w:rsidR="00792058" w:rsidRPr="00B5260C" w:rsidRDefault="00792058" w:rsidP="00B5260C">
      <w:pPr>
        <w:jc w:val="both"/>
        <w:rPr>
          <w:noProof/>
        </w:rPr>
      </w:pPr>
      <w:r w:rsidRPr="00B5260C">
        <w:rPr>
          <w:noProof/>
        </w:rPr>
        <w:t xml:space="preserve">Do đó, </w:t>
      </w:r>
      <w:r w:rsidR="00E06756" w:rsidRPr="00E06756">
        <w:rPr>
          <w:noProof/>
        </w:rPr>
        <w:t>chúng tôi</w:t>
      </w:r>
      <w:r w:rsidRPr="00B5260C">
        <w:rPr>
          <w:noProof/>
        </w:rPr>
        <w:t xml:space="preserve"> phải tìm cách khác để biến những giá trị chuỗi này thành số mà không phải tạo thêm hay làm phức tạp thêm nguồn dữ liệu hiện có. Vì vậy, </w:t>
      </w:r>
      <w:r w:rsidR="00D101C0">
        <w:rPr>
          <w:noProof/>
        </w:rPr>
        <w:t>chúng tôi</w:t>
      </w:r>
      <w:r w:rsidRPr="00B5260C">
        <w:rPr>
          <w:noProof/>
        </w:rPr>
        <w:t xml:space="preserve"> đã tiến hành thu thập các thông tin về điểm cộng khu vực có chứa dữ liệu điểm cộng tương ứng với mỗi tỉnh thành trong kì thi đại học.</w:t>
      </w:r>
    </w:p>
    <w:p w14:paraId="538F1964" w14:textId="77777777" w:rsidR="00792058" w:rsidRPr="00B5260C" w:rsidRDefault="00792058" w:rsidP="00B5260C">
      <w:pPr>
        <w:jc w:val="both"/>
        <w:rPr>
          <w:noProof/>
        </w:rPr>
      </w:pPr>
      <w:r w:rsidRPr="00B5260C">
        <w:rPr>
          <w:noProof/>
        </w:rPr>
        <w:t>Tuy nhiên, có hai vấn đề chính:</w:t>
      </w:r>
    </w:p>
    <w:p w14:paraId="33CDF37C" w14:textId="2E9B4158" w:rsidR="00792058" w:rsidRPr="00B5260C" w:rsidRDefault="00792058" w:rsidP="00996351">
      <w:pPr>
        <w:pStyle w:val="ListParagraph"/>
        <w:numPr>
          <w:ilvl w:val="0"/>
          <w:numId w:val="3"/>
        </w:numPr>
        <w:spacing w:line="360" w:lineRule="auto"/>
        <w:rPr>
          <w:rFonts w:asciiTheme="majorHAnsi" w:hAnsiTheme="majorHAnsi"/>
          <w:noProof/>
          <w:lang w:val="vi-VN"/>
        </w:rPr>
      </w:pPr>
      <w:r w:rsidRPr="00B5260C">
        <w:rPr>
          <w:rFonts w:asciiTheme="majorHAnsi" w:hAnsiTheme="majorHAnsi"/>
          <w:noProof/>
          <w:lang w:val="vi-VN"/>
        </w:rPr>
        <w:t>Một tỉnh thành có thể có nhiều khu vực có quy chế cộng điểm khác nhau.</w:t>
      </w:r>
    </w:p>
    <w:p w14:paraId="7F02B3EF" w14:textId="5300D87B" w:rsidR="00792058" w:rsidRPr="00B5260C" w:rsidRDefault="00792058" w:rsidP="00996351">
      <w:pPr>
        <w:pStyle w:val="ListParagraph"/>
        <w:numPr>
          <w:ilvl w:val="0"/>
          <w:numId w:val="3"/>
        </w:numPr>
        <w:spacing w:line="360" w:lineRule="auto"/>
        <w:rPr>
          <w:rFonts w:asciiTheme="majorHAnsi" w:hAnsiTheme="majorHAnsi"/>
          <w:noProof/>
          <w:lang w:val="vi-VN"/>
        </w:rPr>
      </w:pPr>
      <w:r w:rsidRPr="00B5260C">
        <w:rPr>
          <w:rFonts w:asciiTheme="majorHAnsi" w:hAnsiTheme="majorHAnsi"/>
          <w:noProof/>
          <w:lang w:val="vi-VN"/>
        </w:rPr>
        <w:t xml:space="preserve">Điểm cộng khu vực được quy định rõ ở cấp độ xã, quận của từng nơi. </w:t>
      </w:r>
    </w:p>
    <w:p w14:paraId="25BDDA80" w14:textId="77777777" w:rsidR="00792058" w:rsidRPr="00B5260C" w:rsidRDefault="00792058" w:rsidP="00B5260C">
      <w:pPr>
        <w:jc w:val="both"/>
        <w:rPr>
          <w:noProof/>
        </w:rPr>
      </w:pPr>
      <w:r w:rsidRPr="00B5260C">
        <w:rPr>
          <w:noProof/>
        </w:rPr>
        <w:lastRenderedPageBreak/>
        <w:t>Điều này dẫn đến việc hai sinh viên trong cùng một thành phố, nhưng lại có chế độ cộng điểm khác nhau.</w:t>
      </w:r>
    </w:p>
    <w:p w14:paraId="7F7431F2" w14:textId="52F0FA7E" w:rsidR="00792058" w:rsidRPr="00597B77" w:rsidRDefault="00792058" w:rsidP="00792058">
      <w:pPr>
        <w:jc w:val="both"/>
        <w:rPr>
          <w:noProof/>
        </w:rPr>
      </w:pPr>
      <w:r w:rsidRPr="00B5260C">
        <w:rPr>
          <w:b/>
          <w:bCs/>
          <w:noProof/>
        </w:rPr>
        <w:t>GIẢI QUYẾT VẤN ĐỀ:</w:t>
      </w:r>
      <w:r w:rsidRPr="00597B77">
        <w:rPr>
          <w:noProof/>
        </w:rPr>
        <w:t xml:space="preserve"> </w:t>
      </w:r>
      <w:r w:rsidR="00D101C0">
        <w:rPr>
          <w:noProof/>
        </w:rPr>
        <w:t>Chúng tôi</w:t>
      </w:r>
      <w:r w:rsidRPr="00597B77">
        <w:rPr>
          <w:noProof/>
        </w:rPr>
        <w:t xml:space="preserve"> tiến hành thống kê và tính điểm cộng khu vực trung bình của từng tỉnh/thành phố (trừ các quốc gi</w:t>
      </w:r>
      <w:r w:rsidR="006068D0" w:rsidRPr="00ED7899">
        <w:rPr>
          <w:noProof/>
        </w:rPr>
        <w:t>a</w:t>
      </w:r>
      <w:r w:rsidRPr="00597B77">
        <w:rPr>
          <w:noProof/>
        </w:rPr>
        <w:t xml:space="preserve"> khác sẽ có điểm cộng là 0) để đảm bảo tính công bằng và khách quan của dữ liệu. Sơ bộ về dữ liệu được minh họa ở Hình </w:t>
      </w:r>
      <w:r w:rsidR="00B5260C">
        <w:rPr>
          <w:noProof/>
        </w:rPr>
        <w:t>3</w:t>
      </w:r>
      <w:r w:rsidR="00CB4141">
        <w:rPr>
          <w:noProof/>
        </w:rPr>
        <w:t>-</w:t>
      </w:r>
      <w:r w:rsidRPr="00597B77">
        <w:rPr>
          <w:noProof/>
        </w:rPr>
        <w:t xml:space="preserve">7. </w:t>
      </w:r>
    </w:p>
    <w:p w14:paraId="5C9FD2A4" w14:textId="77777777" w:rsidR="00ED7899" w:rsidRDefault="00792058" w:rsidP="00ED7899">
      <w:pPr>
        <w:keepNext/>
        <w:jc w:val="center"/>
      </w:pPr>
      <w:r w:rsidRPr="00597B77">
        <w:rPr>
          <w:noProof/>
        </w:rPr>
        <w:drawing>
          <wp:inline distT="0" distB="0" distL="0" distR="0" wp14:anchorId="771713CA" wp14:editId="4B5F2504">
            <wp:extent cx="4054929" cy="4036740"/>
            <wp:effectExtent l="0" t="0" r="0" b="0"/>
            <wp:docPr id="947728369"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28369" name="Picture 1" descr="A picture containing text, screenshot, number, font&#10;&#10;Description automatically generated"/>
                    <pic:cNvPicPr/>
                  </pic:nvPicPr>
                  <pic:blipFill rotWithShape="1">
                    <a:blip r:embed="rId16"/>
                    <a:srcRect l="864" t="5600" b="15799"/>
                    <a:stretch/>
                  </pic:blipFill>
                  <pic:spPr bwMode="auto">
                    <a:xfrm>
                      <a:off x="0" y="0"/>
                      <a:ext cx="4060163" cy="4041950"/>
                    </a:xfrm>
                    <a:prstGeom prst="rect">
                      <a:avLst/>
                    </a:prstGeom>
                    <a:ln>
                      <a:noFill/>
                    </a:ln>
                    <a:extLst>
                      <a:ext uri="{53640926-AAD7-44D8-BBD7-CCE9431645EC}">
                        <a14:shadowObscured xmlns:a14="http://schemas.microsoft.com/office/drawing/2010/main"/>
                      </a:ext>
                    </a:extLst>
                  </pic:spPr>
                </pic:pic>
              </a:graphicData>
            </a:graphic>
          </wp:inline>
        </w:drawing>
      </w:r>
    </w:p>
    <w:p w14:paraId="11EF269B" w14:textId="52AA2EF6" w:rsidR="00ED7899" w:rsidRPr="00ED7899" w:rsidRDefault="00ED7899" w:rsidP="00ED7899">
      <w:pPr>
        <w:jc w:val="center"/>
        <w:rPr>
          <w:i/>
          <w:iCs/>
          <w:noProof/>
          <w:color w:val="365F91" w:themeColor="accent1" w:themeShade="BF"/>
        </w:rPr>
      </w:pPr>
      <w:r w:rsidRPr="00ED7899">
        <w:rPr>
          <w:i/>
          <w:iCs/>
          <w:color w:val="365F91" w:themeColor="accent1" w:themeShade="BF"/>
        </w:rPr>
        <w:t xml:space="preserve">Hình </w:t>
      </w:r>
      <w:r w:rsidR="00C40A90">
        <w:rPr>
          <w:i/>
          <w:iCs/>
          <w:color w:val="365F91" w:themeColor="accent1" w:themeShade="BF"/>
        </w:rPr>
        <w:fldChar w:fldCharType="begin"/>
      </w:r>
      <w:r w:rsidR="00C40A90">
        <w:rPr>
          <w:i/>
          <w:iCs/>
          <w:color w:val="365F91" w:themeColor="accent1" w:themeShade="BF"/>
        </w:rPr>
        <w:instrText xml:space="preserve"> STYLEREF 1 \s </w:instrText>
      </w:r>
      <w:r w:rsidR="00C40A90">
        <w:rPr>
          <w:i/>
          <w:iCs/>
          <w:color w:val="365F91" w:themeColor="accent1" w:themeShade="BF"/>
        </w:rPr>
        <w:fldChar w:fldCharType="separate"/>
      </w:r>
      <w:r w:rsidR="00936199">
        <w:rPr>
          <w:i/>
          <w:iCs/>
          <w:noProof/>
          <w:color w:val="365F91" w:themeColor="accent1" w:themeShade="BF"/>
        </w:rPr>
        <w:t>3</w:t>
      </w:r>
      <w:r w:rsidR="00C40A90">
        <w:rPr>
          <w:i/>
          <w:iCs/>
          <w:color w:val="365F91" w:themeColor="accent1" w:themeShade="BF"/>
        </w:rPr>
        <w:fldChar w:fldCharType="end"/>
      </w:r>
      <w:r w:rsidR="00C40A90">
        <w:rPr>
          <w:i/>
          <w:iCs/>
          <w:color w:val="365F91" w:themeColor="accent1" w:themeShade="BF"/>
        </w:rPr>
        <w:noBreakHyphen/>
      </w:r>
      <w:r w:rsidR="00C40A90">
        <w:rPr>
          <w:i/>
          <w:iCs/>
          <w:color w:val="365F91" w:themeColor="accent1" w:themeShade="BF"/>
        </w:rPr>
        <w:fldChar w:fldCharType="begin"/>
      </w:r>
      <w:r w:rsidR="00C40A90">
        <w:rPr>
          <w:i/>
          <w:iCs/>
          <w:color w:val="365F91" w:themeColor="accent1" w:themeShade="BF"/>
        </w:rPr>
        <w:instrText xml:space="preserve"> SEQ Hình \* ARABIC \s 1 </w:instrText>
      </w:r>
      <w:r w:rsidR="00C40A90">
        <w:rPr>
          <w:i/>
          <w:iCs/>
          <w:color w:val="365F91" w:themeColor="accent1" w:themeShade="BF"/>
        </w:rPr>
        <w:fldChar w:fldCharType="separate"/>
      </w:r>
      <w:r w:rsidR="00936199">
        <w:rPr>
          <w:i/>
          <w:iCs/>
          <w:noProof/>
          <w:color w:val="365F91" w:themeColor="accent1" w:themeShade="BF"/>
        </w:rPr>
        <w:t>7</w:t>
      </w:r>
      <w:r w:rsidR="00C40A90">
        <w:rPr>
          <w:i/>
          <w:iCs/>
          <w:color w:val="365F91" w:themeColor="accent1" w:themeShade="BF"/>
        </w:rPr>
        <w:fldChar w:fldCharType="end"/>
      </w:r>
      <w:r w:rsidRPr="00ED7899">
        <w:rPr>
          <w:i/>
          <w:iCs/>
          <w:color w:val="365F91" w:themeColor="accent1" w:themeShade="BF"/>
        </w:rPr>
        <w:t xml:space="preserve"> </w:t>
      </w:r>
      <w:r w:rsidRPr="00ED7899">
        <w:rPr>
          <w:i/>
          <w:iCs/>
          <w:noProof/>
          <w:color w:val="365F91" w:themeColor="accent1" w:themeShade="BF"/>
        </w:rPr>
        <w:t>Một số điểm dữ liệu của nguồn dữ liệu điểm cộng khu vực.</w:t>
      </w:r>
    </w:p>
    <w:p w14:paraId="595E0054" w14:textId="47C6B7E7" w:rsidR="00792058" w:rsidRDefault="00792058" w:rsidP="00792058">
      <w:pPr>
        <w:jc w:val="both"/>
        <w:rPr>
          <w:noProof/>
        </w:rPr>
      </w:pPr>
      <w:r w:rsidRPr="00597B77">
        <w:rPr>
          <w:noProof/>
        </w:rPr>
        <w:t xml:space="preserve">Sau cùng, </w:t>
      </w:r>
      <w:r w:rsidR="00D101C0">
        <w:rPr>
          <w:noProof/>
        </w:rPr>
        <w:t>chúng tôi</w:t>
      </w:r>
      <w:r w:rsidRPr="00597B77">
        <w:rPr>
          <w:noProof/>
        </w:rPr>
        <w:t xml:space="preserve"> tiến hành tích hợp dữ liệu này vào file chứa dữ liệu sinh viên đã mã hóa từ trước.</w:t>
      </w:r>
    </w:p>
    <w:p w14:paraId="30348145" w14:textId="77777777" w:rsidR="00B5260C" w:rsidRDefault="00B5260C" w:rsidP="00792058">
      <w:pPr>
        <w:jc w:val="both"/>
        <w:rPr>
          <w:noProof/>
        </w:rPr>
      </w:pPr>
    </w:p>
    <w:p w14:paraId="3BBA16EA" w14:textId="77777777" w:rsidR="00B5260C" w:rsidRPr="00597B77" w:rsidRDefault="00B5260C" w:rsidP="00792058">
      <w:pPr>
        <w:jc w:val="both"/>
        <w:rPr>
          <w:noProof/>
        </w:rPr>
      </w:pPr>
    </w:p>
    <w:p w14:paraId="5D67E463" w14:textId="77777777" w:rsidR="00ED7899" w:rsidRDefault="00792058" w:rsidP="00ED7899">
      <w:pPr>
        <w:keepNext/>
        <w:jc w:val="both"/>
      </w:pPr>
      <w:r w:rsidRPr="00597B77">
        <w:rPr>
          <w:noProof/>
        </w:rPr>
        <w:lastRenderedPageBreak/>
        <w:drawing>
          <wp:inline distT="0" distB="0" distL="0" distR="0" wp14:anchorId="1C1BF561" wp14:editId="77A1456E">
            <wp:extent cx="5579745" cy="2672080"/>
            <wp:effectExtent l="0" t="0" r="0" b="0"/>
            <wp:docPr id="15723744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74435" name="Picture 1" descr="A screenshot of a computer&#10;&#10;Description automatically generated with medium confidence"/>
                    <pic:cNvPicPr/>
                  </pic:nvPicPr>
                  <pic:blipFill>
                    <a:blip r:embed="rId17"/>
                    <a:stretch>
                      <a:fillRect/>
                    </a:stretch>
                  </pic:blipFill>
                  <pic:spPr>
                    <a:xfrm>
                      <a:off x="0" y="0"/>
                      <a:ext cx="5579745" cy="2672080"/>
                    </a:xfrm>
                    <a:prstGeom prst="rect">
                      <a:avLst/>
                    </a:prstGeom>
                  </pic:spPr>
                </pic:pic>
              </a:graphicData>
            </a:graphic>
          </wp:inline>
        </w:drawing>
      </w:r>
    </w:p>
    <w:p w14:paraId="7827B5AF" w14:textId="3A59A0EA" w:rsidR="00ED7899" w:rsidRPr="00ED7899" w:rsidRDefault="00ED7899" w:rsidP="00ED7899">
      <w:pPr>
        <w:jc w:val="center"/>
        <w:rPr>
          <w:i/>
          <w:iCs/>
          <w:noProof/>
          <w:color w:val="365F91" w:themeColor="accent1" w:themeShade="BF"/>
        </w:rPr>
      </w:pPr>
      <w:r w:rsidRPr="00ED7899">
        <w:rPr>
          <w:i/>
          <w:iCs/>
          <w:color w:val="365F91" w:themeColor="accent1" w:themeShade="BF"/>
        </w:rPr>
        <w:t xml:space="preserve">Hình </w:t>
      </w:r>
      <w:r w:rsidR="00C40A90">
        <w:rPr>
          <w:i/>
          <w:iCs/>
          <w:color w:val="365F91" w:themeColor="accent1" w:themeShade="BF"/>
        </w:rPr>
        <w:fldChar w:fldCharType="begin"/>
      </w:r>
      <w:r w:rsidR="00C40A90">
        <w:rPr>
          <w:i/>
          <w:iCs/>
          <w:color w:val="365F91" w:themeColor="accent1" w:themeShade="BF"/>
        </w:rPr>
        <w:instrText xml:space="preserve"> STYLEREF 1 \s </w:instrText>
      </w:r>
      <w:r w:rsidR="00C40A90">
        <w:rPr>
          <w:i/>
          <w:iCs/>
          <w:color w:val="365F91" w:themeColor="accent1" w:themeShade="BF"/>
        </w:rPr>
        <w:fldChar w:fldCharType="separate"/>
      </w:r>
      <w:r w:rsidR="00936199">
        <w:rPr>
          <w:i/>
          <w:iCs/>
          <w:noProof/>
          <w:color w:val="365F91" w:themeColor="accent1" w:themeShade="BF"/>
        </w:rPr>
        <w:t>3</w:t>
      </w:r>
      <w:r w:rsidR="00C40A90">
        <w:rPr>
          <w:i/>
          <w:iCs/>
          <w:color w:val="365F91" w:themeColor="accent1" w:themeShade="BF"/>
        </w:rPr>
        <w:fldChar w:fldCharType="end"/>
      </w:r>
      <w:r w:rsidR="00C40A90">
        <w:rPr>
          <w:i/>
          <w:iCs/>
          <w:color w:val="365F91" w:themeColor="accent1" w:themeShade="BF"/>
        </w:rPr>
        <w:noBreakHyphen/>
      </w:r>
      <w:r w:rsidR="00C40A90">
        <w:rPr>
          <w:i/>
          <w:iCs/>
          <w:color w:val="365F91" w:themeColor="accent1" w:themeShade="BF"/>
        </w:rPr>
        <w:fldChar w:fldCharType="begin"/>
      </w:r>
      <w:r w:rsidR="00C40A90">
        <w:rPr>
          <w:i/>
          <w:iCs/>
          <w:color w:val="365F91" w:themeColor="accent1" w:themeShade="BF"/>
        </w:rPr>
        <w:instrText xml:space="preserve"> SEQ Hình \* ARABIC \s 1 </w:instrText>
      </w:r>
      <w:r w:rsidR="00C40A90">
        <w:rPr>
          <w:i/>
          <w:iCs/>
          <w:color w:val="365F91" w:themeColor="accent1" w:themeShade="BF"/>
        </w:rPr>
        <w:fldChar w:fldCharType="separate"/>
      </w:r>
      <w:r w:rsidR="00936199">
        <w:rPr>
          <w:i/>
          <w:iCs/>
          <w:noProof/>
          <w:color w:val="365F91" w:themeColor="accent1" w:themeShade="BF"/>
        </w:rPr>
        <w:t>8</w:t>
      </w:r>
      <w:r w:rsidR="00C40A90">
        <w:rPr>
          <w:i/>
          <w:iCs/>
          <w:color w:val="365F91" w:themeColor="accent1" w:themeShade="BF"/>
        </w:rPr>
        <w:fldChar w:fldCharType="end"/>
      </w:r>
      <w:r w:rsidRPr="00ED7899">
        <w:rPr>
          <w:i/>
          <w:iCs/>
          <w:color w:val="365F91" w:themeColor="accent1" w:themeShade="BF"/>
        </w:rPr>
        <w:t xml:space="preserve"> </w:t>
      </w:r>
      <w:r w:rsidRPr="00ED7899">
        <w:rPr>
          <w:i/>
          <w:iCs/>
          <w:noProof/>
          <w:color w:val="365F91" w:themeColor="accent1" w:themeShade="BF"/>
        </w:rPr>
        <w:t xml:space="preserve">Dữ liệu hoàn chỉnh sau khi thay thuộc tính </w:t>
      </w:r>
      <w:r w:rsidRPr="00ED7899">
        <w:rPr>
          <w:b/>
          <w:bCs/>
          <w:i/>
          <w:iCs/>
          <w:noProof/>
          <w:color w:val="365F91" w:themeColor="accent1" w:themeShade="BF"/>
        </w:rPr>
        <w:t>noisinh</w:t>
      </w:r>
      <w:r w:rsidRPr="00ED7899">
        <w:rPr>
          <w:i/>
          <w:iCs/>
          <w:noProof/>
          <w:color w:val="365F91" w:themeColor="accent1" w:themeShade="BF"/>
        </w:rPr>
        <w:t xml:space="preserve"> bằng thuộc tính </w:t>
      </w:r>
      <w:r w:rsidRPr="00ED7899">
        <w:rPr>
          <w:b/>
          <w:bCs/>
          <w:i/>
          <w:iCs/>
          <w:noProof/>
          <w:color w:val="365F91" w:themeColor="accent1" w:themeShade="BF"/>
        </w:rPr>
        <w:t>diemcong</w:t>
      </w:r>
      <w:r w:rsidRPr="00ED7899">
        <w:rPr>
          <w:i/>
          <w:iCs/>
          <w:noProof/>
          <w:color w:val="365F91" w:themeColor="accent1" w:themeShade="BF"/>
        </w:rPr>
        <w:t>.</w:t>
      </w:r>
    </w:p>
    <w:p w14:paraId="64F4082E" w14:textId="77777777" w:rsidR="00792058" w:rsidRPr="00792058" w:rsidRDefault="00792058" w:rsidP="00792058">
      <w:pPr>
        <w:pStyle w:val="Heading3"/>
        <w:rPr>
          <w:noProof/>
          <w:szCs w:val="26"/>
        </w:rPr>
      </w:pPr>
      <w:bookmarkStart w:id="20" w:name="_Toc137339085"/>
      <w:r w:rsidRPr="00792058">
        <w:rPr>
          <w:noProof/>
          <w:szCs w:val="26"/>
        </w:rPr>
        <w:t>Lưu trữ dữ liệu dưới dạng .json</w:t>
      </w:r>
      <w:bookmarkEnd w:id="20"/>
    </w:p>
    <w:p w14:paraId="00EAADF9" w14:textId="77777777" w:rsidR="00792058" w:rsidRPr="00597B77" w:rsidRDefault="00792058" w:rsidP="00B5260C">
      <w:pPr>
        <w:jc w:val="both"/>
        <w:rPr>
          <w:noProof/>
        </w:rPr>
      </w:pPr>
      <w:r w:rsidRPr="00597B77">
        <w:rPr>
          <w:noProof/>
        </w:rPr>
        <w:t>Dữ liệu được tổ chức theo kiểu dữ liệu là dict vào file json có:</w:t>
      </w:r>
    </w:p>
    <w:p w14:paraId="4620D417" w14:textId="744D078B" w:rsidR="00792058" w:rsidRPr="00597B77" w:rsidRDefault="00792058" w:rsidP="00996351">
      <w:pPr>
        <w:pStyle w:val="ListParagraph"/>
        <w:numPr>
          <w:ilvl w:val="0"/>
          <w:numId w:val="3"/>
        </w:numPr>
        <w:spacing w:line="360" w:lineRule="auto"/>
        <w:rPr>
          <w:noProof/>
          <w:lang w:val="vi-VN"/>
        </w:rPr>
      </w:pPr>
      <w:r w:rsidRPr="00412D53">
        <w:rPr>
          <w:i/>
          <w:iCs/>
          <w:noProof/>
          <w:color w:val="365F91" w:themeColor="accent1" w:themeShade="BF"/>
          <w:lang w:val="vi-VN"/>
        </w:rPr>
        <w:t>key</w:t>
      </w:r>
      <w:r w:rsidRPr="00597B77">
        <w:rPr>
          <w:noProof/>
          <w:lang w:val="vi-VN"/>
        </w:rPr>
        <w:t xml:space="preserve"> là mã số sinh viên</w:t>
      </w:r>
    </w:p>
    <w:p w14:paraId="74755DC1" w14:textId="143EDC98" w:rsidR="00792058" w:rsidRPr="00597B77" w:rsidRDefault="00792058" w:rsidP="00996351">
      <w:pPr>
        <w:pStyle w:val="ListParagraph"/>
        <w:numPr>
          <w:ilvl w:val="0"/>
          <w:numId w:val="3"/>
        </w:numPr>
        <w:spacing w:line="360" w:lineRule="auto"/>
        <w:rPr>
          <w:noProof/>
          <w:lang w:val="vi-VN"/>
        </w:rPr>
      </w:pPr>
      <w:r w:rsidRPr="00412D53">
        <w:rPr>
          <w:i/>
          <w:iCs/>
          <w:noProof/>
          <w:color w:val="365F91" w:themeColor="accent1" w:themeShade="BF"/>
          <w:lang w:val="vi-VN"/>
        </w:rPr>
        <w:t>value</w:t>
      </w:r>
      <w:r w:rsidRPr="00597B77">
        <w:rPr>
          <w:noProof/>
          <w:lang w:val="vi-VN"/>
        </w:rPr>
        <w:t xml:space="preserve"> được biểu diễn dưới dạng mảng hai chiều như sau:</w:t>
      </w:r>
    </w:p>
    <w:p w14:paraId="559AB3E4" w14:textId="77777777" w:rsidR="00792058" w:rsidRPr="00ED7899" w:rsidRDefault="00792058" w:rsidP="00996351">
      <w:pPr>
        <w:pStyle w:val="ListParagraph"/>
        <w:numPr>
          <w:ilvl w:val="0"/>
          <w:numId w:val="5"/>
        </w:numPr>
        <w:spacing w:line="360" w:lineRule="auto"/>
        <w:rPr>
          <w:noProof/>
          <w:lang w:val="vi-VN"/>
        </w:rPr>
      </w:pPr>
      <w:r w:rsidRPr="00ED7899">
        <w:rPr>
          <w:noProof/>
          <w:lang w:val="vi-VN"/>
        </w:rPr>
        <w:t>Dòng đầu tiên chứa thông tin sinh viên bao gồm: gioitinh, diemcong, khoa_CNPM,</w:t>
      </w:r>
      <w:r w:rsidRPr="00ED7899">
        <w:rPr>
          <w:noProof/>
          <w:lang w:val="vi-VN"/>
        </w:rPr>
        <w:tab/>
        <w:t xml:space="preserve"> khoa_HTTT, khoa_KHMT, khoa_KTMT, khoa_KTTT, khoa_MMT&amp;TT, hedt_CLC, hedt_CNTN, hedt_CQUI, hedt_CTTT, hedt_KSTN.</w:t>
      </w:r>
    </w:p>
    <w:p w14:paraId="2AF4188E" w14:textId="77777777" w:rsidR="00792058" w:rsidRPr="00B40DBC" w:rsidRDefault="00792058" w:rsidP="00996351">
      <w:pPr>
        <w:pStyle w:val="ListParagraph"/>
        <w:numPr>
          <w:ilvl w:val="0"/>
          <w:numId w:val="5"/>
        </w:numPr>
        <w:spacing w:line="360" w:lineRule="auto"/>
        <w:rPr>
          <w:noProof/>
          <w:lang w:val="vi-VN"/>
        </w:rPr>
      </w:pPr>
      <w:r w:rsidRPr="00412D53">
        <w:rPr>
          <w:i/>
          <w:iCs/>
          <w:noProof/>
          <w:color w:val="365F91" w:themeColor="accent1" w:themeShade="BF"/>
          <w:lang w:val="vi-VN"/>
        </w:rPr>
        <w:t>Những dòng tiếp theo là kết quả học tập của sinh viên theo từng kì</w:t>
      </w:r>
      <w:r w:rsidRPr="00E93A54">
        <w:rPr>
          <w:noProof/>
          <w:lang w:val="vi-VN"/>
        </w:rPr>
        <w:t>. Mỗi dòng tương ứng với một kì được chuẩn hóa bằng minmax_scaler.</w:t>
      </w:r>
    </w:p>
    <w:p w14:paraId="26B062CC" w14:textId="77777777" w:rsidR="00ED7899" w:rsidRDefault="00792058" w:rsidP="00CB4141">
      <w:pPr>
        <w:keepNext/>
        <w:jc w:val="center"/>
      </w:pPr>
      <w:r w:rsidRPr="00B40DBC">
        <w:rPr>
          <w:noProof/>
        </w:rPr>
        <w:drawing>
          <wp:inline distT="0" distB="0" distL="0" distR="0" wp14:anchorId="00F179D6" wp14:editId="7A589743">
            <wp:extent cx="4168239" cy="670560"/>
            <wp:effectExtent l="0" t="0" r="0" b="0"/>
            <wp:docPr id="5523192"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192" name="Picture 1" descr="A picture containing text, font, screenshot&#10;&#10;Description automatically generated"/>
                    <pic:cNvPicPr/>
                  </pic:nvPicPr>
                  <pic:blipFill>
                    <a:blip r:embed="rId18"/>
                    <a:stretch>
                      <a:fillRect/>
                    </a:stretch>
                  </pic:blipFill>
                  <pic:spPr>
                    <a:xfrm>
                      <a:off x="0" y="0"/>
                      <a:ext cx="4176446" cy="671880"/>
                    </a:xfrm>
                    <a:prstGeom prst="rect">
                      <a:avLst/>
                    </a:prstGeom>
                  </pic:spPr>
                </pic:pic>
              </a:graphicData>
            </a:graphic>
          </wp:inline>
        </w:drawing>
      </w:r>
    </w:p>
    <w:p w14:paraId="5CA3E7F3" w14:textId="66A6F2EF" w:rsidR="00ED7899" w:rsidRPr="00ED7899" w:rsidRDefault="00ED7899" w:rsidP="00ED7899">
      <w:pPr>
        <w:jc w:val="center"/>
        <w:rPr>
          <w:i/>
          <w:iCs/>
          <w:noProof/>
          <w:color w:val="365F91" w:themeColor="accent1" w:themeShade="BF"/>
        </w:rPr>
      </w:pPr>
      <w:r w:rsidRPr="00ED7899">
        <w:rPr>
          <w:i/>
          <w:iCs/>
          <w:color w:val="365F91" w:themeColor="accent1" w:themeShade="BF"/>
        </w:rPr>
        <w:t xml:space="preserve">Hình </w:t>
      </w:r>
      <w:r w:rsidR="00C40A90">
        <w:rPr>
          <w:i/>
          <w:iCs/>
          <w:color w:val="365F91" w:themeColor="accent1" w:themeShade="BF"/>
        </w:rPr>
        <w:fldChar w:fldCharType="begin"/>
      </w:r>
      <w:r w:rsidR="00C40A90">
        <w:rPr>
          <w:i/>
          <w:iCs/>
          <w:color w:val="365F91" w:themeColor="accent1" w:themeShade="BF"/>
        </w:rPr>
        <w:instrText xml:space="preserve"> STYLEREF 1 \s </w:instrText>
      </w:r>
      <w:r w:rsidR="00C40A90">
        <w:rPr>
          <w:i/>
          <w:iCs/>
          <w:color w:val="365F91" w:themeColor="accent1" w:themeShade="BF"/>
        </w:rPr>
        <w:fldChar w:fldCharType="separate"/>
      </w:r>
      <w:r w:rsidR="00936199">
        <w:rPr>
          <w:i/>
          <w:iCs/>
          <w:noProof/>
          <w:color w:val="365F91" w:themeColor="accent1" w:themeShade="BF"/>
        </w:rPr>
        <w:t>3</w:t>
      </w:r>
      <w:r w:rsidR="00C40A90">
        <w:rPr>
          <w:i/>
          <w:iCs/>
          <w:color w:val="365F91" w:themeColor="accent1" w:themeShade="BF"/>
        </w:rPr>
        <w:fldChar w:fldCharType="end"/>
      </w:r>
      <w:r w:rsidR="00C40A90">
        <w:rPr>
          <w:i/>
          <w:iCs/>
          <w:color w:val="365F91" w:themeColor="accent1" w:themeShade="BF"/>
        </w:rPr>
        <w:noBreakHyphen/>
      </w:r>
      <w:r w:rsidR="00C40A90">
        <w:rPr>
          <w:i/>
          <w:iCs/>
          <w:color w:val="365F91" w:themeColor="accent1" w:themeShade="BF"/>
        </w:rPr>
        <w:fldChar w:fldCharType="begin"/>
      </w:r>
      <w:r w:rsidR="00C40A90">
        <w:rPr>
          <w:i/>
          <w:iCs/>
          <w:color w:val="365F91" w:themeColor="accent1" w:themeShade="BF"/>
        </w:rPr>
        <w:instrText xml:space="preserve"> SEQ Hình \* ARABIC \s 1 </w:instrText>
      </w:r>
      <w:r w:rsidR="00C40A90">
        <w:rPr>
          <w:i/>
          <w:iCs/>
          <w:color w:val="365F91" w:themeColor="accent1" w:themeShade="BF"/>
        </w:rPr>
        <w:fldChar w:fldCharType="separate"/>
      </w:r>
      <w:r w:rsidR="00936199">
        <w:rPr>
          <w:i/>
          <w:iCs/>
          <w:noProof/>
          <w:color w:val="365F91" w:themeColor="accent1" w:themeShade="BF"/>
        </w:rPr>
        <w:t>9</w:t>
      </w:r>
      <w:r w:rsidR="00C40A90">
        <w:rPr>
          <w:i/>
          <w:iCs/>
          <w:color w:val="365F91" w:themeColor="accent1" w:themeShade="BF"/>
        </w:rPr>
        <w:fldChar w:fldCharType="end"/>
      </w:r>
      <w:r w:rsidRPr="00ED7899">
        <w:rPr>
          <w:i/>
          <w:iCs/>
          <w:color w:val="365F91" w:themeColor="accent1" w:themeShade="BF"/>
        </w:rPr>
        <w:t xml:space="preserve"> </w:t>
      </w:r>
      <w:r w:rsidRPr="00ED7899">
        <w:rPr>
          <w:i/>
          <w:iCs/>
          <w:noProof/>
          <w:color w:val="365F91" w:themeColor="accent1" w:themeShade="BF"/>
        </w:rPr>
        <w:t>Định nghĩa phương thức minmax_scaler</w:t>
      </w:r>
    </w:p>
    <w:p w14:paraId="78CE2375" w14:textId="77777777" w:rsidR="00ED7899" w:rsidRPr="00ED7899" w:rsidRDefault="00ED7899" w:rsidP="00792058">
      <w:pPr>
        <w:rPr>
          <w:b/>
          <w:bCs/>
          <w:i/>
          <w:iCs/>
          <w:noProof/>
        </w:rPr>
      </w:pPr>
    </w:p>
    <w:p w14:paraId="2364FCFC" w14:textId="77777777" w:rsidR="00ED7899" w:rsidRPr="00ED7899" w:rsidRDefault="00ED7899" w:rsidP="00792058">
      <w:pPr>
        <w:rPr>
          <w:b/>
          <w:bCs/>
          <w:i/>
          <w:iCs/>
          <w:noProof/>
        </w:rPr>
      </w:pPr>
    </w:p>
    <w:p w14:paraId="2F45F0E4" w14:textId="17333AD7" w:rsidR="00792058" w:rsidRPr="00B5260C" w:rsidRDefault="00792058" w:rsidP="00792058">
      <w:pPr>
        <w:rPr>
          <w:b/>
          <w:bCs/>
          <w:i/>
          <w:iCs/>
          <w:noProof/>
          <w:lang w:val="en-US"/>
        </w:rPr>
      </w:pPr>
      <w:r w:rsidRPr="00B5260C">
        <w:rPr>
          <w:b/>
          <w:bCs/>
          <w:i/>
          <w:iCs/>
          <w:noProof/>
          <w:lang w:val="en-US"/>
        </w:rPr>
        <w:lastRenderedPageBreak/>
        <w:t xml:space="preserve">Ví dụ với sinh viên sau: </w:t>
      </w:r>
    </w:p>
    <w:p w14:paraId="293735A5" w14:textId="445DD28E" w:rsidR="00792058" w:rsidRPr="00B5260C" w:rsidRDefault="0005644B" w:rsidP="00792058">
      <w:pPr>
        <w:rPr>
          <w:rStyle w:val="IntenseReference"/>
          <w:b w:val="0"/>
          <w:bCs w:val="0"/>
          <w:color w:val="auto"/>
          <w:lang w:val="en-US"/>
        </w:rPr>
      </w:pPr>
      <w:r>
        <w:rPr>
          <w:rStyle w:val="IntenseReference"/>
          <w:b w:val="0"/>
          <w:bCs w:val="0"/>
          <w:color w:val="auto"/>
          <w:lang w:val="en-US"/>
        </w:rPr>
        <w:t>{</w:t>
      </w:r>
      <w:r w:rsidR="00792058" w:rsidRPr="00B5260C">
        <w:rPr>
          <w:rStyle w:val="IntenseReference"/>
          <w:b w:val="0"/>
          <w:bCs w:val="0"/>
          <w:color w:val="auto"/>
          <w:lang w:val="en-US"/>
        </w:rPr>
        <w:t xml:space="preserve">"BBAD4F2BXPvAibaEXe879+AOg1gh8vGaQYZ3wJAR": </w:t>
      </w:r>
    </w:p>
    <w:p w14:paraId="4611B41D" w14:textId="77777777" w:rsidR="00792058" w:rsidRPr="00B5260C" w:rsidRDefault="00792058" w:rsidP="00792058">
      <w:pPr>
        <w:rPr>
          <w:rStyle w:val="IntenseReference"/>
          <w:b w:val="0"/>
          <w:bCs w:val="0"/>
          <w:color w:val="auto"/>
          <w:lang w:val="en-US"/>
        </w:rPr>
      </w:pPr>
      <w:r w:rsidRPr="00B5260C">
        <w:rPr>
          <w:rStyle w:val="IntenseReference"/>
          <w:b w:val="0"/>
          <w:bCs w:val="0"/>
          <w:color w:val="auto"/>
          <w:lang w:val="en-US"/>
        </w:rPr>
        <w:tab/>
        <w:t xml:space="preserve">[[1.0, 0.092592593, 0, 0, 1, 0, 0, 0, 0, 1, 0, 0, 0], </w:t>
      </w:r>
    </w:p>
    <w:p w14:paraId="303786B7" w14:textId="77777777" w:rsidR="00792058" w:rsidRPr="00B5260C" w:rsidRDefault="00792058" w:rsidP="00792058">
      <w:pPr>
        <w:rPr>
          <w:rStyle w:val="IntenseReference"/>
          <w:b w:val="0"/>
          <w:bCs w:val="0"/>
          <w:color w:val="auto"/>
          <w:lang w:val="en-US"/>
        </w:rPr>
      </w:pPr>
      <w:r w:rsidRPr="00B5260C">
        <w:rPr>
          <w:rStyle w:val="IntenseReference"/>
          <w:b w:val="0"/>
          <w:bCs w:val="0"/>
          <w:color w:val="auto"/>
          <w:lang w:val="en-US"/>
        </w:rPr>
        <w:tab/>
        <w:t xml:space="preserve">[0.745, 0.6875, 0.0], </w:t>
      </w:r>
    </w:p>
    <w:p w14:paraId="5D37ED93" w14:textId="77777777" w:rsidR="00792058" w:rsidRPr="00B5260C" w:rsidRDefault="00792058" w:rsidP="00792058">
      <w:pPr>
        <w:rPr>
          <w:rStyle w:val="IntenseReference"/>
          <w:b w:val="0"/>
          <w:bCs w:val="0"/>
          <w:color w:val="auto"/>
          <w:lang w:val="en-US"/>
        </w:rPr>
      </w:pPr>
      <w:r w:rsidRPr="00B5260C">
        <w:rPr>
          <w:rStyle w:val="IntenseReference"/>
          <w:b w:val="0"/>
          <w:bCs w:val="0"/>
          <w:color w:val="auto"/>
          <w:lang w:val="en-US"/>
        </w:rPr>
        <w:tab/>
        <w:t xml:space="preserve">[0.786, 0.5625, 0.047619047619047616], </w:t>
      </w:r>
    </w:p>
    <w:p w14:paraId="45A20B1A" w14:textId="77777777" w:rsidR="00792058" w:rsidRPr="00B5260C" w:rsidRDefault="00792058" w:rsidP="00792058">
      <w:pPr>
        <w:rPr>
          <w:rStyle w:val="IntenseReference"/>
          <w:b w:val="0"/>
          <w:bCs w:val="0"/>
          <w:color w:val="auto"/>
          <w:lang w:val="en-US"/>
        </w:rPr>
      </w:pPr>
      <w:r w:rsidRPr="00B5260C">
        <w:rPr>
          <w:rStyle w:val="IntenseReference"/>
          <w:b w:val="0"/>
          <w:bCs w:val="0"/>
          <w:color w:val="auto"/>
          <w:lang w:val="en-US"/>
        </w:rPr>
        <w:tab/>
        <w:t xml:space="preserve">[0.8619999999999999, 0.78125, 0.09523809523809523], </w:t>
      </w:r>
    </w:p>
    <w:p w14:paraId="7490B118" w14:textId="77777777" w:rsidR="00792058" w:rsidRPr="00B5260C" w:rsidRDefault="00792058" w:rsidP="00792058">
      <w:pPr>
        <w:rPr>
          <w:rStyle w:val="IntenseReference"/>
          <w:b w:val="0"/>
          <w:bCs w:val="0"/>
          <w:color w:val="auto"/>
          <w:lang w:val="en-US"/>
        </w:rPr>
      </w:pPr>
      <w:r w:rsidRPr="00B5260C">
        <w:rPr>
          <w:rStyle w:val="IntenseReference"/>
          <w:b w:val="0"/>
          <w:bCs w:val="0"/>
          <w:color w:val="auto"/>
          <w:lang w:val="en-US"/>
        </w:rPr>
        <w:tab/>
        <w:t xml:space="preserve">[0.85, 0.46875, 0.14285714285714285], </w:t>
      </w:r>
    </w:p>
    <w:p w14:paraId="6DE6DEF3" w14:textId="77777777" w:rsidR="00792058" w:rsidRPr="00B5260C" w:rsidRDefault="00792058" w:rsidP="00792058">
      <w:pPr>
        <w:rPr>
          <w:rStyle w:val="IntenseReference"/>
          <w:b w:val="0"/>
          <w:bCs w:val="0"/>
          <w:color w:val="auto"/>
          <w:lang w:val="en-US"/>
        </w:rPr>
      </w:pPr>
      <w:r w:rsidRPr="00B5260C">
        <w:rPr>
          <w:rStyle w:val="IntenseReference"/>
          <w:b w:val="0"/>
          <w:bCs w:val="0"/>
          <w:color w:val="auto"/>
          <w:lang w:val="en-US"/>
        </w:rPr>
        <w:tab/>
        <w:t xml:space="preserve">[0.868, 0.625, 0.19047619047619047], </w:t>
      </w:r>
    </w:p>
    <w:p w14:paraId="4D040C95" w14:textId="77777777" w:rsidR="00792058" w:rsidRPr="00B5260C" w:rsidRDefault="00792058" w:rsidP="00792058">
      <w:pPr>
        <w:rPr>
          <w:rStyle w:val="IntenseReference"/>
          <w:b w:val="0"/>
          <w:bCs w:val="0"/>
          <w:color w:val="auto"/>
          <w:lang w:val="en-US"/>
        </w:rPr>
      </w:pPr>
      <w:r w:rsidRPr="00B5260C">
        <w:rPr>
          <w:rStyle w:val="IntenseReference"/>
          <w:b w:val="0"/>
          <w:bCs w:val="0"/>
          <w:color w:val="auto"/>
          <w:lang w:val="en-US"/>
        </w:rPr>
        <w:tab/>
        <w:t xml:space="preserve">[0.8480000000000001, 0.5, 0.23809523809523808], </w:t>
      </w:r>
    </w:p>
    <w:p w14:paraId="2F639728" w14:textId="77777777" w:rsidR="00792058" w:rsidRPr="00B5260C" w:rsidRDefault="00792058" w:rsidP="00792058">
      <w:pPr>
        <w:rPr>
          <w:rStyle w:val="IntenseReference"/>
          <w:b w:val="0"/>
          <w:bCs w:val="0"/>
          <w:color w:val="auto"/>
          <w:lang w:val="en-US"/>
        </w:rPr>
      </w:pPr>
      <w:r w:rsidRPr="00B5260C">
        <w:rPr>
          <w:rStyle w:val="IntenseReference"/>
          <w:b w:val="0"/>
          <w:bCs w:val="0"/>
          <w:color w:val="auto"/>
          <w:lang w:val="en-US"/>
        </w:rPr>
        <w:tab/>
        <w:t xml:space="preserve">[0.907, 0.46875, 0.2857142857142857], </w:t>
      </w:r>
    </w:p>
    <w:p w14:paraId="45291255" w14:textId="744A0FD5" w:rsidR="00DB7683" w:rsidRPr="00B5260C" w:rsidRDefault="00792058" w:rsidP="00792058">
      <w:pPr>
        <w:rPr>
          <w:rStyle w:val="IntenseReference"/>
          <w:b w:val="0"/>
          <w:bCs w:val="0"/>
          <w:color w:val="auto"/>
          <w:lang w:val="en-US"/>
        </w:rPr>
      </w:pPr>
      <w:r w:rsidRPr="00B5260C">
        <w:rPr>
          <w:rStyle w:val="IntenseReference"/>
          <w:b w:val="0"/>
          <w:bCs w:val="0"/>
          <w:color w:val="auto"/>
          <w:lang w:val="en-US"/>
        </w:rPr>
        <w:tab/>
        <w:t>[0.9099999999999999, 0.3125, 0.3333333333333333]]</w:t>
      </w:r>
      <w:r w:rsidR="0005644B">
        <w:rPr>
          <w:rStyle w:val="IntenseReference"/>
          <w:b w:val="0"/>
          <w:bCs w:val="0"/>
          <w:color w:val="auto"/>
          <w:lang w:val="en-US"/>
        </w:rPr>
        <w:t>, …}</w:t>
      </w:r>
    </w:p>
    <w:p w14:paraId="2048C55A" w14:textId="77777777" w:rsidR="00792058" w:rsidRPr="00792058" w:rsidRDefault="00792058" w:rsidP="00792058">
      <w:pPr>
        <w:pStyle w:val="Heading3"/>
        <w:rPr>
          <w:noProof/>
          <w:szCs w:val="26"/>
        </w:rPr>
      </w:pPr>
      <w:bookmarkStart w:id="21" w:name="_Toc137339086"/>
      <w:r w:rsidRPr="00792058">
        <w:rPr>
          <w:noProof/>
          <w:szCs w:val="26"/>
        </w:rPr>
        <w:t>Chia tập huấn luyện và tập kiểm thử</w:t>
      </w:r>
      <w:bookmarkEnd w:id="21"/>
    </w:p>
    <w:p w14:paraId="22C7D122" w14:textId="77777777" w:rsidR="00792058" w:rsidRPr="00B5260C" w:rsidRDefault="00792058" w:rsidP="00B5260C">
      <w:pPr>
        <w:jc w:val="both"/>
      </w:pPr>
      <w:r w:rsidRPr="00B5260C">
        <w:t>Nhóm sẽ sử dụng dữ liệu từ các sinh viên khóa 2018, 2019 làm dữ liệu test. Điều này có những lí do sau:</w:t>
      </w:r>
    </w:p>
    <w:p w14:paraId="66AECB1C" w14:textId="7DFB404F" w:rsidR="00792058" w:rsidRPr="00B5260C" w:rsidRDefault="00792058" w:rsidP="00996351">
      <w:pPr>
        <w:pStyle w:val="ListParagraph"/>
        <w:numPr>
          <w:ilvl w:val="0"/>
          <w:numId w:val="3"/>
        </w:numPr>
        <w:spacing w:line="360" w:lineRule="auto"/>
        <w:rPr>
          <w:rFonts w:asciiTheme="majorHAnsi" w:hAnsiTheme="majorHAnsi"/>
          <w:lang w:val="vi-VN"/>
        </w:rPr>
      </w:pPr>
      <w:r w:rsidRPr="00B5260C">
        <w:rPr>
          <w:rFonts w:asciiTheme="majorHAnsi" w:hAnsiTheme="majorHAnsi"/>
          <w:lang w:val="vi-VN"/>
        </w:rPr>
        <w:t>Dữ liệu điểm sau khi merge với file 01.sinhvien.xlsx thì các sinh viên khóa 2020, 2021 tuy có điểm học tập nhưng lại không có thông tin, lý lịch.</w:t>
      </w:r>
    </w:p>
    <w:p w14:paraId="5AB2CF21" w14:textId="44C85FD6" w:rsidR="00792058" w:rsidRPr="00B5260C" w:rsidRDefault="00792058" w:rsidP="00996351">
      <w:pPr>
        <w:pStyle w:val="ListParagraph"/>
        <w:numPr>
          <w:ilvl w:val="0"/>
          <w:numId w:val="3"/>
        </w:numPr>
        <w:spacing w:line="360" w:lineRule="auto"/>
        <w:rPr>
          <w:rFonts w:asciiTheme="majorHAnsi" w:hAnsiTheme="majorHAnsi"/>
          <w:lang w:val="vi-VN"/>
        </w:rPr>
      </w:pPr>
      <w:r w:rsidRPr="00B5260C">
        <w:rPr>
          <w:rFonts w:asciiTheme="majorHAnsi" w:hAnsiTheme="majorHAnsi"/>
          <w:lang w:val="vi-VN"/>
        </w:rPr>
        <w:t>Bài toán tập trung vào việc dự đoán điểm của các sinh viên đến sau, do đó buộc phải sử dụng các sinh viên ở khóa trước đó để làm dữ liệu huấn luyện.</w:t>
      </w:r>
    </w:p>
    <w:p w14:paraId="699C2E6D" w14:textId="77777777" w:rsidR="00ED7899" w:rsidRDefault="00792058" w:rsidP="00ED7899">
      <w:pPr>
        <w:keepNext/>
        <w:jc w:val="center"/>
      </w:pPr>
      <w:r w:rsidRPr="001F09AC">
        <w:rPr>
          <w:noProof/>
        </w:rPr>
        <w:lastRenderedPageBreak/>
        <w:drawing>
          <wp:inline distT="0" distB="0" distL="0" distR="0" wp14:anchorId="6A168CEE" wp14:editId="7568EE9C">
            <wp:extent cx="4523791" cy="3420093"/>
            <wp:effectExtent l="0" t="0" r="0" b="0"/>
            <wp:docPr id="142651759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17597" name="Picture 1" descr="A screenshot of a computer program&#10;&#10;Description automatically generated with medium confidence"/>
                    <pic:cNvPicPr/>
                  </pic:nvPicPr>
                  <pic:blipFill>
                    <a:blip r:embed="rId19"/>
                    <a:stretch>
                      <a:fillRect/>
                    </a:stretch>
                  </pic:blipFill>
                  <pic:spPr>
                    <a:xfrm>
                      <a:off x="0" y="0"/>
                      <a:ext cx="4547419" cy="3437956"/>
                    </a:xfrm>
                    <a:prstGeom prst="rect">
                      <a:avLst/>
                    </a:prstGeom>
                  </pic:spPr>
                </pic:pic>
              </a:graphicData>
            </a:graphic>
          </wp:inline>
        </w:drawing>
      </w:r>
    </w:p>
    <w:p w14:paraId="18C11CA7" w14:textId="6A9E6165" w:rsidR="00792058" w:rsidRPr="00ED7899" w:rsidRDefault="00ED7899" w:rsidP="00ED7899">
      <w:pPr>
        <w:jc w:val="center"/>
        <w:rPr>
          <w:i/>
          <w:iCs/>
          <w:color w:val="365F91" w:themeColor="accent1" w:themeShade="BF"/>
        </w:rPr>
      </w:pPr>
      <w:r w:rsidRPr="00ED7899">
        <w:rPr>
          <w:i/>
          <w:iCs/>
          <w:color w:val="365F91" w:themeColor="accent1" w:themeShade="BF"/>
        </w:rPr>
        <w:t xml:space="preserve">Hình </w:t>
      </w:r>
      <w:r w:rsidR="00C40A90">
        <w:rPr>
          <w:i/>
          <w:iCs/>
          <w:color w:val="365F91" w:themeColor="accent1" w:themeShade="BF"/>
        </w:rPr>
        <w:fldChar w:fldCharType="begin"/>
      </w:r>
      <w:r w:rsidR="00C40A90">
        <w:rPr>
          <w:i/>
          <w:iCs/>
          <w:color w:val="365F91" w:themeColor="accent1" w:themeShade="BF"/>
        </w:rPr>
        <w:instrText xml:space="preserve"> STYLEREF 1 \s </w:instrText>
      </w:r>
      <w:r w:rsidR="00C40A90">
        <w:rPr>
          <w:i/>
          <w:iCs/>
          <w:color w:val="365F91" w:themeColor="accent1" w:themeShade="BF"/>
        </w:rPr>
        <w:fldChar w:fldCharType="separate"/>
      </w:r>
      <w:r w:rsidR="00936199">
        <w:rPr>
          <w:i/>
          <w:iCs/>
          <w:noProof/>
          <w:color w:val="365F91" w:themeColor="accent1" w:themeShade="BF"/>
        </w:rPr>
        <w:t>3</w:t>
      </w:r>
      <w:r w:rsidR="00C40A90">
        <w:rPr>
          <w:i/>
          <w:iCs/>
          <w:color w:val="365F91" w:themeColor="accent1" w:themeShade="BF"/>
        </w:rPr>
        <w:fldChar w:fldCharType="end"/>
      </w:r>
      <w:r w:rsidR="00C40A90">
        <w:rPr>
          <w:i/>
          <w:iCs/>
          <w:color w:val="365F91" w:themeColor="accent1" w:themeShade="BF"/>
        </w:rPr>
        <w:noBreakHyphen/>
      </w:r>
      <w:r w:rsidR="00C40A90">
        <w:rPr>
          <w:i/>
          <w:iCs/>
          <w:color w:val="365F91" w:themeColor="accent1" w:themeShade="BF"/>
        </w:rPr>
        <w:fldChar w:fldCharType="begin"/>
      </w:r>
      <w:r w:rsidR="00C40A90">
        <w:rPr>
          <w:i/>
          <w:iCs/>
          <w:color w:val="365F91" w:themeColor="accent1" w:themeShade="BF"/>
        </w:rPr>
        <w:instrText xml:space="preserve"> SEQ Hình \* ARABIC \s 1 </w:instrText>
      </w:r>
      <w:r w:rsidR="00C40A90">
        <w:rPr>
          <w:i/>
          <w:iCs/>
          <w:color w:val="365F91" w:themeColor="accent1" w:themeShade="BF"/>
        </w:rPr>
        <w:fldChar w:fldCharType="separate"/>
      </w:r>
      <w:r w:rsidR="00936199">
        <w:rPr>
          <w:i/>
          <w:iCs/>
          <w:noProof/>
          <w:color w:val="365F91" w:themeColor="accent1" w:themeShade="BF"/>
        </w:rPr>
        <w:t>10</w:t>
      </w:r>
      <w:r w:rsidR="00C40A90">
        <w:rPr>
          <w:i/>
          <w:iCs/>
          <w:color w:val="365F91" w:themeColor="accent1" w:themeShade="BF"/>
        </w:rPr>
        <w:fldChar w:fldCharType="end"/>
      </w:r>
      <w:r w:rsidRPr="00ED7899">
        <w:rPr>
          <w:i/>
          <w:iCs/>
          <w:color w:val="365F91" w:themeColor="accent1" w:themeShade="BF"/>
        </w:rPr>
        <w:t xml:space="preserve"> Chọn danh sách mssv có khóa bắt đầu từ 2018 và 2019 làm tập test</w:t>
      </w:r>
    </w:p>
    <w:p w14:paraId="6644D2AB" w14:textId="77777777" w:rsidR="00ED7899" w:rsidRDefault="00792058" w:rsidP="00ED7899">
      <w:pPr>
        <w:keepNext/>
        <w:jc w:val="center"/>
      </w:pPr>
      <w:r w:rsidRPr="000C26DC">
        <w:rPr>
          <w:noProof/>
          <w:lang w:val="en-US"/>
        </w:rPr>
        <w:drawing>
          <wp:inline distT="0" distB="0" distL="0" distR="0" wp14:anchorId="167F8334" wp14:editId="58A0D6B1">
            <wp:extent cx="4524251" cy="3218213"/>
            <wp:effectExtent l="0" t="0" r="0" b="0"/>
            <wp:docPr id="86750093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00933" name="Picture 1" descr="A screenshot of a computer program&#10;&#10;Description automatically generated with low confidence"/>
                    <pic:cNvPicPr/>
                  </pic:nvPicPr>
                  <pic:blipFill>
                    <a:blip r:embed="rId20"/>
                    <a:stretch>
                      <a:fillRect/>
                    </a:stretch>
                  </pic:blipFill>
                  <pic:spPr>
                    <a:xfrm>
                      <a:off x="0" y="0"/>
                      <a:ext cx="4541644" cy="3230585"/>
                    </a:xfrm>
                    <a:prstGeom prst="rect">
                      <a:avLst/>
                    </a:prstGeom>
                  </pic:spPr>
                </pic:pic>
              </a:graphicData>
            </a:graphic>
          </wp:inline>
        </w:drawing>
      </w:r>
    </w:p>
    <w:p w14:paraId="7723C5CF" w14:textId="42FCA91E" w:rsidR="00792058" w:rsidRPr="00ED7899" w:rsidRDefault="00ED7899" w:rsidP="00ED7899">
      <w:pPr>
        <w:pStyle w:val="Caption"/>
        <w:spacing w:before="240"/>
      </w:pPr>
      <w:r w:rsidRPr="00ED7899">
        <w:rPr>
          <w:i/>
          <w:iCs/>
          <w:color w:val="365F91" w:themeColor="accent1" w:themeShade="BF"/>
        </w:rPr>
        <w:t xml:space="preserve">Hình </w:t>
      </w:r>
      <w:r w:rsidR="00C40A90">
        <w:rPr>
          <w:i/>
          <w:iCs/>
          <w:color w:val="365F91" w:themeColor="accent1" w:themeShade="BF"/>
        </w:rPr>
        <w:fldChar w:fldCharType="begin"/>
      </w:r>
      <w:r w:rsidR="00C40A90">
        <w:rPr>
          <w:i/>
          <w:iCs/>
          <w:color w:val="365F91" w:themeColor="accent1" w:themeShade="BF"/>
        </w:rPr>
        <w:instrText xml:space="preserve"> STYLEREF 1 \s </w:instrText>
      </w:r>
      <w:r w:rsidR="00C40A90">
        <w:rPr>
          <w:i/>
          <w:iCs/>
          <w:color w:val="365F91" w:themeColor="accent1" w:themeShade="BF"/>
        </w:rPr>
        <w:fldChar w:fldCharType="separate"/>
      </w:r>
      <w:r w:rsidR="00936199">
        <w:rPr>
          <w:i/>
          <w:iCs/>
          <w:noProof/>
          <w:color w:val="365F91" w:themeColor="accent1" w:themeShade="BF"/>
        </w:rPr>
        <w:t>3</w:t>
      </w:r>
      <w:r w:rsidR="00C40A90">
        <w:rPr>
          <w:i/>
          <w:iCs/>
          <w:color w:val="365F91" w:themeColor="accent1" w:themeShade="BF"/>
        </w:rPr>
        <w:fldChar w:fldCharType="end"/>
      </w:r>
      <w:r w:rsidR="00C40A90">
        <w:rPr>
          <w:i/>
          <w:iCs/>
          <w:color w:val="365F91" w:themeColor="accent1" w:themeShade="BF"/>
        </w:rPr>
        <w:noBreakHyphen/>
      </w:r>
      <w:r w:rsidR="00C40A90">
        <w:rPr>
          <w:i/>
          <w:iCs/>
          <w:color w:val="365F91" w:themeColor="accent1" w:themeShade="BF"/>
        </w:rPr>
        <w:fldChar w:fldCharType="begin"/>
      </w:r>
      <w:r w:rsidR="00C40A90">
        <w:rPr>
          <w:i/>
          <w:iCs/>
          <w:color w:val="365F91" w:themeColor="accent1" w:themeShade="BF"/>
        </w:rPr>
        <w:instrText xml:space="preserve"> SEQ Hình \* ARABIC \s 1 </w:instrText>
      </w:r>
      <w:r w:rsidR="00C40A90">
        <w:rPr>
          <w:i/>
          <w:iCs/>
          <w:color w:val="365F91" w:themeColor="accent1" w:themeShade="BF"/>
        </w:rPr>
        <w:fldChar w:fldCharType="separate"/>
      </w:r>
      <w:r w:rsidR="00936199">
        <w:rPr>
          <w:i/>
          <w:iCs/>
          <w:noProof/>
          <w:color w:val="365F91" w:themeColor="accent1" w:themeShade="BF"/>
        </w:rPr>
        <w:t>11</w:t>
      </w:r>
      <w:r w:rsidR="00C40A90">
        <w:rPr>
          <w:i/>
          <w:iCs/>
          <w:color w:val="365F91" w:themeColor="accent1" w:themeShade="BF"/>
        </w:rPr>
        <w:fldChar w:fldCharType="end"/>
      </w:r>
      <w:r w:rsidRPr="00ED7899">
        <w:rPr>
          <w:i/>
          <w:iCs/>
          <w:color w:val="365F91" w:themeColor="accent1" w:themeShade="BF"/>
        </w:rPr>
        <w:t xml:space="preserve"> Những sinh viên còn lại sẽ thuộc tập train. Tuy nhiên buộc phải lược bỏ sinh viên có khóa từ 2020 và 2021 vì thiếu dữ liệu lý lịch.</w:t>
      </w:r>
    </w:p>
    <w:p w14:paraId="6EFA7AC9" w14:textId="1E3220B2" w:rsidR="00792058" w:rsidRPr="00ED7899" w:rsidRDefault="00792058" w:rsidP="00ED7899">
      <w:pPr>
        <w:spacing w:before="240"/>
        <w:jc w:val="both"/>
      </w:pPr>
      <w:r w:rsidRPr="00ED7899">
        <w:lastRenderedPageBreak/>
        <w:t xml:space="preserve">Sau khi chia dữ liệu theo khóa, </w:t>
      </w:r>
      <w:r w:rsidR="00E06756" w:rsidRPr="00E06756">
        <w:t>chúng tôi</w:t>
      </w:r>
      <w:r w:rsidRPr="00ED7899">
        <w:t xml:space="preserve"> thu được kích thước của tập train và tập test ở Hình </w:t>
      </w:r>
      <w:r w:rsidR="00B5260C">
        <w:t>3</w:t>
      </w:r>
      <w:r w:rsidR="00CB4141">
        <w:t>-</w:t>
      </w:r>
      <w:r w:rsidRPr="00ED7899">
        <w:t>12.</w:t>
      </w:r>
    </w:p>
    <w:p w14:paraId="125B21B2" w14:textId="77777777" w:rsidR="00ED7899" w:rsidRDefault="00792058" w:rsidP="00ED7899">
      <w:pPr>
        <w:keepNext/>
        <w:jc w:val="center"/>
      </w:pPr>
      <w:r w:rsidRPr="008520D8">
        <w:rPr>
          <w:noProof/>
          <w:lang w:val="en-US"/>
        </w:rPr>
        <w:drawing>
          <wp:inline distT="0" distB="0" distL="0" distR="0" wp14:anchorId="0B095B4D" wp14:editId="5670FCC0">
            <wp:extent cx="5402580" cy="2905125"/>
            <wp:effectExtent l="0" t="0" r="0" b="0"/>
            <wp:docPr id="1875898472"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98472" name="Picture 1" descr="A screenshot of a computer program&#10;&#10;Description automatically generated with low confidence"/>
                    <pic:cNvPicPr/>
                  </pic:nvPicPr>
                  <pic:blipFill>
                    <a:blip r:embed="rId21"/>
                    <a:stretch>
                      <a:fillRect/>
                    </a:stretch>
                  </pic:blipFill>
                  <pic:spPr>
                    <a:xfrm>
                      <a:off x="0" y="0"/>
                      <a:ext cx="5403051" cy="2905378"/>
                    </a:xfrm>
                    <a:prstGeom prst="rect">
                      <a:avLst/>
                    </a:prstGeom>
                  </pic:spPr>
                </pic:pic>
              </a:graphicData>
            </a:graphic>
          </wp:inline>
        </w:drawing>
      </w:r>
    </w:p>
    <w:p w14:paraId="47F38C12" w14:textId="504AB83C" w:rsidR="00D6313C" w:rsidRDefault="00ED7899" w:rsidP="00ED7899">
      <w:pPr>
        <w:jc w:val="center"/>
        <w:rPr>
          <w:i/>
          <w:iCs/>
          <w:color w:val="365F91" w:themeColor="accent1" w:themeShade="BF"/>
        </w:rPr>
      </w:pPr>
      <w:r w:rsidRPr="00ED7899">
        <w:rPr>
          <w:i/>
          <w:iCs/>
          <w:color w:val="365F91" w:themeColor="accent1" w:themeShade="BF"/>
        </w:rPr>
        <w:t xml:space="preserve">Hình </w:t>
      </w:r>
      <w:r w:rsidR="00C40A90">
        <w:rPr>
          <w:i/>
          <w:iCs/>
          <w:color w:val="365F91" w:themeColor="accent1" w:themeShade="BF"/>
        </w:rPr>
        <w:fldChar w:fldCharType="begin"/>
      </w:r>
      <w:r w:rsidR="00C40A90">
        <w:rPr>
          <w:i/>
          <w:iCs/>
          <w:color w:val="365F91" w:themeColor="accent1" w:themeShade="BF"/>
        </w:rPr>
        <w:instrText xml:space="preserve"> STYLEREF 1 \s </w:instrText>
      </w:r>
      <w:r w:rsidR="00C40A90">
        <w:rPr>
          <w:i/>
          <w:iCs/>
          <w:color w:val="365F91" w:themeColor="accent1" w:themeShade="BF"/>
        </w:rPr>
        <w:fldChar w:fldCharType="separate"/>
      </w:r>
      <w:r w:rsidR="00936199">
        <w:rPr>
          <w:i/>
          <w:iCs/>
          <w:noProof/>
          <w:color w:val="365F91" w:themeColor="accent1" w:themeShade="BF"/>
        </w:rPr>
        <w:t>3</w:t>
      </w:r>
      <w:r w:rsidR="00C40A90">
        <w:rPr>
          <w:i/>
          <w:iCs/>
          <w:color w:val="365F91" w:themeColor="accent1" w:themeShade="BF"/>
        </w:rPr>
        <w:fldChar w:fldCharType="end"/>
      </w:r>
      <w:r w:rsidR="00C40A90">
        <w:rPr>
          <w:i/>
          <w:iCs/>
          <w:color w:val="365F91" w:themeColor="accent1" w:themeShade="BF"/>
        </w:rPr>
        <w:noBreakHyphen/>
      </w:r>
      <w:r w:rsidR="00C40A90">
        <w:rPr>
          <w:i/>
          <w:iCs/>
          <w:color w:val="365F91" w:themeColor="accent1" w:themeShade="BF"/>
        </w:rPr>
        <w:fldChar w:fldCharType="begin"/>
      </w:r>
      <w:r w:rsidR="00C40A90">
        <w:rPr>
          <w:i/>
          <w:iCs/>
          <w:color w:val="365F91" w:themeColor="accent1" w:themeShade="BF"/>
        </w:rPr>
        <w:instrText xml:space="preserve"> SEQ Hình \* ARABIC \s 1 </w:instrText>
      </w:r>
      <w:r w:rsidR="00C40A90">
        <w:rPr>
          <w:i/>
          <w:iCs/>
          <w:color w:val="365F91" w:themeColor="accent1" w:themeShade="BF"/>
        </w:rPr>
        <w:fldChar w:fldCharType="separate"/>
      </w:r>
      <w:r w:rsidR="00936199">
        <w:rPr>
          <w:i/>
          <w:iCs/>
          <w:noProof/>
          <w:color w:val="365F91" w:themeColor="accent1" w:themeShade="BF"/>
        </w:rPr>
        <w:t>12</w:t>
      </w:r>
      <w:r w:rsidR="00C40A90">
        <w:rPr>
          <w:i/>
          <w:iCs/>
          <w:color w:val="365F91" w:themeColor="accent1" w:themeShade="BF"/>
        </w:rPr>
        <w:fldChar w:fldCharType="end"/>
      </w:r>
      <w:r w:rsidRPr="00ED7899">
        <w:rPr>
          <w:i/>
          <w:iCs/>
          <w:color w:val="365F91" w:themeColor="accent1" w:themeShade="BF"/>
        </w:rPr>
        <w:t xml:space="preserve"> Kích thước và tỉ lệ giữa hai tập train và test</w:t>
      </w:r>
    </w:p>
    <w:p w14:paraId="56478C0A" w14:textId="4CD20B13" w:rsidR="00E83DE1" w:rsidRDefault="00E83DE1" w:rsidP="00E274DD">
      <w:pPr>
        <w:pStyle w:val="Heading3"/>
      </w:pPr>
      <w:bookmarkStart w:id="22" w:name="_Toc137339087"/>
      <w:r>
        <w:t>Bộ dữ liệu sau khi rút trích</w:t>
      </w:r>
      <w:bookmarkEnd w:id="22"/>
    </w:p>
    <w:p w14:paraId="4A211AB8" w14:textId="77777777" w:rsidR="00E83DE1" w:rsidRPr="00176ADF" w:rsidRDefault="00E83DE1" w:rsidP="00E83DE1">
      <w:pPr>
        <w:pStyle w:val="ListParagraph"/>
        <w:spacing w:line="360" w:lineRule="auto"/>
        <w:ind w:left="0"/>
        <w:rPr>
          <w:lang w:val="vi-VN"/>
        </w:rPr>
      </w:pPr>
      <w:r w:rsidRPr="00176ADF">
        <w:rPr>
          <w:lang w:val="vi-VN"/>
        </w:rPr>
        <w:t>Bộ dữ liệu giáo dục được cung cấp gồm các sinh viên nhập học từ năm 2013</w:t>
      </w:r>
      <w:r w:rsidRPr="00176ADF">
        <w:rPr>
          <w:b/>
          <w:bCs/>
          <w:lang w:val="vi-VN"/>
        </w:rPr>
        <w:t xml:space="preserve"> </w:t>
      </w:r>
      <w:r w:rsidRPr="00176ADF">
        <w:rPr>
          <w:lang w:val="vi-VN"/>
        </w:rPr>
        <w:t>đến năm 2022.</w:t>
      </w:r>
      <w:r w:rsidRPr="00176ADF">
        <w:rPr>
          <w:bCs/>
          <w:lang w:val="vi-VN"/>
        </w:rPr>
        <w:t xml:space="preserve"> </w:t>
      </w:r>
      <w:r w:rsidRPr="00176ADF">
        <w:rPr>
          <w:lang w:val="vi-VN"/>
        </w:rPr>
        <w:t>Tuy nhiên, dữ liệu của các sinh viên nhập học năm 2020, 2021 và 2022 chỉ có điểm học tập mà không có thông tin và lý lịch cá nhân. Vì vậy, chúng tôi quyết định sử dụng bộ dữ liệu chỉ gồm những sinh viên nhập học từ năm 2013 đến năm 2019.</w:t>
      </w:r>
    </w:p>
    <w:p w14:paraId="718C0237" w14:textId="77777777" w:rsidR="00E274DD" w:rsidRDefault="00E83DE1" w:rsidP="005248DE">
      <w:pPr>
        <w:spacing w:after="0"/>
        <w:jc w:val="both"/>
        <w:rPr>
          <w:rFonts w:ascii="Times New Roman" w:hAnsi="Times New Roman" w:cs="Times New Roman"/>
          <w:szCs w:val="26"/>
        </w:rPr>
      </w:pPr>
      <w:r w:rsidRPr="006E5E5E">
        <w:rPr>
          <w:rFonts w:ascii="Times New Roman" w:hAnsi="Times New Roman" w:cs="Times New Roman"/>
          <w:szCs w:val="26"/>
        </w:rPr>
        <w:t>Trong bộ dữ liệu giáo dục mà chúng tôi đã rút trích gồm có :</w:t>
      </w:r>
      <w:r>
        <w:rPr>
          <w:rFonts w:ascii="Times New Roman" w:hAnsi="Times New Roman" w:cs="Times New Roman"/>
          <w:szCs w:val="26"/>
        </w:rPr>
        <w:t xml:space="preserve"> </w:t>
      </w:r>
      <w:r w:rsidRPr="005248DE">
        <w:rPr>
          <w:rFonts w:ascii="Times New Roman" w:hAnsi="Times New Roman" w:cs="Times New Roman"/>
          <w:color w:val="365F91"/>
          <w:szCs w:val="26"/>
        </w:rPr>
        <w:t>8229</w:t>
      </w:r>
      <w:r w:rsidRPr="006E5E5E">
        <w:rPr>
          <w:rFonts w:ascii="Times New Roman" w:hAnsi="Times New Roman" w:cs="Times New Roman"/>
          <w:b/>
          <w:bCs/>
          <w:szCs w:val="26"/>
        </w:rPr>
        <w:t xml:space="preserve"> </w:t>
      </w:r>
      <w:r w:rsidR="00E274DD">
        <w:rPr>
          <w:rFonts w:ascii="Times New Roman" w:hAnsi="Times New Roman" w:cs="Times New Roman"/>
          <w:szCs w:val="26"/>
        </w:rPr>
        <w:t>sinh viên</w:t>
      </w:r>
      <w:r>
        <w:rPr>
          <w:rFonts w:ascii="Times New Roman" w:hAnsi="Times New Roman" w:cs="Times New Roman"/>
          <w:szCs w:val="26"/>
        </w:rPr>
        <w:t>.</w:t>
      </w:r>
    </w:p>
    <w:p w14:paraId="730AD371" w14:textId="233DF749" w:rsidR="00E83DE1" w:rsidRPr="006E5E5E" w:rsidRDefault="00E83DE1" w:rsidP="00E274DD">
      <w:pPr>
        <w:spacing w:after="0"/>
        <w:jc w:val="both"/>
        <w:rPr>
          <w:rFonts w:ascii="Times New Roman" w:hAnsi="Times New Roman" w:cs="Times New Roman"/>
          <w:szCs w:val="26"/>
        </w:rPr>
      </w:pPr>
      <w:r w:rsidRPr="006E5E5E">
        <w:rPr>
          <w:rFonts w:ascii="Times New Roman" w:hAnsi="Times New Roman" w:cs="Times New Roman"/>
          <w:szCs w:val="26"/>
        </w:rPr>
        <w:t>Trong đó:</w:t>
      </w:r>
    </w:p>
    <w:p w14:paraId="015E84A6" w14:textId="0B5598C0" w:rsidR="00E83DE1" w:rsidRPr="006E5E5E" w:rsidRDefault="00E83DE1" w:rsidP="005248DE">
      <w:pPr>
        <w:pStyle w:val="ListParagraph"/>
        <w:numPr>
          <w:ilvl w:val="0"/>
          <w:numId w:val="8"/>
        </w:numPr>
        <w:spacing w:after="160" w:line="360" w:lineRule="auto"/>
        <w:ind w:left="720"/>
        <w:rPr>
          <w:lang w:val="vi-VN"/>
        </w:rPr>
      </w:pPr>
      <w:r w:rsidRPr="006E5E5E">
        <w:rPr>
          <w:lang w:val="vi-VN"/>
        </w:rPr>
        <w:t>Sinh viên nhập học năm</w:t>
      </w:r>
      <w:r w:rsidRPr="006E5E5E">
        <w:rPr>
          <w:color w:val="31849B" w:themeColor="accent5" w:themeShade="BF"/>
          <w:lang w:val="vi-VN"/>
        </w:rPr>
        <w:t xml:space="preserve"> </w:t>
      </w:r>
      <w:r w:rsidRPr="005248DE">
        <w:rPr>
          <w:iCs/>
          <w:color w:val="365F91"/>
          <w:lang w:val="vi-VN"/>
        </w:rPr>
        <w:t>2013</w:t>
      </w:r>
      <w:r w:rsidRPr="006E5E5E">
        <w:rPr>
          <w:bCs/>
          <w:color w:val="31849B" w:themeColor="accent5" w:themeShade="BF"/>
          <w:lang w:val="vi-VN"/>
        </w:rPr>
        <w:t xml:space="preserve"> </w:t>
      </w:r>
      <w:r w:rsidRPr="006E5E5E">
        <w:rPr>
          <w:lang w:val="vi-VN"/>
        </w:rPr>
        <w:t xml:space="preserve">có </w:t>
      </w:r>
      <w:r w:rsidRPr="005248DE">
        <w:rPr>
          <w:iCs/>
          <w:color w:val="365F91"/>
          <w:lang w:val="vi-VN"/>
        </w:rPr>
        <w:t>941</w:t>
      </w:r>
      <w:r w:rsidRPr="006E5E5E">
        <w:rPr>
          <w:lang w:val="vi-VN"/>
        </w:rPr>
        <w:t xml:space="preserve"> </w:t>
      </w:r>
      <w:r w:rsidR="00E274DD" w:rsidRPr="00E274DD">
        <w:rPr>
          <w:lang w:val="vi-VN"/>
        </w:rPr>
        <w:t>sinh viên</w:t>
      </w:r>
      <w:r w:rsidRPr="006E5E5E">
        <w:rPr>
          <w:lang w:val="vi-VN"/>
        </w:rPr>
        <w:t>.</w:t>
      </w:r>
    </w:p>
    <w:p w14:paraId="22138BAE" w14:textId="20FB38BE" w:rsidR="00E83DE1" w:rsidRPr="006E5E5E" w:rsidRDefault="00E83DE1" w:rsidP="005248DE">
      <w:pPr>
        <w:pStyle w:val="ListParagraph"/>
        <w:numPr>
          <w:ilvl w:val="0"/>
          <w:numId w:val="8"/>
        </w:numPr>
        <w:spacing w:after="160" w:line="360" w:lineRule="auto"/>
        <w:ind w:left="720"/>
        <w:rPr>
          <w:lang w:val="vi-VN"/>
        </w:rPr>
      </w:pPr>
      <w:r w:rsidRPr="006E5E5E">
        <w:rPr>
          <w:lang w:val="vi-VN"/>
        </w:rPr>
        <w:t xml:space="preserve">Sinh viên nhập học năm </w:t>
      </w:r>
      <w:r w:rsidRPr="005248DE">
        <w:rPr>
          <w:iCs/>
          <w:color w:val="365F91"/>
          <w:lang w:val="vi-VN"/>
        </w:rPr>
        <w:t>2014</w:t>
      </w:r>
      <w:r w:rsidRPr="006E5E5E">
        <w:rPr>
          <w:bCs/>
          <w:color w:val="31849B" w:themeColor="accent5" w:themeShade="BF"/>
          <w:lang w:val="vi-VN"/>
        </w:rPr>
        <w:t xml:space="preserve"> </w:t>
      </w:r>
      <w:r w:rsidRPr="006E5E5E">
        <w:rPr>
          <w:lang w:val="vi-VN"/>
        </w:rPr>
        <w:t>có</w:t>
      </w:r>
      <w:r w:rsidRPr="006E5E5E">
        <w:rPr>
          <w:b/>
          <w:iCs/>
          <w:lang w:val="vi-VN"/>
        </w:rPr>
        <w:t xml:space="preserve"> </w:t>
      </w:r>
      <w:r w:rsidRPr="005248DE">
        <w:rPr>
          <w:iCs/>
          <w:color w:val="365F91"/>
          <w:lang w:val="vi-VN"/>
        </w:rPr>
        <w:t>1009</w:t>
      </w:r>
      <w:r w:rsidRPr="006E5E5E">
        <w:rPr>
          <w:bCs/>
          <w:color w:val="31849B" w:themeColor="accent5" w:themeShade="BF"/>
          <w:lang w:val="vi-VN"/>
        </w:rPr>
        <w:t xml:space="preserve"> </w:t>
      </w:r>
      <w:r w:rsidR="00E274DD" w:rsidRPr="00E274DD">
        <w:rPr>
          <w:lang w:val="vi-VN"/>
        </w:rPr>
        <w:t>sinh viên</w:t>
      </w:r>
      <w:r w:rsidRPr="006E5E5E">
        <w:rPr>
          <w:lang w:val="vi-VN"/>
        </w:rPr>
        <w:t>.</w:t>
      </w:r>
    </w:p>
    <w:p w14:paraId="62E24E9A" w14:textId="23D21C59" w:rsidR="00E83DE1" w:rsidRPr="006E5E5E" w:rsidRDefault="00E83DE1" w:rsidP="005248DE">
      <w:pPr>
        <w:pStyle w:val="ListParagraph"/>
        <w:numPr>
          <w:ilvl w:val="0"/>
          <w:numId w:val="8"/>
        </w:numPr>
        <w:spacing w:after="160" w:line="360" w:lineRule="auto"/>
        <w:ind w:left="720"/>
        <w:rPr>
          <w:lang w:val="vi-VN"/>
        </w:rPr>
      </w:pPr>
      <w:r w:rsidRPr="006E5E5E">
        <w:rPr>
          <w:lang w:val="vi-VN"/>
        </w:rPr>
        <w:t xml:space="preserve">Sinh viên nhập học năm </w:t>
      </w:r>
      <w:r w:rsidRPr="005248DE">
        <w:rPr>
          <w:iCs/>
          <w:color w:val="365F91"/>
          <w:lang w:val="vi-VN"/>
        </w:rPr>
        <w:t>2015</w:t>
      </w:r>
      <w:r w:rsidRPr="006E5E5E">
        <w:rPr>
          <w:color w:val="31849B" w:themeColor="accent5" w:themeShade="BF"/>
          <w:lang w:val="vi-VN"/>
        </w:rPr>
        <w:t xml:space="preserve"> </w:t>
      </w:r>
      <w:r w:rsidRPr="006E5E5E">
        <w:rPr>
          <w:lang w:val="vi-VN"/>
        </w:rPr>
        <w:t xml:space="preserve">có </w:t>
      </w:r>
      <w:r w:rsidRPr="005248DE">
        <w:rPr>
          <w:iCs/>
          <w:color w:val="365F91"/>
          <w:lang w:val="vi-VN"/>
        </w:rPr>
        <w:t>1030</w:t>
      </w:r>
      <w:r w:rsidRPr="006E5E5E">
        <w:rPr>
          <w:lang w:val="vi-VN"/>
        </w:rPr>
        <w:t xml:space="preserve"> </w:t>
      </w:r>
      <w:r w:rsidR="00E274DD" w:rsidRPr="00E274DD">
        <w:rPr>
          <w:lang w:val="vi-VN"/>
        </w:rPr>
        <w:t>sinh viên</w:t>
      </w:r>
      <w:r w:rsidR="00E274DD">
        <w:rPr>
          <w:lang w:val="vi-VN"/>
        </w:rPr>
        <w:t>.</w:t>
      </w:r>
    </w:p>
    <w:p w14:paraId="1EEE5EB9" w14:textId="6E90A533" w:rsidR="00E83DE1" w:rsidRPr="006E5E5E" w:rsidRDefault="00E83DE1" w:rsidP="005248DE">
      <w:pPr>
        <w:pStyle w:val="ListParagraph"/>
        <w:numPr>
          <w:ilvl w:val="0"/>
          <w:numId w:val="8"/>
        </w:numPr>
        <w:spacing w:after="160" w:line="360" w:lineRule="auto"/>
        <w:ind w:left="720"/>
        <w:rPr>
          <w:lang w:val="vi-VN"/>
        </w:rPr>
      </w:pPr>
      <w:r w:rsidRPr="006E5E5E">
        <w:rPr>
          <w:lang w:val="vi-VN"/>
        </w:rPr>
        <w:t xml:space="preserve">Sinh viên nhập học năm </w:t>
      </w:r>
      <w:r w:rsidRPr="005248DE">
        <w:rPr>
          <w:iCs/>
          <w:color w:val="365F91"/>
          <w:lang w:val="vi-VN"/>
        </w:rPr>
        <w:t>2016</w:t>
      </w:r>
      <w:r w:rsidRPr="006E5E5E">
        <w:rPr>
          <w:color w:val="31849B" w:themeColor="accent5" w:themeShade="BF"/>
          <w:lang w:val="vi-VN"/>
        </w:rPr>
        <w:t xml:space="preserve"> </w:t>
      </w:r>
      <w:r w:rsidRPr="006E5E5E">
        <w:rPr>
          <w:lang w:val="vi-VN"/>
        </w:rPr>
        <w:t xml:space="preserve">có </w:t>
      </w:r>
      <w:r w:rsidRPr="005248DE">
        <w:rPr>
          <w:bCs/>
          <w:iCs/>
          <w:color w:val="365F91"/>
          <w:lang w:val="vi-VN"/>
        </w:rPr>
        <w:t>1039</w:t>
      </w:r>
      <w:r w:rsidRPr="006E5E5E">
        <w:rPr>
          <w:lang w:val="vi-VN"/>
        </w:rPr>
        <w:t xml:space="preserve"> </w:t>
      </w:r>
      <w:r w:rsidR="00E274DD" w:rsidRPr="00E274DD">
        <w:rPr>
          <w:lang w:val="vi-VN"/>
        </w:rPr>
        <w:t>sinh viên</w:t>
      </w:r>
      <w:r w:rsidR="00E274DD">
        <w:rPr>
          <w:lang w:val="vi-VN"/>
        </w:rPr>
        <w:t>.</w:t>
      </w:r>
    </w:p>
    <w:p w14:paraId="39B4A93D" w14:textId="459A437F" w:rsidR="00E83DE1" w:rsidRPr="006E5E5E" w:rsidRDefault="00E83DE1" w:rsidP="005248DE">
      <w:pPr>
        <w:pStyle w:val="ListParagraph"/>
        <w:numPr>
          <w:ilvl w:val="0"/>
          <w:numId w:val="8"/>
        </w:numPr>
        <w:spacing w:after="160" w:line="360" w:lineRule="auto"/>
        <w:ind w:left="720"/>
        <w:rPr>
          <w:lang w:val="vi-VN"/>
        </w:rPr>
      </w:pPr>
      <w:r w:rsidRPr="006E5E5E">
        <w:rPr>
          <w:lang w:val="vi-VN"/>
        </w:rPr>
        <w:t xml:space="preserve">Sinh viên nhập học năm </w:t>
      </w:r>
      <w:r w:rsidRPr="005248DE">
        <w:rPr>
          <w:iCs/>
          <w:color w:val="365F91"/>
          <w:lang w:val="vi-VN"/>
        </w:rPr>
        <w:t>2017</w:t>
      </w:r>
      <w:r w:rsidRPr="006E5E5E">
        <w:rPr>
          <w:color w:val="31849B" w:themeColor="accent5" w:themeShade="BF"/>
          <w:lang w:val="vi-VN"/>
        </w:rPr>
        <w:t xml:space="preserve"> </w:t>
      </w:r>
      <w:r w:rsidRPr="006E5E5E">
        <w:rPr>
          <w:lang w:val="vi-VN"/>
        </w:rPr>
        <w:t>có</w:t>
      </w:r>
      <w:r w:rsidRPr="006E5E5E">
        <w:rPr>
          <w:b/>
          <w:iCs/>
          <w:lang w:val="vi-VN"/>
        </w:rPr>
        <w:t xml:space="preserve"> </w:t>
      </w:r>
      <w:r w:rsidRPr="005248DE">
        <w:rPr>
          <w:bCs/>
          <w:iCs/>
          <w:color w:val="365F91"/>
          <w:lang w:val="vi-VN"/>
        </w:rPr>
        <w:t>1089</w:t>
      </w:r>
      <w:r w:rsidRPr="006E5E5E">
        <w:rPr>
          <w:b/>
          <w:iCs/>
          <w:color w:val="31849B" w:themeColor="accent5" w:themeShade="BF"/>
          <w:lang w:val="vi-VN"/>
        </w:rPr>
        <w:t xml:space="preserve"> </w:t>
      </w:r>
      <w:r w:rsidR="00E274DD" w:rsidRPr="00E274DD">
        <w:rPr>
          <w:lang w:val="vi-VN"/>
        </w:rPr>
        <w:t>sinh viên</w:t>
      </w:r>
      <w:r w:rsidR="00E274DD">
        <w:rPr>
          <w:lang w:val="vi-VN"/>
        </w:rPr>
        <w:t>.</w:t>
      </w:r>
    </w:p>
    <w:p w14:paraId="62CD4E51" w14:textId="364171D3" w:rsidR="00E83DE1" w:rsidRPr="006E5E5E" w:rsidRDefault="00E83DE1" w:rsidP="005248DE">
      <w:pPr>
        <w:pStyle w:val="ListParagraph"/>
        <w:numPr>
          <w:ilvl w:val="0"/>
          <w:numId w:val="8"/>
        </w:numPr>
        <w:spacing w:after="160" w:line="360" w:lineRule="auto"/>
        <w:ind w:left="720"/>
        <w:rPr>
          <w:lang w:val="vi-VN"/>
        </w:rPr>
      </w:pPr>
      <w:r w:rsidRPr="006E5E5E">
        <w:rPr>
          <w:lang w:val="vi-VN"/>
        </w:rPr>
        <w:t xml:space="preserve">Sinh viên nhập học năm </w:t>
      </w:r>
      <w:r w:rsidRPr="005248DE">
        <w:rPr>
          <w:iCs/>
          <w:color w:val="365F91"/>
          <w:lang w:val="vi-VN"/>
        </w:rPr>
        <w:t>2018</w:t>
      </w:r>
      <w:r w:rsidRPr="006E5E5E">
        <w:rPr>
          <w:lang w:val="vi-VN"/>
        </w:rPr>
        <w:t xml:space="preserve"> có </w:t>
      </w:r>
      <w:r w:rsidRPr="005248DE">
        <w:rPr>
          <w:iCs/>
          <w:color w:val="365F91"/>
          <w:lang w:val="vi-VN"/>
        </w:rPr>
        <w:t>1410</w:t>
      </w:r>
      <w:r w:rsidRPr="006E5E5E">
        <w:rPr>
          <w:lang w:val="vi-VN"/>
        </w:rPr>
        <w:t xml:space="preserve"> </w:t>
      </w:r>
      <w:r w:rsidR="00E274DD" w:rsidRPr="00E274DD">
        <w:rPr>
          <w:lang w:val="vi-VN"/>
        </w:rPr>
        <w:t>sinh viên</w:t>
      </w:r>
      <w:r w:rsidRPr="006E5E5E">
        <w:rPr>
          <w:lang w:val="vi-VN"/>
        </w:rPr>
        <w:t>.</w:t>
      </w:r>
    </w:p>
    <w:p w14:paraId="0C92DB9C" w14:textId="77777777" w:rsidR="00E274DD" w:rsidRDefault="00E83DE1" w:rsidP="005248DE">
      <w:pPr>
        <w:pStyle w:val="ListParagraph"/>
        <w:numPr>
          <w:ilvl w:val="0"/>
          <w:numId w:val="8"/>
        </w:numPr>
        <w:spacing w:line="360" w:lineRule="auto"/>
        <w:ind w:left="720"/>
        <w:rPr>
          <w:lang w:val="vi-VN"/>
        </w:rPr>
      </w:pPr>
      <w:r w:rsidRPr="006E5E5E">
        <w:rPr>
          <w:lang w:val="vi-VN"/>
        </w:rPr>
        <w:lastRenderedPageBreak/>
        <w:t xml:space="preserve">Sinh viên nhập học năm </w:t>
      </w:r>
      <w:r w:rsidRPr="005248DE">
        <w:rPr>
          <w:iCs/>
          <w:color w:val="365F91"/>
          <w:lang w:val="vi-VN"/>
        </w:rPr>
        <w:t>2019</w:t>
      </w:r>
      <w:r w:rsidRPr="00E274DD">
        <w:rPr>
          <w:b/>
          <w:iCs/>
          <w:color w:val="31849B" w:themeColor="accent5" w:themeShade="BF"/>
          <w:lang w:val="vi-VN"/>
        </w:rPr>
        <w:t xml:space="preserve"> </w:t>
      </w:r>
      <w:r w:rsidRPr="006E5E5E">
        <w:rPr>
          <w:lang w:val="vi-VN"/>
        </w:rPr>
        <w:t xml:space="preserve">có </w:t>
      </w:r>
      <w:r w:rsidRPr="005248DE">
        <w:rPr>
          <w:iCs/>
          <w:color w:val="365F91"/>
          <w:lang w:val="vi-VN"/>
        </w:rPr>
        <w:t>1711</w:t>
      </w:r>
      <w:r w:rsidRPr="006E5E5E">
        <w:rPr>
          <w:lang w:val="vi-VN"/>
        </w:rPr>
        <w:t xml:space="preserve"> </w:t>
      </w:r>
      <w:r w:rsidR="00E274DD" w:rsidRPr="00E274DD">
        <w:rPr>
          <w:lang w:val="vi-VN"/>
        </w:rPr>
        <w:t>sinh viên</w:t>
      </w:r>
      <w:r w:rsidR="00E274DD">
        <w:rPr>
          <w:lang w:val="vi-VN"/>
        </w:rPr>
        <w:t>.</w:t>
      </w:r>
    </w:p>
    <w:p w14:paraId="04441E0E" w14:textId="02F105BA" w:rsidR="00E83DE1" w:rsidRPr="00E274DD" w:rsidRDefault="00E274DD" w:rsidP="00E274DD">
      <w:pPr>
        <w:spacing w:after="0"/>
      </w:pPr>
      <w:r w:rsidRPr="00E274DD">
        <w:t xml:space="preserve"> </w:t>
      </w:r>
      <w:r w:rsidR="00E83DE1" w:rsidRPr="00E274DD">
        <w:t xml:space="preserve">Với bộ dữ liệu giáo dục đã rút trích, chúng tôi sử dụng sinh viên từ nhập học từ năm 2013 đến năm 2017 là tập dữ liệu train và sinh viên nhập học năm 2018, năm 2019 làm tập dữ liệu test. </w:t>
      </w:r>
      <w:r w:rsidR="00732E14">
        <w:t xml:space="preserve"> </w:t>
      </w:r>
    </w:p>
    <w:p w14:paraId="4441B2B6" w14:textId="77777777" w:rsidR="00E83DE1" w:rsidRDefault="00E83DE1" w:rsidP="00E274DD">
      <w:pPr>
        <w:spacing w:after="0"/>
        <w:jc w:val="both"/>
        <w:rPr>
          <w:rFonts w:ascii="Times New Roman" w:hAnsi="Times New Roman" w:cs="Times New Roman"/>
          <w:szCs w:val="26"/>
        </w:rPr>
      </w:pPr>
      <w:r>
        <w:rPr>
          <w:rFonts w:ascii="Times New Roman" w:hAnsi="Times New Roman" w:cs="Times New Roman"/>
          <w:szCs w:val="26"/>
        </w:rPr>
        <w:t>Trong đó:</w:t>
      </w:r>
    </w:p>
    <w:p w14:paraId="56097A19" w14:textId="14DE5EA1" w:rsidR="00E83DE1" w:rsidRDefault="00E83DE1" w:rsidP="005248DE">
      <w:pPr>
        <w:pStyle w:val="ListParagraph"/>
        <w:numPr>
          <w:ilvl w:val="0"/>
          <w:numId w:val="9"/>
        </w:numPr>
        <w:spacing w:after="160" w:line="360" w:lineRule="auto"/>
        <w:ind w:left="720"/>
        <w:rPr>
          <w:lang w:val="vi-VN"/>
        </w:rPr>
      </w:pPr>
      <w:r w:rsidRPr="005248DE">
        <w:rPr>
          <w:color w:val="365F91"/>
          <w:lang w:val="vi-VN"/>
        </w:rPr>
        <w:t>Tập train</w:t>
      </w:r>
      <w:r w:rsidRPr="004F0CF7">
        <w:rPr>
          <w:color w:val="31849B" w:themeColor="accent5" w:themeShade="BF"/>
          <w:lang w:val="vi-VN"/>
        </w:rPr>
        <w:t xml:space="preserve"> </w:t>
      </w:r>
      <w:r>
        <w:rPr>
          <w:lang w:val="vi-VN"/>
        </w:rPr>
        <w:t xml:space="preserve">có </w:t>
      </w:r>
      <w:r w:rsidRPr="005248DE">
        <w:rPr>
          <w:color w:val="365F91"/>
          <w:lang w:val="vi-VN"/>
        </w:rPr>
        <w:t>5108</w:t>
      </w:r>
      <w:r w:rsidRPr="004F0CF7">
        <w:rPr>
          <w:color w:val="31849B" w:themeColor="accent5" w:themeShade="BF"/>
          <w:lang w:val="vi-VN"/>
        </w:rPr>
        <w:t xml:space="preserve"> </w:t>
      </w:r>
      <w:r w:rsidR="00E274DD">
        <w:t>sinh viên</w:t>
      </w:r>
      <w:r w:rsidRPr="006E5E5E">
        <w:rPr>
          <w:lang w:val="vi-VN"/>
        </w:rPr>
        <w:t>.</w:t>
      </w:r>
    </w:p>
    <w:p w14:paraId="616DBE0E" w14:textId="2320D985" w:rsidR="00E83DE1" w:rsidRDefault="00E83DE1" w:rsidP="005248DE">
      <w:pPr>
        <w:pStyle w:val="ListParagraph"/>
        <w:numPr>
          <w:ilvl w:val="0"/>
          <w:numId w:val="9"/>
        </w:numPr>
        <w:spacing w:after="160" w:line="360" w:lineRule="auto"/>
        <w:ind w:left="720"/>
        <w:rPr>
          <w:lang w:val="vi-VN"/>
        </w:rPr>
      </w:pPr>
      <w:r w:rsidRPr="005248DE">
        <w:rPr>
          <w:color w:val="365F91"/>
        </w:rPr>
        <w:t>Tập test</w:t>
      </w:r>
      <w:r w:rsidRPr="00E83DE1">
        <w:rPr>
          <w:color w:val="31849B" w:themeColor="accent5" w:themeShade="BF"/>
        </w:rPr>
        <w:t xml:space="preserve"> </w:t>
      </w:r>
      <w:r w:rsidRPr="00E83DE1">
        <w:t xml:space="preserve">có </w:t>
      </w:r>
      <w:r w:rsidRPr="005248DE">
        <w:rPr>
          <w:color w:val="365F91"/>
        </w:rPr>
        <w:t>3121</w:t>
      </w:r>
      <w:r w:rsidRPr="00E83DE1">
        <w:t xml:space="preserve"> </w:t>
      </w:r>
      <w:r w:rsidR="00E274DD">
        <w:t>sinh viên</w:t>
      </w:r>
      <w:r>
        <w:rPr>
          <w:lang w:val="vi-VN"/>
        </w:rPr>
        <w:t>.</w:t>
      </w:r>
    </w:p>
    <w:p w14:paraId="0C1E8213" w14:textId="5E28286D" w:rsidR="00E274DD" w:rsidRDefault="00E274DD" w:rsidP="00E274DD">
      <w:pPr>
        <w:pStyle w:val="Heading3"/>
      </w:pPr>
      <w:bookmarkStart w:id="23" w:name="_Toc137339088"/>
      <w:r>
        <w:t>Dữ liệu đầu vào của mô hình</w:t>
      </w:r>
      <w:bookmarkEnd w:id="23"/>
    </w:p>
    <w:p w14:paraId="4422B828" w14:textId="33376FAF" w:rsidR="00E274DD" w:rsidRDefault="00E274DD" w:rsidP="005248DE">
      <w:pPr>
        <w:spacing w:after="0"/>
        <w:jc w:val="both"/>
        <w:rPr>
          <w:noProof/>
        </w:rPr>
      </w:pPr>
      <w:r w:rsidRPr="00597B77">
        <w:rPr>
          <w:noProof/>
        </w:rPr>
        <w:t xml:space="preserve">Dữ liệu được tổ chức theo kiểu dữ liệu là </w:t>
      </w:r>
      <w:r>
        <w:rPr>
          <w:noProof/>
        </w:rPr>
        <w:t>mảng một chiều</w:t>
      </w:r>
      <w:r w:rsidR="005248DE">
        <w:rPr>
          <w:noProof/>
        </w:rPr>
        <w:t>.</w:t>
      </w:r>
    </w:p>
    <w:p w14:paraId="37CDD6DF" w14:textId="4BC07777" w:rsidR="005248DE" w:rsidRPr="00597B77" w:rsidRDefault="005248DE" w:rsidP="005248DE">
      <w:pPr>
        <w:spacing w:after="0"/>
        <w:jc w:val="both"/>
        <w:rPr>
          <w:noProof/>
        </w:rPr>
      </w:pPr>
      <w:r>
        <w:rPr>
          <w:noProof/>
        </w:rPr>
        <w:t>Trong đó:</w:t>
      </w:r>
    </w:p>
    <w:p w14:paraId="10B5E5C6" w14:textId="6782FBD0" w:rsidR="00E274DD" w:rsidRDefault="00E274DD" w:rsidP="005248DE">
      <w:pPr>
        <w:pStyle w:val="ListParagraph"/>
        <w:numPr>
          <w:ilvl w:val="0"/>
          <w:numId w:val="5"/>
        </w:numPr>
        <w:spacing w:line="360" w:lineRule="auto"/>
        <w:rPr>
          <w:noProof/>
          <w:lang w:val="vi-VN"/>
        </w:rPr>
      </w:pPr>
      <w:r>
        <w:rPr>
          <w:noProof/>
          <w:lang w:val="vi-VN"/>
        </w:rPr>
        <w:t xml:space="preserve">Phần tử thứ </w:t>
      </w:r>
      <w:r w:rsidRPr="005248DE">
        <w:rPr>
          <w:noProof/>
          <w:color w:val="365F91"/>
          <w:lang w:val="vi-VN"/>
        </w:rPr>
        <w:t>0</w:t>
      </w:r>
      <w:r>
        <w:rPr>
          <w:noProof/>
          <w:lang w:val="vi-VN"/>
        </w:rPr>
        <w:t xml:space="preserve"> là</w:t>
      </w:r>
      <w:r w:rsidRPr="005248DE">
        <w:rPr>
          <w:noProof/>
          <w:color w:val="365F91"/>
          <w:lang w:val="vi-VN"/>
        </w:rPr>
        <w:t xml:space="preserve"> gioitinh</w:t>
      </w:r>
      <w:r w:rsidR="006A7E49">
        <w:rPr>
          <w:noProof/>
          <w:lang w:val="vi-VN"/>
        </w:rPr>
        <w:t xml:space="preserve"> (1.0, 0.0)</w:t>
      </w:r>
    </w:p>
    <w:p w14:paraId="25F89EAF" w14:textId="5F35D4A4" w:rsidR="00E274DD" w:rsidRDefault="00E274DD" w:rsidP="005248DE">
      <w:pPr>
        <w:pStyle w:val="ListParagraph"/>
        <w:numPr>
          <w:ilvl w:val="0"/>
          <w:numId w:val="5"/>
        </w:numPr>
        <w:spacing w:line="360" w:lineRule="auto"/>
        <w:rPr>
          <w:noProof/>
          <w:lang w:val="vi-VN"/>
        </w:rPr>
      </w:pPr>
      <w:r>
        <w:rPr>
          <w:noProof/>
          <w:lang w:val="vi-VN"/>
        </w:rPr>
        <w:t xml:space="preserve">Phần tử thứ </w:t>
      </w:r>
      <w:r w:rsidRPr="005248DE">
        <w:rPr>
          <w:noProof/>
          <w:color w:val="365F91"/>
          <w:lang w:val="vi-VN"/>
        </w:rPr>
        <w:t>1</w:t>
      </w:r>
      <w:r>
        <w:rPr>
          <w:noProof/>
          <w:lang w:val="vi-VN"/>
        </w:rPr>
        <w:t xml:space="preserve"> là </w:t>
      </w:r>
      <w:r w:rsidRPr="005248DE">
        <w:rPr>
          <w:noProof/>
          <w:color w:val="365F91"/>
          <w:lang w:val="vi-VN"/>
        </w:rPr>
        <w:t>diemcong</w:t>
      </w:r>
      <w:r>
        <w:rPr>
          <w:noProof/>
          <w:lang w:val="vi-VN"/>
        </w:rPr>
        <w:t>.</w:t>
      </w:r>
    </w:p>
    <w:p w14:paraId="3425FF74" w14:textId="35749D43" w:rsidR="00E274DD" w:rsidRDefault="00E274DD" w:rsidP="005248DE">
      <w:pPr>
        <w:pStyle w:val="ListParagraph"/>
        <w:numPr>
          <w:ilvl w:val="0"/>
          <w:numId w:val="5"/>
        </w:numPr>
        <w:spacing w:line="360" w:lineRule="auto"/>
        <w:rPr>
          <w:noProof/>
          <w:lang w:val="vi-VN"/>
        </w:rPr>
      </w:pPr>
      <w:r>
        <w:rPr>
          <w:noProof/>
          <w:lang w:val="vi-VN"/>
        </w:rPr>
        <w:t xml:space="preserve">Phần tử thứ </w:t>
      </w:r>
      <w:r w:rsidRPr="005248DE">
        <w:rPr>
          <w:noProof/>
          <w:color w:val="365F91"/>
          <w:lang w:val="vi-VN"/>
        </w:rPr>
        <w:t>2 đến 7</w:t>
      </w:r>
      <w:r>
        <w:rPr>
          <w:noProof/>
          <w:lang w:val="vi-VN"/>
        </w:rPr>
        <w:t xml:space="preserve"> là </w:t>
      </w:r>
      <w:r w:rsidRPr="005248DE">
        <w:rPr>
          <w:noProof/>
          <w:color w:val="365F91"/>
          <w:lang w:val="vi-VN"/>
        </w:rPr>
        <w:t>khoa</w:t>
      </w:r>
      <w:r w:rsidR="006A7E49">
        <w:rPr>
          <w:noProof/>
          <w:color w:val="365F91"/>
          <w:lang w:val="vi-VN"/>
        </w:rPr>
        <w:t xml:space="preserve"> </w:t>
      </w:r>
      <w:r w:rsidR="006A7E49" w:rsidRPr="006A7E49">
        <w:rPr>
          <w:noProof/>
          <w:lang w:val="vi-VN"/>
        </w:rPr>
        <w:t>(khoa_CNPM,</w:t>
      </w:r>
      <w:r w:rsidR="006A7E49" w:rsidRPr="006A7E49">
        <w:rPr>
          <w:noProof/>
          <w:lang w:val="vi-VN"/>
        </w:rPr>
        <w:tab/>
        <w:t xml:space="preserve"> khoa_HTTT, khoa_KHMT, khoa_KTMT, khoa_KTTT, khoa_MMT&amp;TT)</w:t>
      </w:r>
    </w:p>
    <w:p w14:paraId="64AF464F" w14:textId="05EA77D4" w:rsidR="00E274DD" w:rsidRPr="006A7E49" w:rsidRDefault="00000000" w:rsidP="005248DE">
      <w:pPr>
        <w:pStyle w:val="ListParagraph"/>
        <w:numPr>
          <w:ilvl w:val="0"/>
          <w:numId w:val="5"/>
        </w:numPr>
        <w:spacing w:line="360" w:lineRule="auto"/>
        <w:rPr>
          <w:noProof/>
          <w:lang w:val="vi-VN"/>
        </w:rPr>
      </w:pPr>
      <w:r>
        <w:rPr>
          <w:noProof/>
        </w:rPr>
        <w:pict w14:anchorId="7594628E">
          <v:rect id="Ink 2" o:spid="_x0000_s2050" style="position:absolute;left:0;text-align:left;margin-left:-343pt;margin-top:25.25pt;width:1.45pt;height:1.45pt;z-index:251658752;visibility:visible;mso-wrap-style:square;mso-wrap-distance-left:9pt;mso-wrap-distance-top:0;mso-wrap-distance-right:9pt;mso-wrap-distance-bottom:0;mso-position-horizontal:absolute;mso-position-horizontal-relative:text;mso-position-vertical:absolute;mso-position-vertical-relative:text" coordorigin="1,1" coordsize="1,1" filled="f" strokeweight=".5mm">
            <v:stroke endcap="round"/>
            <v:path shadowok="f" o:extrusionok="f" fillok="f" insetpenok="f"/>
            <o:lock v:ext="edit" rotation="t" text="t"/>
            <o:ink i="AGAdAgYGARBYz1SK5pfFT48G+LrS4ZsiAwZIEEUyRjIFAzgLZBkjMgqBx///D4DH//8PMwqBx///&#10;D4DH//8POAkA/v8DAAAAAAAKFgICUAJQEF//QAAKABEgUMnTfMSb2QG=&#10;" annotation="t"/>
          </v:rect>
        </w:pict>
      </w:r>
      <w:r w:rsidR="00E274DD">
        <w:rPr>
          <w:noProof/>
          <w:lang w:val="vi-VN"/>
        </w:rPr>
        <w:t>Phần tử thứ</w:t>
      </w:r>
      <w:r w:rsidR="00E274DD" w:rsidRPr="005248DE">
        <w:rPr>
          <w:noProof/>
          <w:color w:val="365F91"/>
          <w:lang w:val="vi-VN"/>
        </w:rPr>
        <w:t xml:space="preserve"> 8 đến 12</w:t>
      </w:r>
      <w:r w:rsidR="00E274DD">
        <w:rPr>
          <w:noProof/>
          <w:lang w:val="vi-VN"/>
        </w:rPr>
        <w:t xml:space="preserve"> là </w:t>
      </w:r>
      <w:r w:rsidR="00E274DD" w:rsidRPr="005248DE">
        <w:rPr>
          <w:noProof/>
          <w:color w:val="365F91"/>
          <w:lang w:val="vi-VN"/>
        </w:rPr>
        <w:t>hedt</w:t>
      </w:r>
      <w:r w:rsidR="006A7E49">
        <w:rPr>
          <w:noProof/>
          <w:color w:val="31849B"/>
          <w:lang w:val="vi-VN"/>
        </w:rPr>
        <w:t xml:space="preserve"> </w:t>
      </w:r>
      <w:r w:rsidR="006A7E49" w:rsidRPr="006A7E49">
        <w:rPr>
          <w:noProof/>
          <w:lang w:val="vi-VN"/>
        </w:rPr>
        <w:t>(hedt_CLC, hedt_CNTN, hedt_CQUI, hedt_CTTT, hedt_KSTN)</w:t>
      </w:r>
    </w:p>
    <w:p w14:paraId="40D4EAC9" w14:textId="2F5EFF1B" w:rsidR="00E274DD" w:rsidRPr="00732E14" w:rsidRDefault="00732E14" w:rsidP="00732E14">
      <w:pPr>
        <w:pStyle w:val="ListParagraph"/>
        <w:numPr>
          <w:ilvl w:val="0"/>
          <w:numId w:val="5"/>
        </w:numPr>
        <w:spacing w:line="360" w:lineRule="auto"/>
        <w:rPr>
          <w:noProof/>
          <w:lang w:val="vi-VN"/>
        </w:rPr>
      </w:pPr>
      <w:r>
        <w:rPr>
          <w:noProof/>
          <w:lang w:val="vi-VN"/>
        </w:rPr>
        <w:t xml:space="preserve">3 phần tử tiếp theo là kết quả học tập của sinh viên trong học kì thứ 1. 3 phần tử đó lần lượt là sotchk, dtbhk, hocky. </w:t>
      </w:r>
      <w:r w:rsidR="006A7E49">
        <w:rPr>
          <w:noProof/>
          <w:lang w:val="vi-VN"/>
        </w:rPr>
        <w:t xml:space="preserve">Tương tự, 3 </w:t>
      </w:r>
      <w:r>
        <w:rPr>
          <w:noProof/>
          <w:lang w:val="vi-VN"/>
        </w:rPr>
        <w:t xml:space="preserve">phần tử tiếp theo là kết quả học tập của sinh viên trong </w:t>
      </w:r>
      <w:r w:rsidR="006A7E49">
        <w:rPr>
          <w:noProof/>
          <w:lang w:val="vi-VN"/>
        </w:rPr>
        <w:t>học kỳ thứ 2</w:t>
      </w:r>
      <w:r>
        <w:rPr>
          <w:noProof/>
          <w:lang w:val="vi-VN"/>
        </w:rPr>
        <w:t>.</w:t>
      </w:r>
      <w:r w:rsidR="006A7E49">
        <w:rPr>
          <w:noProof/>
          <w:lang w:val="vi-VN"/>
        </w:rPr>
        <w:t xml:space="preserve"> Cứ tiếp tục như vậy cho các phần tử còn lại.</w:t>
      </w:r>
    </w:p>
    <w:p w14:paraId="52F572FC" w14:textId="70F3B380" w:rsidR="005248DE" w:rsidRPr="005248DE" w:rsidRDefault="005248DE" w:rsidP="005248DE">
      <w:pPr>
        <w:pStyle w:val="ListParagraph"/>
        <w:spacing w:line="360" w:lineRule="auto"/>
        <w:ind w:left="0"/>
        <w:rPr>
          <w:b/>
          <w:bCs/>
          <w:i/>
          <w:iCs/>
          <w:noProof/>
        </w:rPr>
      </w:pPr>
      <w:r w:rsidRPr="005248DE">
        <w:rPr>
          <w:b/>
          <w:bCs/>
          <w:i/>
          <w:iCs/>
          <w:noProof/>
        </w:rPr>
        <w:t>Ví dụ với sinh viên sau</w:t>
      </w:r>
      <w:r>
        <w:rPr>
          <w:b/>
          <w:bCs/>
          <w:i/>
          <w:iCs/>
          <w:noProof/>
          <w:lang w:val="vi-VN"/>
        </w:rPr>
        <w:t xml:space="preserve"> input = 1</w:t>
      </w:r>
      <w:r w:rsidRPr="005248DE">
        <w:rPr>
          <w:b/>
          <w:bCs/>
          <w:i/>
          <w:iCs/>
          <w:noProof/>
        </w:rPr>
        <w:t xml:space="preserve">: </w:t>
      </w:r>
    </w:p>
    <w:p w14:paraId="2D4918B2" w14:textId="77777777" w:rsidR="005248DE" w:rsidRPr="005248DE" w:rsidRDefault="005248DE" w:rsidP="00732E14">
      <w:pPr>
        <w:pStyle w:val="ListParagraph"/>
        <w:spacing w:line="360" w:lineRule="auto"/>
        <w:ind w:left="0"/>
        <w:rPr>
          <w:rStyle w:val="IntenseReference"/>
          <w:b w:val="0"/>
          <w:bCs w:val="0"/>
          <w:color w:val="auto"/>
        </w:rPr>
      </w:pPr>
      <w:r w:rsidRPr="005248DE">
        <w:rPr>
          <w:rStyle w:val="IntenseReference"/>
          <w:b w:val="0"/>
          <w:bCs w:val="0"/>
          <w:color w:val="auto"/>
        </w:rPr>
        <w:t xml:space="preserve">{"BBAD4F2BXPvAibaEXe879+AOg1gh8vGaQYZ3wJAR": </w:t>
      </w:r>
    </w:p>
    <w:p w14:paraId="2BDEDE79" w14:textId="340E9D65" w:rsidR="00732E14" w:rsidRDefault="005248DE" w:rsidP="00732E14">
      <w:pPr>
        <w:pStyle w:val="ListParagraph"/>
        <w:spacing w:line="360" w:lineRule="auto"/>
        <w:ind w:left="0"/>
        <w:rPr>
          <w:rStyle w:val="IntenseReference"/>
          <w:b w:val="0"/>
          <w:bCs w:val="0"/>
          <w:color w:val="auto"/>
        </w:rPr>
      </w:pPr>
      <w:r w:rsidRPr="005248DE">
        <w:rPr>
          <w:rStyle w:val="IntenseReference"/>
          <w:b w:val="0"/>
          <w:bCs w:val="0"/>
          <w:color w:val="auto"/>
        </w:rPr>
        <w:tab/>
        <w:t>[1.0, 0.092592593, 0, 0, 1, 0, 0, 0, 0, 1, 0, 0, 0</w:t>
      </w:r>
      <w:r>
        <w:rPr>
          <w:rStyle w:val="IntenseReference"/>
          <w:b w:val="0"/>
          <w:bCs w:val="0"/>
          <w:color w:val="auto"/>
          <w:lang w:val="vi-VN"/>
        </w:rPr>
        <w:t xml:space="preserve">, </w:t>
      </w:r>
      <w:r w:rsidRPr="005248DE">
        <w:rPr>
          <w:rStyle w:val="IntenseReference"/>
          <w:b w:val="0"/>
          <w:bCs w:val="0"/>
          <w:color w:val="auto"/>
        </w:rPr>
        <w:t>0.745, 0.6875, 0.0]</w:t>
      </w:r>
    </w:p>
    <w:p w14:paraId="00FB3748" w14:textId="5457DD2B" w:rsidR="005248DE" w:rsidRDefault="00732E14" w:rsidP="005248DE">
      <w:pPr>
        <w:rPr>
          <w:noProof/>
        </w:rPr>
      </w:pPr>
      <w:r>
        <w:rPr>
          <w:noProof/>
        </w:rPr>
        <w:t>Trong đó:</w:t>
      </w:r>
    </w:p>
    <w:p w14:paraId="4962594A" w14:textId="1AB58156" w:rsidR="00732E14" w:rsidRPr="00732E14" w:rsidRDefault="00732E14" w:rsidP="00732E14">
      <w:pPr>
        <w:pStyle w:val="ListParagraph"/>
        <w:numPr>
          <w:ilvl w:val="0"/>
          <w:numId w:val="11"/>
        </w:numPr>
        <w:spacing w:line="360" w:lineRule="auto"/>
        <w:rPr>
          <w:noProof/>
        </w:rPr>
      </w:pPr>
      <w:r>
        <w:rPr>
          <w:noProof/>
          <w:lang w:val="vi-VN"/>
        </w:rPr>
        <w:t>1.0: gioitinh</w:t>
      </w:r>
      <w:r w:rsidR="006A7E49">
        <w:rPr>
          <w:noProof/>
          <w:lang w:val="vi-VN"/>
        </w:rPr>
        <w:t xml:space="preserve"> (Nam)</w:t>
      </w:r>
    </w:p>
    <w:p w14:paraId="1F27B5FB" w14:textId="28468A6D" w:rsidR="00732E14" w:rsidRPr="00732E14" w:rsidRDefault="00732E14" w:rsidP="00732E14">
      <w:pPr>
        <w:pStyle w:val="ListParagraph"/>
        <w:numPr>
          <w:ilvl w:val="0"/>
          <w:numId w:val="11"/>
        </w:numPr>
        <w:spacing w:line="360" w:lineRule="auto"/>
        <w:rPr>
          <w:noProof/>
        </w:rPr>
      </w:pPr>
      <w:r>
        <w:rPr>
          <w:noProof/>
          <w:lang w:val="vi-VN"/>
        </w:rPr>
        <w:t>0.092592593: diemcong</w:t>
      </w:r>
    </w:p>
    <w:p w14:paraId="676EC804" w14:textId="3688A5BA" w:rsidR="00732E14" w:rsidRPr="00732E14" w:rsidRDefault="00732E14" w:rsidP="00732E14">
      <w:pPr>
        <w:pStyle w:val="ListParagraph"/>
        <w:numPr>
          <w:ilvl w:val="0"/>
          <w:numId w:val="11"/>
        </w:numPr>
        <w:spacing w:line="360" w:lineRule="auto"/>
        <w:rPr>
          <w:noProof/>
        </w:rPr>
      </w:pPr>
      <w:r>
        <w:rPr>
          <w:noProof/>
          <w:lang w:val="vi-VN"/>
        </w:rPr>
        <w:t>0, 0, 1, 0, 0, 0: khoa</w:t>
      </w:r>
      <w:r w:rsidR="006A7E49">
        <w:rPr>
          <w:noProof/>
          <w:lang w:val="vi-VN"/>
        </w:rPr>
        <w:t xml:space="preserve"> (KHMT)</w:t>
      </w:r>
    </w:p>
    <w:p w14:paraId="599530E1" w14:textId="4FA91ECC" w:rsidR="00732E14" w:rsidRPr="00732E14" w:rsidRDefault="00732E14" w:rsidP="00732E14">
      <w:pPr>
        <w:pStyle w:val="ListParagraph"/>
        <w:numPr>
          <w:ilvl w:val="0"/>
          <w:numId w:val="11"/>
        </w:numPr>
        <w:spacing w:line="360" w:lineRule="auto"/>
        <w:rPr>
          <w:noProof/>
        </w:rPr>
      </w:pPr>
      <w:r>
        <w:rPr>
          <w:noProof/>
          <w:lang w:val="vi-VN"/>
        </w:rPr>
        <w:t>0, 1, 0, 0, 0:  hedt</w:t>
      </w:r>
      <w:r w:rsidR="006A7E49">
        <w:rPr>
          <w:noProof/>
          <w:lang w:val="vi-VN"/>
        </w:rPr>
        <w:t xml:space="preserve"> (CNTN)</w:t>
      </w:r>
    </w:p>
    <w:p w14:paraId="32949CF5" w14:textId="71024C97" w:rsidR="00732E14" w:rsidRPr="00732E14" w:rsidRDefault="00732E14" w:rsidP="00732E14">
      <w:pPr>
        <w:pStyle w:val="ListParagraph"/>
        <w:numPr>
          <w:ilvl w:val="0"/>
          <w:numId w:val="11"/>
        </w:numPr>
        <w:spacing w:line="360" w:lineRule="auto"/>
        <w:rPr>
          <w:noProof/>
        </w:rPr>
      </w:pPr>
      <w:r>
        <w:rPr>
          <w:noProof/>
          <w:lang w:val="vi-VN"/>
        </w:rPr>
        <w:lastRenderedPageBreak/>
        <w:t>0.745: sotchk</w:t>
      </w:r>
      <w:r w:rsidR="006A7E49">
        <w:rPr>
          <w:noProof/>
          <w:lang w:val="vi-VN"/>
        </w:rPr>
        <w:t xml:space="preserve"> </w:t>
      </w:r>
    </w:p>
    <w:p w14:paraId="7C0091B3" w14:textId="1C067C17" w:rsidR="00732E14" w:rsidRPr="00732E14" w:rsidRDefault="00732E14" w:rsidP="00732E14">
      <w:pPr>
        <w:pStyle w:val="ListParagraph"/>
        <w:numPr>
          <w:ilvl w:val="0"/>
          <w:numId w:val="11"/>
        </w:numPr>
        <w:spacing w:line="360" w:lineRule="auto"/>
        <w:rPr>
          <w:noProof/>
        </w:rPr>
      </w:pPr>
      <w:r>
        <w:rPr>
          <w:noProof/>
          <w:lang w:val="vi-VN"/>
        </w:rPr>
        <w:t>0.06875: dtbhk</w:t>
      </w:r>
    </w:p>
    <w:p w14:paraId="24006BFE" w14:textId="0E1B4549" w:rsidR="00732E14" w:rsidRPr="005248DE" w:rsidRDefault="00732E14" w:rsidP="00732E14">
      <w:pPr>
        <w:pStyle w:val="ListParagraph"/>
        <w:numPr>
          <w:ilvl w:val="0"/>
          <w:numId w:val="11"/>
        </w:numPr>
        <w:spacing w:line="360" w:lineRule="auto"/>
        <w:rPr>
          <w:noProof/>
        </w:rPr>
      </w:pPr>
      <w:r>
        <w:rPr>
          <w:noProof/>
          <w:lang w:val="vi-VN"/>
        </w:rPr>
        <w:t>0.0: hocky</w:t>
      </w:r>
    </w:p>
    <w:p w14:paraId="2799C366" w14:textId="503A2B10" w:rsidR="00FD27FD" w:rsidRPr="00ED7899" w:rsidRDefault="00FD27FD" w:rsidP="00FD27FD">
      <w:pPr>
        <w:pStyle w:val="Heading1"/>
        <w:rPr>
          <w:rFonts w:asciiTheme="majorHAnsi" w:hAnsiTheme="majorHAnsi"/>
          <w:sz w:val="26"/>
          <w:szCs w:val="26"/>
          <w:lang w:val="vi-VN"/>
        </w:rPr>
      </w:pPr>
      <w:bookmarkStart w:id="24" w:name="_Toc137339089"/>
      <w:r w:rsidRPr="00ED7899">
        <w:rPr>
          <w:rFonts w:asciiTheme="majorHAnsi" w:hAnsiTheme="majorHAnsi"/>
          <w:sz w:val="26"/>
          <w:szCs w:val="26"/>
          <w:lang w:val="vi-VN"/>
        </w:rPr>
        <w:t>CÁC PHƯƠNG PHÁP ĐƯỢC DÙNG TRONG THỰC NGHIỆM</w:t>
      </w:r>
      <w:bookmarkEnd w:id="24"/>
      <w:r w:rsidRPr="00ED7899">
        <w:rPr>
          <w:rFonts w:asciiTheme="majorHAnsi" w:hAnsiTheme="majorHAnsi"/>
          <w:sz w:val="26"/>
          <w:szCs w:val="26"/>
          <w:lang w:val="vi-VN"/>
        </w:rPr>
        <w:t xml:space="preserve"> </w:t>
      </w:r>
    </w:p>
    <w:p w14:paraId="6E04108E" w14:textId="15B8742B" w:rsidR="005B31CC" w:rsidRPr="00792058" w:rsidRDefault="005B31CC" w:rsidP="005B31CC">
      <w:pPr>
        <w:pStyle w:val="Heading2"/>
        <w:rPr>
          <w:lang w:val="en-US"/>
        </w:rPr>
      </w:pPr>
      <w:bookmarkStart w:id="25" w:name="_Toc137339090"/>
      <w:r w:rsidRPr="00792058">
        <w:rPr>
          <w:lang w:val="en-US"/>
        </w:rPr>
        <w:t>Linear Regression</w:t>
      </w:r>
      <w:bookmarkEnd w:id="25"/>
      <w:r w:rsidRPr="00792058">
        <w:rPr>
          <w:lang w:val="en-US"/>
        </w:rPr>
        <w:t xml:space="preserve"> </w:t>
      </w:r>
    </w:p>
    <w:p w14:paraId="2815C330" w14:textId="3605D6A0" w:rsidR="00792058" w:rsidRPr="00792058" w:rsidRDefault="00792058" w:rsidP="00B5260C">
      <w:pPr>
        <w:jc w:val="both"/>
        <w:rPr>
          <w:szCs w:val="26"/>
          <w:lang w:val="en-US"/>
        </w:rPr>
      </w:pPr>
      <w:r w:rsidRPr="00792058">
        <w:rPr>
          <w:b/>
          <w:bCs/>
          <w:szCs w:val="26"/>
          <w:lang w:val="en-US"/>
        </w:rPr>
        <w:t>Linear Regression</w:t>
      </w:r>
      <w:r w:rsidR="002D43B6">
        <w:rPr>
          <w:b/>
          <w:bCs/>
          <w:szCs w:val="26"/>
          <w:lang w:val="en-US"/>
        </w:rPr>
        <w:t xml:space="preserve"> </w:t>
      </w:r>
      <w:sdt>
        <w:sdtPr>
          <w:rPr>
            <w:b/>
            <w:bCs/>
            <w:szCs w:val="26"/>
            <w:lang w:val="en-US"/>
          </w:rPr>
          <w:id w:val="1250543410"/>
          <w:citation/>
        </w:sdtPr>
        <w:sdtContent>
          <w:r w:rsidR="002D43B6">
            <w:rPr>
              <w:b/>
              <w:bCs/>
              <w:szCs w:val="26"/>
              <w:lang w:val="en-US"/>
            </w:rPr>
            <w:fldChar w:fldCharType="begin"/>
          </w:r>
          <w:r w:rsidR="002D43B6">
            <w:rPr>
              <w:b/>
              <w:bCs/>
              <w:szCs w:val="26"/>
              <w:lang w:val="en-US"/>
            </w:rPr>
            <w:instrText xml:space="preserve"> CITATION Ngu23 \l 1033 </w:instrText>
          </w:r>
          <w:r w:rsidR="002D43B6">
            <w:rPr>
              <w:b/>
              <w:bCs/>
              <w:szCs w:val="26"/>
              <w:lang w:val="en-US"/>
            </w:rPr>
            <w:fldChar w:fldCharType="separate"/>
          </w:r>
          <w:r w:rsidR="00C40A90" w:rsidRPr="00C40A90">
            <w:rPr>
              <w:noProof/>
              <w:szCs w:val="26"/>
              <w:lang w:val="en-US"/>
            </w:rPr>
            <w:t>[4]</w:t>
          </w:r>
          <w:r w:rsidR="002D43B6">
            <w:rPr>
              <w:b/>
              <w:bCs/>
              <w:szCs w:val="26"/>
              <w:lang w:val="en-US"/>
            </w:rPr>
            <w:fldChar w:fldCharType="end"/>
          </w:r>
        </w:sdtContent>
      </w:sdt>
      <w:r w:rsidRPr="00792058">
        <w:rPr>
          <w:szCs w:val="26"/>
          <w:lang w:val="en-US"/>
        </w:rPr>
        <w:t xml:space="preserve"> - Hồi quy tuyến tính là một phương pháp thống kê để hồi quy dữ liệu với biến phụ thuộc có giá trị liên tục trong khi các biến độc lập có thể có một trong hai giá trị liên tục hoặc là giá trị phân loại. Nói cách khác "Hồi quy tuyến tính" là một phương pháp để dự đoán biến phụ thuộc (Y) dựa trên giá trị của biến độc lập (X). Nó có thể được sử dụng cho các trường hợp chúng t</w:t>
      </w:r>
      <w:r w:rsidR="00E06756">
        <w:rPr>
          <w:szCs w:val="26"/>
          <w:lang w:val="en-US"/>
        </w:rPr>
        <w:t>ôi</w:t>
      </w:r>
      <w:r w:rsidRPr="00792058">
        <w:rPr>
          <w:szCs w:val="26"/>
          <w:lang w:val="en-US"/>
        </w:rPr>
        <w:t xml:space="preserve"> muốn dự đoán một số lượng liên tục. Ví dụ, dự đoán giao thông ở một cửa hàng bán lẻ, dự đoán thời gian người dùng dừng lại một trang nào đó hoặc số trang đã truy cập vào một website nào đó v.v... do đó thuật toán Linear Regression được dùng trong thực nghiệm cho bài toán này để d</w:t>
      </w:r>
      <w:r w:rsidRPr="00792058">
        <w:rPr>
          <w:szCs w:val="26"/>
        </w:rPr>
        <w:t>ự đoán điểm trung bình học kỳ sinh viên dựa trên dữ liệu học tập quá khứ</w:t>
      </w:r>
      <w:r w:rsidRPr="00792058">
        <w:rPr>
          <w:szCs w:val="26"/>
          <w:lang w:val="en-US"/>
        </w:rPr>
        <w:t>.</w:t>
      </w:r>
    </w:p>
    <w:p w14:paraId="65EDE293" w14:textId="77777777" w:rsidR="00792058" w:rsidRPr="00792058" w:rsidRDefault="00792058" w:rsidP="00B5260C">
      <w:pPr>
        <w:ind w:firstLine="360"/>
        <w:jc w:val="both"/>
        <w:rPr>
          <w:szCs w:val="26"/>
          <w:lang w:val="en-US"/>
        </w:rPr>
      </w:pPr>
      <w:r w:rsidRPr="00792058">
        <w:rPr>
          <w:szCs w:val="26"/>
          <w:lang w:val="en-US"/>
        </w:rPr>
        <w:t>Linear Regression là một trong những phương pháp đơn giản và phổ biến nhất trong machine learning và thường được sử dụng để dự đoán giá trị của biến phụ thuộc dựa trên các biến độc lập.</w:t>
      </w:r>
    </w:p>
    <w:p w14:paraId="6970AB96" w14:textId="77777777" w:rsidR="00792058" w:rsidRPr="00B5260C" w:rsidRDefault="00792058" w:rsidP="00B5260C">
      <w:pPr>
        <w:ind w:firstLine="360"/>
        <w:jc w:val="both"/>
        <w:rPr>
          <w:b/>
          <w:bCs/>
          <w:szCs w:val="26"/>
          <w:lang w:val="en-US"/>
        </w:rPr>
      </w:pPr>
      <w:r w:rsidRPr="00B5260C">
        <w:rPr>
          <w:b/>
          <w:bCs/>
          <w:szCs w:val="26"/>
          <w:lang w:val="en-US"/>
        </w:rPr>
        <w:t>Ưu điểm:</w:t>
      </w:r>
    </w:p>
    <w:p w14:paraId="227380BF" w14:textId="150C25DD"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Đơn giản và dễ hiểu:</w:t>
      </w:r>
      <w:r w:rsidRPr="00B5260C">
        <w:rPr>
          <w:rFonts w:asciiTheme="majorHAnsi" w:hAnsiTheme="majorHAnsi"/>
        </w:rPr>
        <w:t xml:space="preserve"> Linear regression là một thuật toán đơn giản và dễ hiểu. Công thức toán học của nó rất đơn giản và có thể giải thích một cách trực quan.</w:t>
      </w:r>
    </w:p>
    <w:p w14:paraId="441EDE67" w14:textId="535355AE"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Tính linh hoạt:</w:t>
      </w:r>
      <w:r w:rsidRPr="00B5260C">
        <w:rPr>
          <w:rFonts w:asciiTheme="majorHAnsi" w:hAnsiTheme="majorHAnsi"/>
        </w:rPr>
        <w:t xml:space="preserve"> Linear regression có thể được áp dụng cho cả các bài toán dự đoán đơn biến và đa biến. Nó cũng có thể mở rộng để xử lý các trường hợp phức tạp hơn thông qua việc sử dụng các biến độc lập tương tác và biến độc lập bậc cao (polynomial regression).</w:t>
      </w:r>
    </w:p>
    <w:p w14:paraId="6F46E60A" w14:textId="762280B3"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lastRenderedPageBreak/>
        <w:t xml:space="preserve">Tính tường </w:t>
      </w:r>
      <w:r w:rsidRPr="005248DE">
        <w:rPr>
          <w:rFonts w:asciiTheme="majorHAnsi" w:hAnsiTheme="majorHAnsi"/>
          <w:i/>
          <w:iCs/>
          <w:color w:val="365F91"/>
        </w:rPr>
        <w:t>minh và giải thích được</w:t>
      </w:r>
      <w:r w:rsidRPr="00412D53">
        <w:rPr>
          <w:rFonts w:asciiTheme="majorHAnsi" w:hAnsiTheme="majorHAnsi"/>
          <w:i/>
          <w:iCs/>
          <w:color w:val="365F91" w:themeColor="accent1" w:themeShade="BF"/>
        </w:rPr>
        <w:t>:</w:t>
      </w:r>
      <w:r w:rsidRPr="00B5260C">
        <w:rPr>
          <w:rFonts w:asciiTheme="majorHAnsi" w:hAnsiTheme="majorHAnsi"/>
        </w:rPr>
        <w:t xml:space="preserve"> Kết quả của linear regression có thể được giải thích một cách rõ ràng. Các hệ số hồi quy có thể biểu thị độ ảnh hưởng của từng biến độc lập đến biến phụ thuộc.</w:t>
      </w:r>
    </w:p>
    <w:p w14:paraId="0DF3F88F" w14:textId="39B05875"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Tốc độ huấn luyện nhanh:</w:t>
      </w:r>
      <w:r w:rsidRPr="00B5260C">
        <w:rPr>
          <w:rFonts w:asciiTheme="majorHAnsi" w:hAnsiTheme="majorHAnsi"/>
        </w:rPr>
        <w:t xml:space="preserve"> Với một tập dữ liệu nhỏ hoặc có số lượng biến độc lập ít, quá trình huấn luyện linear regression có thể diễn ra nhanh chóng.</w:t>
      </w:r>
    </w:p>
    <w:p w14:paraId="63934137" w14:textId="77777777" w:rsidR="00792058" w:rsidRPr="00B5260C" w:rsidRDefault="00792058" w:rsidP="00B5260C">
      <w:pPr>
        <w:ind w:firstLine="360"/>
        <w:jc w:val="both"/>
        <w:rPr>
          <w:b/>
          <w:bCs/>
          <w:szCs w:val="26"/>
          <w:lang w:val="en-US"/>
        </w:rPr>
      </w:pPr>
      <w:r w:rsidRPr="00B5260C">
        <w:rPr>
          <w:b/>
          <w:bCs/>
          <w:szCs w:val="26"/>
          <w:lang w:val="en-US"/>
        </w:rPr>
        <w:t>Nhược điểm:</w:t>
      </w:r>
    </w:p>
    <w:p w14:paraId="2339CED2" w14:textId="64E3B90B"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Giả định về mối quan hệ tuyến tính:</w:t>
      </w:r>
      <w:r w:rsidRPr="00B5260C">
        <w:rPr>
          <w:rFonts w:asciiTheme="majorHAnsi" w:hAnsiTheme="majorHAnsi"/>
        </w:rPr>
        <w:t xml:space="preserve"> Linear regression giả định rằng mối quan hệ giữa biến phụ thuộc và biến độc lập là tuyến tính. Điều này có nghĩa là nếu mối quan hệ thực tế không phải là tuyến tính, linear regression có thể cho ra kết quả không chính xác hoặc không tốt.</w:t>
      </w:r>
    </w:p>
    <w:p w14:paraId="7BC02115" w14:textId="6F5A8CF3"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Nhạy cảm với nhiễu:</w:t>
      </w:r>
      <w:r w:rsidRPr="00B5260C">
        <w:rPr>
          <w:rFonts w:asciiTheme="majorHAnsi" w:hAnsiTheme="majorHAnsi"/>
        </w:rPr>
        <w:t xml:space="preserve"> Linear regression có thể bị ảnh hưởng bởi các điểm dữ liệu nhiễu. Các điểm dữ liệu nhiễu có thể ảnh hưởng đáng kể đến đường thẳng (hoặc siêu phẳng) tìm được, làm cho mô hình dự đoán kém chính xác.</w:t>
      </w:r>
    </w:p>
    <w:p w14:paraId="14C217D2" w14:textId="08CC0F8E"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Không thể mô hình hóa mối quan hệ phi tuyến:</w:t>
      </w:r>
      <w:r w:rsidRPr="00B5260C">
        <w:rPr>
          <w:rFonts w:asciiTheme="majorHAnsi" w:hAnsiTheme="majorHAnsi"/>
        </w:rPr>
        <w:t xml:space="preserve"> Linear regression không thể mô hình hóa mối quan hệ phi tuyến giữa biến phụ thuộc và biến độc lập một cách chính xác. Để xử lý mối quan hệ phi tuyến, cần phải sử dụng các phương pháp khác như polynomial regression hoặc các phương pháp hồi quy phi tuyến khác.</w:t>
      </w:r>
    </w:p>
    <w:p w14:paraId="7F8B8FBA" w14:textId="47B259A0" w:rsidR="00792058"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Dễ bị ảnh hưởng bởi đa cộng tuyến</w:t>
      </w:r>
      <w:r w:rsidRPr="00B5260C">
        <w:rPr>
          <w:rFonts w:asciiTheme="majorHAnsi" w:hAnsiTheme="majorHAnsi"/>
        </w:rPr>
        <w:t>: Khi có sự tương quan cao giữa các biến độc lập, linear regression có thể bị ảnh hưởng bởi hiện tượng đa cộng tuyến, gây khó khăn trong việc xác định độ ảnh hưởng riêng lẻ của từng biến độc lập.</w:t>
      </w:r>
    </w:p>
    <w:p w14:paraId="0B15EF74" w14:textId="77777777" w:rsidR="00C40A90" w:rsidRDefault="00C40A90" w:rsidP="00C40A90">
      <w:pPr>
        <w:pStyle w:val="Heading2"/>
        <w:jc w:val="both"/>
        <w:rPr>
          <w:lang w:val="en-US"/>
        </w:rPr>
      </w:pPr>
      <w:bookmarkStart w:id="26" w:name="_Toc136174213"/>
      <w:bookmarkStart w:id="27" w:name="_Toc137339091"/>
      <w:r w:rsidRPr="00FA6233">
        <w:rPr>
          <w:lang w:val="en-US"/>
        </w:rPr>
        <w:t>Polynomial regression</w:t>
      </w:r>
      <w:bookmarkEnd w:id="26"/>
      <w:bookmarkEnd w:id="27"/>
      <w:r w:rsidRPr="00FA6233">
        <w:rPr>
          <w:lang w:val="en-US"/>
        </w:rPr>
        <w:t xml:space="preserve"> </w:t>
      </w:r>
    </w:p>
    <w:p w14:paraId="0CFE94B9" w14:textId="77777777" w:rsidR="00C40A90" w:rsidRDefault="00C40A90" w:rsidP="00C40A90">
      <w:pPr>
        <w:jc w:val="both"/>
        <w:rPr>
          <w:lang w:val="en-US"/>
        </w:rPr>
      </w:pPr>
      <w:r w:rsidRPr="00F727B1">
        <w:rPr>
          <w:b/>
          <w:bCs/>
          <w:lang w:val="en-US"/>
        </w:rPr>
        <w:t>Polynomial regression</w:t>
      </w:r>
      <w:r w:rsidRPr="00F727B1">
        <w:rPr>
          <w:lang w:val="en-US"/>
        </w:rPr>
        <w:t xml:space="preserve"> </w:t>
      </w:r>
      <w:r w:rsidRPr="00FA6233">
        <w:rPr>
          <w:lang w:val="en-US"/>
        </w:rPr>
        <w:t xml:space="preserve">Là một dạng hồi quy tuyến tính (linear regression) trong đó mối quan hệ giữa biến độc lập (independent variable) x và biến phụ thuộc (dependent variable) y được mô hình hóa dưới dạng đa thức </w:t>
      </w:r>
      <w:r w:rsidRPr="00FA6233">
        <w:rPr>
          <w:lang w:val="en-US"/>
        </w:rPr>
        <w:lastRenderedPageBreak/>
        <w:t>(polynomial) bậc n. Hồi quy đa thức (polynomial regression) phù hợp với mối quan hệ phi tuyến tính (nonlinear). Mô hình hồi quy đa thức (polynomial regression) thường fit với phương pháp bình phương nhỏ nhất (least squares).</w:t>
      </w:r>
    </w:p>
    <w:p w14:paraId="1845053D" w14:textId="77777777" w:rsidR="00C40A90" w:rsidRDefault="00C40A90" w:rsidP="00C40A90">
      <w:pPr>
        <w:keepNext/>
        <w:jc w:val="both"/>
      </w:pPr>
      <w:r w:rsidRPr="00F727B1">
        <w:rPr>
          <w:noProof/>
        </w:rPr>
        <w:drawing>
          <wp:inline distT="0" distB="0" distL="0" distR="0" wp14:anchorId="28D92EE2" wp14:editId="2EE85537">
            <wp:extent cx="4786148" cy="2293196"/>
            <wp:effectExtent l="0" t="0" r="0" b="0"/>
            <wp:docPr id="2" name="Picture 1" descr="A picture containing line, diagram, plot, font&#10;&#10;Description automatically generated">
              <a:extLst xmlns:a="http://schemas.openxmlformats.org/drawingml/2006/main">
                <a:ext uri="{FF2B5EF4-FFF2-40B4-BE49-F238E27FC236}">
                  <a16:creationId xmlns:a16="http://schemas.microsoft.com/office/drawing/2014/main" id="{559BCBDE-E949-3E4E-8834-0217CD4BFC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line, diagram, plot, font&#10;&#10;Description automatically generated">
                      <a:extLst>
                        <a:ext uri="{FF2B5EF4-FFF2-40B4-BE49-F238E27FC236}">
                          <a16:creationId xmlns:a16="http://schemas.microsoft.com/office/drawing/2014/main" id="{559BCBDE-E949-3E4E-8834-0217CD4BFCAE}"/>
                        </a:ext>
                      </a:extLst>
                    </pic:cNvPr>
                    <pic:cNvPicPr>
                      <a:picLocks noChangeAspect="1"/>
                    </pic:cNvPicPr>
                  </pic:nvPicPr>
                  <pic:blipFill>
                    <a:blip r:embed="rId22"/>
                    <a:stretch>
                      <a:fillRect/>
                    </a:stretch>
                  </pic:blipFill>
                  <pic:spPr>
                    <a:xfrm>
                      <a:off x="0" y="0"/>
                      <a:ext cx="4786148" cy="2293196"/>
                    </a:xfrm>
                    <a:prstGeom prst="rect">
                      <a:avLst/>
                    </a:prstGeom>
                  </pic:spPr>
                </pic:pic>
              </a:graphicData>
            </a:graphic>
          </wp:inline>
        </w:drawing>
      </w:r>
    </w:p>
    <w:p w14:paraId="713AD2CF" w14:textId="383B36D1" w:rsidR="00C40A90" w:rsidRDefault="00C40A90" w:rsidP="00C40A90">
      <w:pPr>
        <w:pStyle w:val="Caption"/>
        <w:tabs>
          <w:tab w:val="center" w:pos="4393"/>
          <w:tab w:val="right" w:pos="8787"/>
        </w:tabs>
        <w:spacing w:line="360" w:lineRule="auto"/>
        <w:jc w:val="both"/>
        <w:rPr>
          <w:i/>
          <w:iCs/>
          <w:color w:val="365F91" w:themeColor="accent1" w:themeShade="BF"/>
        </w:rPr>
      </w:pPr>
      <w:r>
        <w:rPr>
          <w:i/>
          <w:iCs/>
          <w:color w:val="365F91" w:themeColor="accent1" w:themeShade="BF"/>
        </w:rPr>
        <w:tab/>
      </w:r>
      <w:r w:rsidRPr="00C40A90">
        <w:rPr>
          <w:i/>
          <w:iCs/>
          <w:color w:val="365F91" w:themeColor="accent1" w:themeShade="BF"/>
        </w:rPr>
        <w:t xml:space="preserve">Hình </w:t>
      </w:r>
      <w:r w:rsidRPr="00C40A90">
        <w:rPr>
          <w:i/>
          <w:iCs/>
          <w:color w:val="365F91" w:themeColor="accent1" w:themeShade="BF"/>
        </w:rPr>
        <w:fldChar w:fldCharType="begin"/>
      </w:r>
      <w:r w:rsidRPr="00C40A90">
        <w:rPr>
          <w:i/>
          <w:iCs/>
          <w:color w:val="365F91" w:themeColor="accent1" w:themeShade="BF"/>
        </w:rPr>
        <w:instrText xml:space="preserve"> STYLEREF 1 \s </w:instrText>
      </w:r>
      <w:r w:rsidRPr="00C40A90">
        <w:rPr>
          <w:i/>
          <w:iCs/>
          <w:color w:val="365F91" w:themeColor="accent1" w:themeShade="BF"/>
        </w:rPr>
        <w:fldChar w:fldCharType="separate"/>
      </w:r>
      <w:r w:rsidR="00936199">
        <w:rPr>
          <w:i/>
          <w:iCs/>
          <w:noProof/>
          <w:color w:val="365F91" w:themeColor="accent1" w:themeShade="BF"/>
        </w:rPr>
        <w:t>4</w:t>
      </w:r>
      <w:r w:rsidRPr="00C40A90">
        <w:rPr>
          <w:i/>
          <w:iCs/>
          <w:color w:val="365F91" w:themeColor="accent1" w:themeShade="BF"/>
        </w:rPr>
        <w:fldChar w:fldCharType="end"/>
      </w:r>
      <w:r w:rsidRPr="00C40A90">
        <w:rPr>
          <w:i/>
          <w:iCs/>
          <w:color w:val="365F91" w:themeColor="accent1" w:themeShade="BF"/>
        </w:rPr>
        <w:noBreakHyphen/>
      </w:r>
      <w:r w:rsidRPr="00C40A90">
        <w:rPr>
          <w:i/>
          <w:iCs/>
          <w:color w:val="365F91" w:themeColor="accent1" w:themeShade="BF"/>
        </w:rPr>
        <w:fldChar w:fldCharType="begin"/>
      </w:r>
      <w:r w:rsidRPr="00C40A90">
        <w:rPr>
          <w:i/>
          <w:iCs/>
          <w:color w:val="365F91" w:themeColor="accent1" w:themeShade="BF"/>
        </w:rPr>
        <w:instrText xml:space="preserve"> SEQ Hình \* ARABIC \s 1 </w:instrText>
      </w:r>
      <w:r w:rsidRPr="00C40A90">
        <w:rPr>
          <w:i/>
          <w:iCs/>
          <w:color w:val="365F91" w:themeColor="accent1" w:themeShade="BF"/>
        </w:rPr>
        <w:fldChar w:fldCharType="separate"/>
      </w:r>
      <w:r w:rsidR="00936199">
        <w:rPr>
          <w:i/>
          <w:iCs/>
          <w:noProof/>
          <w:color w:val="365F91" w:themeColor="accent1" w:themeShade="BF"/>
        </w:rPr>
        <w:t>1</w:t>
      </w:r>
      <w:r w:rsidRPr="00C40A90">
        <w:rPr>
          <w:i/>
          <w:iCs/>
          <w:color w:val="365F91" w:themeColor="accent1" w:themeShade="BF"/>
        </w:rPr>
        <w:fldChar w:fldCharType="end"/>
      </w:r>
      <w:r w:rsidRPr="00C40A90">
        <w:rPr>
          <w:i/>
          <w:iCs/>
          <w:color w:val="365F91" w:themeColor="accent1" w:themeShade="BF"/>
        </w:rPr>
        <w:t xml:space="preserve"> Ví dụ một phương trình của hồi quy đa thức.</w:t>
      </w:r>
      <w:r>
        <w:rPr>
          <w:i/>
          <w:iCs/>
          <w:color w:val="365F91" w:themeColor="accent1" w:themeShade="BF"/>
        </w:rPr>
        <w:tab/>
      </w:r>
    </w:p>
    <w:p w14:paraId="044F1591" w14:textId="77777777" w:rsidR="00C40A90" w:rsidRPr="00312C4E" w:rsidRDefault="00C40A90" w:rsidP="00C40A90">
      <w:pPr>
        <w:jc w:val="both"/>
        <w:rPr>
          <w:lang w:val="en-US"/>
        </w:rPr>
      </w:pPr>
      <w:r w:rsidRPr="00312C4E">
        <w:rPr>
          <w:b/>
          <w:bCs/>
          <w:lang w:val="en-US"/>
        </w:rPr>
        <w:t>Ưu điểm</w:t>
      </w:r>
      <w:r w:rsidRPr="00312C4E">
        <w:rPr>
          <w:lang w:val="en-US"/>
        </w:rPr>
        <w:t>:</w:t>
      </w:r>
    </w:p>
    <w:p w14:paraId="68FB0915" w14:textId="77777777" w:rsidR="00C40A90" w:rsidRPr="00312C4E" w:rsidRDefault="00C40A90" w:rsidP="00996351">
      <w:pPr>
        <w:numPr>
          <w:ilvl w:val="0"/>
          <w:numId w:val="7"/>
        </w:numPr>
        <w:jc w:val="both"/>
        <w:rPr>
          <w:lang w:val="en-US"/>
        </w:rPr>
      </w:pPr>
      <w:r w:rsidRPr="00312C4E">
        <w:rPr>
          <w:i/>
          <w:iCs/>
          <w:color w:val="365F91" w:themeColor="accent1" w:themeShade="BF"/>
          <w:lang w:val="en-US"/>
        </w:rPr>
        <w:t>Đa dạng hóa mô hình</w:t>
      </w:r>
      <w:r w:rsidRPr="00312C4E">
        <w:rPr>
          <w:lang w:val="en-US"/>
        </w:rPr>
        <w:t>: Polynomial regression cho phép mô hình hóa các mối quan hệ phi tuyến, không chỉ giới hạn trong mô hình tuyến tính. Điều này rất hữu ích khi dữ liệu có mối quan hệ phức tạp và không tuyến tính.</w:t>
      </w:r>
    </w:p>
    <w:p w14:paraId="01984752" w14:textId="3CAED2DC" w:rsidR="00C40A90" w:rsidRPr="00312C4E" w:rsidRDefault="00C40A90" w:rsidP="00996351">
      <w:pPr>
        <w:numPr>
          <w:ilvl w:val="0"/>
          <w:numId w:val="7"/>
        </w:numPr>
        <w:jc w:val="both"/>
        <w:rPr>
          <w:lang w:val="en-US"/>
        </w:rPr>
      </w:pPr>
      <w:r w:rsidRPr="00312C4E">
        <w:rPr>
          <w:i/>
          <w:iCs/>
          <w:color w:val="365F91" w:themeColor="accent1" w:themeShade="BF"/>
          <w:lang w:val="en-US"/>
        </w:rPr>
        <w:t>Độ linh hoạt:</w:t>
      </w:r>
      <w:r w:rsidRPr="00312C4E">
        <w:rPr>
          <w:lang w:val="en-US"/>
        </w:rPr>
        <w:t xml:space="preserve"> Phương pháp này cho phép chúng t</w:t>
      </w:r>
      <w:r>
        <w:rPr>
          <w:lang w:val="en-US"/>
        </w:rPr>
        <w:t xml:space="preserve">ôi </w:t>
      </w:r>
      <w:r w:rsidRPr="00312C4E">
        <w:rPr>
          <w:lang w:val="en-US"/>
        </w:rPr>
        <w:t>điều chỉnh mức độ của đa thức, ví dụ như bậc của đa thức, để tìm mô hình phù hợp với dữ liệu. Điều này cho phép tăng hoặc giảm độ phức tạp của mô hình tùy thuộc vào yêu cầu và đặc điểm của dữ liệu.</w:t>
      </w:r>
    </w:p>
    <w:p w14:paraId="49F4BC5A" w14:textId="77777777" w:rsidR="00C40A90" w:rsidRPr="00312C4E" w:rsidRDefault="00C40A90" w:rsidP="00996351">
      <w:pPr>
        <w:numPr>
          <w:ilvl w:val="0"/>
          <w:numId w:val="7"/>
        </w:numPr>
        <w:jc w:val="both"/>
        <w:rPr>
          <w:lang w:val="en-US"/>
        </w:rPr>
      </w:pPr>
      <w:r w:rsidRPr="00312C4E">
        <w:rPr>
          <w:i/>
          <w:iCs/>
          <w:color w:val="365F91" w:themeColor="accent1" w:themeShade="BF"/>
          <w:lang w:val="en-US"/>
        </w:rPr>
        <w:t>Giải quyết vấn đề overfitting</w:t>
      </w:r>
      <w:r w:rsidRPr="00312C4E">
        <w:rPr>
          <w:lang w:val="en-US"/>
        </w:rPr>
        <w:t>: Polynomial regression có khả năng kháng lại hiện tượng overfitting (quá khớp) bằng cách giới hạn bậc của đa thức. Bằng cách chọn bậc thích hợp, mô hình có thể giảm sự phụ thuộc quá mức vào dữ liệu huấn luyện và tăng tính tổng quát hóa cho dữ liệu mới.</w:t>
      </w:r>
    </w:p>
    <w:p w14:paraId="4CEA9EF0" w14:textId="77777777" w:rsidR="00C40A90" w:rsidRPr="00312C4E" w:rsidRDefault="00C40A90" w:rsidP="00C40A90">
      <w:pPr>
        <w:jc w:val="both"/>
        <w:rPr>
          <w:b/>
          <w:bCs/>
          <w:lang w:val="en-US"/>
        </w:rPr>
      </w:pPr>
      <w:r w:rsidRPr="00312C4E">
        <w:rPr>
          <w:b/>
          <w:bCs/>
          <w:lang w:val="en-US"/>
        </w:rPr>
        <w:t>Nhược điểm:</w:t>
      </w:r>
    </w:p>
    <w:p w14:paraId="5FE0451D" w14:textId="77777777" w:rsidR="00C40A90" w:rsidRPr="00175DA3" w:rsidRDefault="00C40A90" w:rsidP="00996351">
      <w:pPr>
        <w:numPr>
          <w:ilvl w:val="0"/>
          <w:numId w:val="7"/>
        </w:numPr>
        <w:jc w:val="both"/>
        <w:rPr>
          <w:lang w:val="en-US"/>
        </w:rPr>
      </w:pPr>
      <w:r w:rsidRPr="00175DA3">
        <w:rPr>
          <w:i/>
          <w:iCs/>
          <w:color w:val="365F91" w:themeColor="accent1" w:themeShade="BF"/>
          <w:lang w:val="en-US"/>
        </w:rPr>
        <w:lastRenderedPageBreak/>
        <w:t>Độ phức tạp cao:</w:t>
      </w:r>
      <w:r w:rsidRPr="00175DA3">
        <w:rPr>
          <w:lang w:val="en-US"/>
        </w:rPr>
        <w:t xml:space="preserve"> Khi bậc của đa thức tăng lên, mô hình polynomial regression trở nên phức tạp hơn. Điều này có thể gây ra vấn đề khi huấn luyện và tính toán, đặc biệt là khi số lượng biến đầu vào lớn hoặc dữ liệu lớn.</w:t>
      </w:r>
    </w:p>
    <w:p w14:paraId="39C840E7" w14:textId="77777777" w:rsidR="00C40A90" w:rsidRPr="00175DA3" w:rsidRDefault="00C40A90" w:rsidP="00996351">
      <w:pPr>
        <w:numPr>
          <w:ilvl w:val="0"/>
          <w:numId w:val="7"/>
        </w:numPr>
        <w:jc w:val="both"/>
        <w:rPr>
          <w:lang w:val="en-US"/>
        </w:rPr>
      </w:pPr>
      <w:r w:rsidRPr="00175DA3">
        <w:rPr>
          <w:i/>
          <w:iCs/>
          <w:color w:val="365F91" w:themeColor="accent1" w:themeShade="BF"/>
          <w:lang w:val="en-US"/>
        </w:rPr>
        <w:t>Dễ gây overfitting</w:t>
      </w:r>
      <w:r w:rsidRPr="00175DA3">
        <w:rPr>
          <w:lang w:val="en-US"/>
        </w:rPr>
        <w:t>: Mặc dù polynomial regression có khả năng kháng lại overfitting, nếu không chọn bậc đa thức thích hợp, mô hình vẫn có thể dễ dàng quá khớp dữ liệu huấn luyện. Việc chọn bậc đa thức đúng là một quá trình thử và sai và yêu cầu kiến thức chuyên môn hoặc kỹ năng kinh nghiệm.</w:t>
      </w:r>
    </w:p>
    <w:p w14:paraId="526EAFD0" w14:textId="77777777" w:rsidR="00C40A90" w:rsidRPr="00175DA3" w:rsidRDefault="00C40A90" w:rsidP="00996351">
      <w:pPr>
        <w:numPr>
          <w:ilvl w:val="0"/>
          <w:numId w:val="7"/>
        </w:numPr>
        <w:jc w:val="both"/>
        <w:rPr>
          <w:lang w:val="en-US"/>
        </w:rPr>
      </w:pPr>
      <w:r w:rsidRPr="00175DA3">
        <w:rPr>
          <w:i/>
          <w:iCs/>
          <w:color w:val="365F91" w:themeColor="accent1" w:themeShade="BF"/>
          <w:lang w:val="en-US"/>
        </w:rPr>
        <w:t>Suy giảm thông tin</w:t>
      </w:r>
      <w:r w:rsidRPr="00175DA3">
        <w:rPr>
          <w:lang w:val="en-US"/>
        </w:rPr>
        <w:t>: Đôi khi việc sử dụng polynomial regression có thể dẫn đến mất mát thông tin quan trọng. Khi đa thức có bậc cao, mô hình có thể gây mất mát chi tiết và sự khác biệt nhỏ trong dữ liệu, dẫn đến việc mô hình không thể diễn giải một cách rõ ràng và không hiệu quả.</w:t>
      </w:r>
    </w:p>
    <w:p w14:paraId="3B213731" w14:textId="3421C0C6" w:rsidR="00C40A90" w:rsidRPr="00C40A90" w:rsidRDefault="00C40A90" w:rsidP="00996351">
      <w:pPr>
        <w:numPr>
          <w:ilvl w:val="0"/>
          <w:numId w:val="7"/>
        </w:numPr>
        <w:jc w:val="both"/>
        <w:rPr>
          <w:lang w:val="en-US"/>
        </w:rPr>
      </w:pPr>
      <w:r w:rsidRPr="00175DA3">
        <w:rPr>
          <w:i/>
          <w:iCs/>
          <w:color w:val="365F91" w:themeColor="accent1" w:themeShade="BF"/>
          <w:lang w:val="en-US"/>
        </w:rPr>
        <w:t>Giả định về độc lập tuyến tính</w:t>
      </w:r>
      <w:r w:rsidRPr="00175DA3">
        <w:rPr>
          <w:lang w:val="en-US"/>
        </w:rPr>
        <w:t>: Polynomial regression dựa trên giả định rằng biến đầu vào và biến đầu ra có mối quan hệ tuyến tính khi sử dụng đa thức để mô hình hóa. Tuy nhiên, trong thực tế, mối quan hệ giữa các biến có thể không tuân theo một đa thức đơn giản, dẫn đến việc mô hình không phù hợp.</w:t>
      </w:r>
    </w:p>
    <w:p w14:paraId="5EA2A174" w14:textId="28D79027" w:rsidR="00C40A90" w:rsidRPr="00C40A90" w:rsidRDefault="005B31CC" w:rsidP="00C40A90">
      <w:pPr>
        <w:pStyle w:val="Heading2"/>
        <w:jc w:val="both"/>
        <w:rPr>
          <w:lang w:val="en-US"/>
        </w:rPr>
      </w:pPr>
      <w:bookmarkStart w:id="28" w:name="_Toc137339092"/>
      <w:r w:rsidRPr="00792058">
        <w:rPr>
          <w:lang w:val="en-US"/>
        </w:rPr>
        <w:t>Random Forest</w:t>
      </w:r>
      <w:bookmarkEnd w:id="28"/>
      <w:r w:rsidRPr="00792058">
        <w:rPr>
          <w:lang w:val="en-US"/>
        </w:rPr>
        <w:t xml:space="preserve"> </w:t>
      </w:r>
    </w:p>
    <w:p w14:paraId="3132A083" w14:textId="77777777" w:rsidR="00792058" w:rsidRPr="00792058" w:rsidRDefault="00792058" w:rsidP="00B5260C">
      <w:pPr>
        <w:jc w:val="both"/>
        <w:rPr>
          <w:szCs w:val="26"/>
        </w:rPr>
      </w:pPr>
      <w:r w:rsidRPr="00792058">
        <w:rPr>
          <w:szCs w:val="26"/>
        </w:rPr>
        <w:t xml:space="preserve">Ensemble Learning, tức là kết hợp nhiều mô hình học máy đơn lẻ để tạo ra một dự đoán cuối cùng. Nó được sử dụng cho cả bài toán phân loại và dự đoán. </w:t>
      </w:r>
    </w:p>
    <w:p w14:paraId="7E449881" w14:textId="2462D484" w:rsidR="00792058" w:rsidRPr="00792058" w:rsidRDefault="00792058" w:rsidP="00B5260C">
      <w:pPr>
        <w:jc w:val="both"/>
        <w:rPr>
          <w:szCs w:val="26"/>
        </w:rPr>
      </w:pPr>
      <w:r w:rsidRPr="00792058">
        <w:rPr>
          <w:szCs w:val="26"/>
        </w:rPr>
        <w:t>Thuật toán Random Forest</w:t>
      </w:r>
      <w:r w:rsidR="00A72850" w:rsidRPr="00ED7899">
        <w:rPr>
          <w:szCs w:val="26"/>
        </w:rPr>
        <w:t xml:space="preserve"> </w:t>
      </w:r>
      <w:sdt>
        <w:sdtPr>
          <w:rPr>
            <w:szCs w:val="26"/>
            <w:lang w:val="en-US"/>
          </w:rPr>
          <w:id w:val="1927142453"/>
          <w:citation/>
        </w:sdtPr>
        <w:sdtContent>
          <w:r w:rsidR="00A72850">
            <w:rPr>
              <w:szCs w:val="26"/>
              <w:lang w:val="en-US"/>
            </w:rPr>
            <w:fldChar w:fldCharType="begin"/>
          </w:r>
          <w:r w:rsidR="00A72850" w:rsidRPr="00ED7899">
            <w:rPr>
              <w:szCs w:val="26"/>
            </w:rPr>
            <w:instrText xml:space="preserve"> CITATION Tuấ23 \l 1033 </w:instrText>
          </w:r>
          <w:r w:rsidR="00A72850">
            <w:rPr>
              <w:szCs w:val="26"/>
              <w:lang w:val="en-US"/>
            </w:rPr>
            <w:fldChar w:fldCharType="separate"/>
          </w:r>
          <w:r w:rsidR="00C40A90" w:rsidRPr="00C40A90">
            <w:rPr>
              <w:noProof/>
              <w:szCs w:val="26"/>
            </w:rPr>
            <w:t>[5]</w:t>
          </w:r>
          <w:r w:rsidR="00A72850">
            <w:rPr>
              <w:szCs w:val="26"/>
              <w:lang w:val="en-US"/>
            </w:rPr>
            <w:fldChar w:fldCharType="end"/>
          </w:r>
        </w:sdtContent>
      </w:sdt>
      <w:r w:rsidRPr="00792058">
        <w:rPr>
          <w:szCs w:val="26"/>
        </w:rPr>
        <w:t xml:space="preserve"> gồm nhiều cây quyết định, mỗi cây quyết định đều có những yếu tố ngẫu nhiên:</w:t>
      </w:r>
    </w:p>
    <w:p w14:paraId="289B81AE" w14:textId="77777777" w:rsidR="00792058" w:rsidRPr="00792058" w:rsidRDefault="00792058" w:rsidP="00996351">
      <w:pPr>
        <w:numPr>
          <w:ilvl w:val="0"/>
          <w:numId w:val="4"/>
        </w:numPr>
        <w:jc w:val="both"/>
        <w:rPr>
          <w:szCs w:val="26"/>
        </w:rPr>
      </w:pPr>
      <w:r w:rsidRPr="00792058">
        <w:rPr>
          <w:szCs w:val="26"/>
        </w:rPr>
        <w:t>Lấy ngẫu nhiên dữ liệu để xây dựng cây quyết định.</w:t>
      </w:r>
    </w:p>
    <w:p w14:paraId="70CAAA94" w14:textId="77777777" w:rsidR="00792058" w:rsidRPr="00792058" w:rsidRDefault="00792058" w:rsidP="00996351">
      <w:pPr>
        <w:numPr>
          <w:ilvl w:val="0"/>
          <w:numId w:val="4"/>
        </w:numPr>
        <w:jc w:val="both"/>
        <w:rPr>
          <w:szCs w:val="26"/>
        </w:rPr>
      </w:pPr>
      <w:r w:rsidRPr="00792058">
        <w:rPr>
          <w:szCs w:val="26"/>
        </w:rPr>
        <w:t>Lấy ngẫu nhiên các thuộc tính để xây dựng cây quyết định.</w:t>
      </w:r>
    </w:p>
    <w:p w14:paraId="29FEDCB7" w14:textId="77777777" w:rsidR="00792058" w:rsidRPr="00792058" w:rsidRDefault="00792058" w:rsidP="00B5260C">
      <w:pPr>
        <w:ind w:firstLine="360"/>
        <w:jc w:val="both"/>
        <w:rPr>
          <w:szCs w:val="26"/>
        </w:rPr>
      </w:pPr>
      <w:r w:rsidRPr="00792058">
        <w:rPr>
          <w:szCs w:val="26"/>
        </w:rPr>
        <w:lastRenderedPageBreak/>
        <w:t>Do mỗi cây quyết định trong thuật toán Random Forest không dùng tất cả dữ liệu training, cũng như không dùng tất cả các thuộc tính của dữ liệu để xây dựng cây nên mỗi cây có thể sẽ dự đoán không tốt, khi đó mỗi mô hình cây quyết định không bị overfitting mà có thế bị underfitting, hay nói cách khác là mô hình có high bias. Tuy nhiên, kết quả cuối cùng của thuật toán Random Forest lại tổng hợp từ nhiều cây quyết định, thế nên thông tin từ các cây sẽ bổ sung thông tin cho nhau, dẫn đến mô hình có low bias và low variance, hay mô hình có kết quả dự đoán tốt.</w:t>
      </w:r>
    </w:p>
    <w:p w14:paraId="31661027" w14:textId="77777777" w:rsidR="00792058" w:rsidRPr="00792058" w:rsidRDefault="00792058" w:rsidP="00B5260C">
      <w:pPr>
        <w:jc w:val="both"/>
        <w:rPr>
          <w:szCs w:val="26"/>
        </w:rPr>
      </w:pPr>
      <w:r w:rsidRPr="00792058">
        <w:rPr>
          <w:szCs w:val="26"/>
        </w:rPr>
        <w:t>Ý tưởng tổng hợp các cây quyết định của thuật toán Random Forest giống với ý tưởng của </w:t>
      </w:r>
      <w:hyperlink r:id="rId23" w:history="1">
        <w:r w:rsidRPr="00792058">
          <w:rPr>
            <w:rStyle w:val="Hyperlink"/>
            <w:szCs w:val="26"/>
          </w:rPr>
          <w:t>The Wisdom of Crowds</w:t>
        </w:r>
      </w:hyperlink>
      <w:r w:rsidRPr="00792058">
        <w:rPr>
          <w:szCs w:val="26"/>
        </w:rPr>
        <w:t> được đề xuất bởi by James Surowiecki vào năm 2004. The Wisdom of Crowds nói rằng thông thường tổng hợp thông tin từ 1 nhóm sẽ tốt hơn từ một cá nhân. Ở thuật toán Random Forest mình cũng tổng hợp thông tin từ 1 nhóm các cây quyết định và kết quả cho ra tốt hơn thuật toán Decision Tree với 1 cây quyết định.</w:t>
      </w:r>
    </w:p>
    <w:p w14:paraId="3386806F" w14:textId="77777777" w:rsidR="00792058" w:rsidRPr="00792058" w:rsidRDefault="00792058" w:rsidP="00B5260C">
      <w:pPr>
        <w:jc w:val="both"/>
        <w:rPr>
          <w:szCs w:val="26"/>
        </w:rPr>
      </w:pPr>
      <w:r w:rsidRPr="00792058">
        <w:rPr>
          <w:szCs w:val="26"/>
        </w:rPr>
        <w:t>Ví dụ: Mọi người muốn mua 1 sản phẩm trên tiki chẳng hạn, khi đọc review sản phẩm, nếu chỉ đọc 1 review thì có thể là ý kiến chủ quan của người đấy, hoặc sản phẩm người ấy mua không may bị lỗi gì; thông thường để có cái nhìn tốt về sản phẩm, mình hay đọc tất cả review rồi cho ra quyết định cuối cùng[1].</w:t>
      </w:r>
    </w:p>
    <w:p w14:paraId="49F9FB1D" w14:textId="77777777" w:rsidR="00792058" w:rsidRPr="00792058" w:rsidRDefault="00792058" w:rsidP="00B5260C">
      <w:pPr>
        <w:ind w:firstLine="720"/>
        <w:jc w:val="both"/>
        <w:rPr>
          <w:szCs w:val="26"/>
          <w:lang w:val="en-US"/>
        </w:rPr>
      </w:pPr>
      <w:r w:rsidRPr="00792058">
        <w:rPr>
          <w:szCs w:val="26"/>
          <w:lang w:val="en-US"/>
        </w:rPr>
        <w:t>Các bước thực hiện thuật toán random forest regression gồm:</w:t>
      </w:r>
    </w:p>
    <w:p w14:paraId="16236ABE" w14:textId="77777777" w:rsidR="00792058" w:rsidRPr="00792058" w:rsidRDefault="00792058" w:rsidP="00B5260C">
      <w:pPr>
        <w:jc w:val="both"/>
        <w:rPr>
          <w:szCs w:val="26"/>
          <w:lang w:val="en-US"/>
        </w:rPr>
      </w:pPr>
      <w:r w:rsidRPr="00792058">
        <w:rPr>
          <w:szCs w:val="26"/>
          <w:lang w:val="en-US"/>
        </w:rPr>
        <w:t>1. Chia tập dữ liệu thành tập huấn luyện và tập kiểm tra.</w:t>
      </w:r>
    </w:p>
    <w:p w14:paraId="67C2C161" w14:textId="77777777" w:rsidR="00792058" w:rsidRPr="00792058" w:rsidRDefault="00792058" w:rsidP="00B5260C">
      <w:pPr>
        <w:jc w:val="both"/>
        <w:rPr>
          <w:szCs w:val="26"/>
          <w:lang w:val="en-US"/>
        </w:rPr>
      </w:pPr>
      <w:r w:rsidRPr="00792058">
        <w:rPr>
          <w:szCs w:val="26"/>
          <w:lang w:val="en-US"/>
        </w:rPr>
        <w:t>2. Xác định số lượng cây quyết định cần xây dựng.</w:t>
      </w:r>
    </w:p>
    <w:p w14:paraId="35819595" w14:textId="77777777" w:rsidR="00792058" w:rsidRPr="00792058" w:rsidRDefault="00792058" w:rsidP="00B5260C">
      <w:pPr>
        <w:jc w:val="both"/>
        <w:rPr>
          <w:szCs w:val="26"/>
          <w:lang w:val="en-US"/>
        </w:rPr>
      </w:pPr>
      <w:r w:rsidRPr="00792058">
        <w:rPr>
          <w:szCs w:val="26"/>
          <w:lang w:val="en-US"/>
        </w:rPr>
        <w:t>3. Đối với mỗi cây, chọn một mẫu ngẫu nhiên và một tập con của các thuộc tính để xây dựng cây.</w:t>
      </w:r>
    </w:p>
    <w:p w14:paraId="47544BD2" w14:textId="77777777" w:rsidR="00792058" w:rsidRPr="00792058" w:rsidRDefault="00792058" w:rsidP="00B5260C">
      <w:pPr>
        <w:jc w:val="both"/>
        <w:rPr>
          <w:szCs w:val="26"/>
          <w:lang w:val="en-US"/>
        </w:rPr>
      </w:pPr>
      <w:r w:rsidRPr="00792058">
        <w:rPr>
          <w:szCs w:val="26"/>
          <w:lang w:val="en-US"/>
        </w:rPr>
        <w:t>4. Xây dựng các cây quyết định dựa trên tập con thuộc tính này.</w:t>
      </w:r>
    </w:p>
    <w:p w14:paraId="07ED9733" w14:textId="77777777" w:rsidR="00792058" w:rsidRPr="00792058" w:rsidRDefault="00792058" w:rsidP="00B5260C">
      <w:pPr>
        <w:jc w:val="both"/>
        <w:rPr>
          <w:szCs w:val="26"/>
          <w:lang w:val="en-US"/>
        </w:rPr>
      </w:pPr>
      <w:r w:rsidRPr="00792058">
        <w:rPr>
          <w:szCs w:val="26"/>
          <w:lang w:val="en-US"/>
        </w:rPr>
        <w:t>5. Đối với một bộ dữ liệu mới, sử dụng mỗi cây để dự đoán đầu ra và lấy trung bình giá trị của các dự đoán này làm giá trị đầu ra cuối cùng.</w:t>
      </w:r>
    </w:p>
    <w:p w14:paraId="40CE462F" w14:textId="77777777" w:rsidR="00792058" w:rsidRPr="00792058" w:rsidRDefault="00792058" w:rsidP="00B5260C">
      <w:pPr>
        <w:jc w:val="both"/>
        <w:rPr>
          <w:b/>
          <w:bCs/>
          <w:szCs w:val="26"/>
          <w:lang w:val="en-US"/>
        </w:rPr>
      </w:pPr>
      <w:r w:rsidRPr="00792058">
        <w:rPr>
          <w:b/>
          <w:bCs/>
          <w:szCs w:val="26"/>
          <w:lang w:val="en-US"/>
        </w:rPr>
        <w:lastRenderedPageBreak/>
        <w:t>Ưu điểm:</w:t>
      </w:r>
    </w:p>
    <w:p w14:paraId="44675DEE" w14:textId="0D08405F"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Hiệu suất dự đoán cao:</w:t>
      </w:r>
      <w:r w:rsidRPr="00B5260C">
        <w:rPr>
          <w:rFonts w:asciiTheme="majorHAnsi" w:hAnsiTheme="majorHAnsi"/>
        </w:rPr>
        <w:t xml:space="preserve"> Random Forest thường có hiệu suất dự đoán tốt hơn so với các thuật toán học máy đơn lẻ, như cây quyết định. Điều này đặc biệt đúng khi tập dữ liệu lớn và phức tạp.</w:t>
      </w:r>
    </w:p>
    <w:p w14:paraId="4C8B39AB" w14:textId="6D77FA1F"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Khả năng xử lý đa chiều và không gian biến động cao</w:t>
      </w:r>
      <w:r w:rsidRPr="00B5260C">
        <w:rPr>
          <w:rFonts w:asciiTheme="majorHAnsi" w:hAnsiTheme="majorHAnsi"/>
        </w:rPr>
        <w:t>: Random Forest có khả năng xử lý các bài toán có nhiều biến độc lập và không gian biến động cao. Nó có thể xử lý cả dữ liệu số và dữ liệu hạng mục.</w:t>
      </w:r>
    </w:p>
    <w:p w14:paraId="14303688" w14:textId="3DAC71B4"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Hạn chế ảnh hưởng của nhiễu và quá khớp</w:t>
      </w:r>
      <w:r w:rsidRPr="00B5260C">
        <w:rPr>
          <w:rFonts w:asciiTheme="majorHAnsi" w:hAnsiTheme="majorHAnsi"/>
        </w:rPr>
        <w:t>: Random Forest có khả năng ổn định hơn so với các mô hình học máy đơn lẻ khi đối mặt với nhiễu và có khả năng giảm quá khớp (overfitting).</w:t>
      </w:r>
    </w:p>
    <w:p w14:paraId="18A8B7FB" w14:textId="53B37D7F"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Dễ dàng ước lượng độ quan trọng của biến:</w:t>
      </w:r>
      <w:r w:rsidRPr="00B5260C">
        <w:rPr>
          <w:rFonts w:asciiTheme="majorHAnsi" w:hAnsiTheme="majorHAnsi"/>
        </w:rPr>
        <w:t xml:space="preserve"> Random Forest cung cấp thông tin về độ quan trọng của các biến độc lập trong quá trình dự đoán. Điều này giúp </w:t>
      </w:r>
      <w:r w:rsidR="00E06756">
        <w:rPr>
          <w:rFonts w:asciiTheme="majorHAnsi" w:hAnsiTheme="majorHAnsi"/>
        </w:rPr>
        <w:t>chúng tôi</w:t>
      </w:r>
      <w:r w:rsidRPr="00B5260C">
        <w:rPr>
          <w:rFonts w:asciiTheme="majorHAnsi" w:hAnsiTheme="majorHAnsi"/>
        </w:rPr>
        <w:t xml:space="preserve"> hiểu rõ hơn về tầm quan trọng của từng biến đối với kết quả dự đoán.</w:t>
      </w:r>
    </w:p>
    <w:p w14:paraId="1BA6D0FB" w14:textId="77777777" w:rsidR="00792058" w:rsidRPr="00792058" w:rsidRDefault="00792058" w:rsidP="00B5260C">
      <w:pPr>
        <w:jc w:val="both"/>
        <w:rPr>
          <w:b/>
          <w:bCs/>
          <w:szCs w:val="26"/>
          <w:lang w:val="en-US"/>
        </w:rPr>
      </w:pPr>
      <w:r w:rsidRPr="00792058">
        <w:rPr>
          <w:b/>
          <w:bCs/>
          <w:szCs w:val="26"/>
          <w:lang w:val="en-US"/>
        </w:rPr>
        <w:t>Nhược điểm:</w:t>
      </w:r>
    </w:p>
    <w:p w14:paraId="69ABFAE2" w14:textId="749C95FF"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Khó diễn giải:</w:t>
      </w:r>
      <w:r w:rsidRPr="00B5260C">
        <w:rPr>
          <w:rFonts w:asciiTheme="majorHAnsi" w:hAnsiTheme="majorHAnsi"/>
        </w:rPr>
        <w:t xml:space="preserve"> Khi Random Forest sử dụng một số lượng lớn cây quyết định, việc diễn giải kết quả trở nên khó khăn do sự phức tạp và tương tác giữa các cây.</w:t>
      </w:r>
    </w:p>
    <w:p w14:paraId="05C497CE" w14:textId="3EE096BB"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Tốn thời gian và tài nguyên tính toán:</w:t>
      </w:r>
      <w:r w:rsidRPr="00B5260C">
        <w:rPr>
          <w:rFonts w:asciiTheme="majorHAnsi" w:hAnsiTheme="majorHAnsi"/>
        </w:rPr>
        <w:t xml:space="preserve"> Random Forest có thể tốn nhiều thời gian và tài nguyên tính toán khi huấn luyện và dự đoán, đặc biệt là khi số lượng cây và kích thước tập dữ liệu lớn.</w:t>
      </w:r>
    </w:p>
    <w:p w14:paraId="4D4D7FF4" w14:textId="3F1E4947"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Cần điều chỉnh siêu tham số:</w:t>
      </w:r>
      <w:r w:rsidRPr="00B5260C">
        <w:rPr>
          <w:rFonts w:asciiTheme="majorHAnsi" w:hAnsiTheme="majorHAnsi"/>
        </w:rPr>
        <w:t xml:space="preserve"> Random Forest có một số siêu tham số cần được điều chỉnh, như số lượng cây, độ sâu cây, số lượng biến đặc trưng được chọn ngẫu nhiên cho mỗi cây. Việc điều chỉnh siêu tham số phù hợp là quan trọng để đạt hiệu suất tốt nhất từ thuật toán.</w:t>
      </w:r>
    </w:p>
    <w:p w14:paraId="25D9EBA2" w14:textId="54774E1E" w:rsidR="005B31CC" w:rsidRPr="00792058" w:rsidRDefault="005B31CC" w:rsidP="00B5260C">
      <w:pPr>
        <w:pStyle w:val="Heading2"/>
        <w:jc w:val="both"/>
        <w:rPr>
          <w:lang w:val="en-US"/>
        </w:rPr>
      </w:pPr>
      <w:bookmarkStart w:id="29" w:name="_Toc137339093"/>
      <w:r w:rsidRPr="00792058">
        <w:rPr>
          <w:lang w:val="en-US"/>
        </w:rPr>
        <w:lastRenderedPageBreak/>
        <w:t>XGBoost</w:t>
      </w:r>
      <w:bookmarkEnd w:id="29"/>
      <w:r w:rsidRPr="00792058">
        <w:rPr>
          <w:lang w:val="en-US"/>
        </w:rPr>
        <w:t xml:space="preserve"> </w:t>
      </w:r>
    </w:p>
    <w:p w14:paraId="40C9FC20" w14:textId="587CD136" w:rsidR="00792058" w:rsidRPr="00792058" w:rsidRDefault="00B5260C" w:rsidP="00B5260C">
      <w:pPr>
        <w:jc w:val="both"/>
        <w:rPr>
          <w:szCs w:val="26"/>
          <w:lang w:val="en-US"/>
        </w:rPr>
      </w:pPr>
      <w:r w:rsidRPr="00792058">
        <w:rPr>
          <w:b/>
          <w:bCs/>
          <w:szCs w:val="26"/>
          <w:lang w:val="en-US"/>
        </w:rPr>
        <w:t>XGBoost (</w:t>
      </w:r>
      <w:r w:rsidR="00792058" w:rsidRPr="00792058">
        <w:rPr>
          <w:b/>
          <w:bCs/>
          <w:szCs w:val="26"/>
          <w:lang w:val="en-US"/>
        </w:rPr>
        <w:t>Extreme Gradient Boosting)</w:t>
      </w:r>
      <w:r w:rsidR="00226B3A">
        <w:rPr>
          <w:b/>
          <w:bCs/>
          <w:szCs w:val="26"/>
          <w:lang w:val="en-US"/>
        </w:rPr>
        <w:t xml:space="preserve"> </w:t>
      </w:r>
      <w:sdt>
        <w:sdtPr>
          <w:rPr>
            <w:b/>
            <w:bCs/>
            <w:szCs w:val="26"/>
            <w:lang w:val="en-US"/>
          </w:rPr>
          <w:id w:val="-1397360906"/>
          <w:citation/>
        </w:sdtPr>
        <w:sdtContent>
          <w:r w:rsidR="00226B3A">
            <w:rPr>
              <w:b/>
              <w:bCs/>
              <w:szCs w:val="26"/>
              <w:lang w:val="en-US"/>
            </w:rPr>
            <w:fldChar w:fldCharType="begin"/>
          </w:r>
          <w:r w:rsidR="005B1AB3">
            <w:rPr>
              <w:b/>
              <w:bCs/>
              <w:szCs w:val="26"/>
              <w:lang w:val="en-US"/>
            </w:rPr>
            <w:instrText xml:space="preserve">CITATION Bui23 \l 1033 </w:instrText>
          </w:r>
          <w:r w:rsidR="00226B3A">
            <w:rPr>
              <w:b/>
              <w:bCs/>
              <w:szCs w:val="26"/>
              <w:lang w:val="en-US"/>
            </w:rPr>
            <w:fldChar w:fldCharType="separate"/>
          </w:r>
          <w:r w:rsidR="00C40A90" w:rsidRPr="00C40A90">
            <w:rPr>
              <w:noProof/>
              <w:szCs w:val="26"/>
              <w:lang w:val="en-US"/>
            </w:rPr>
            <w:t>[6]</w:t>
          </w:r>
          <w:r w:rsidR="00226B3A">
            <w:rPr>
              <w:b/>
              <w:bCs/>
              <w:szCs w:val="26"/>
              <w:lang w:val="en-US"/>
            </w:rPr>
            <w:fldChar w:fldCharType="end"/>
          </w:r>
        </w:sdtContent>
      </w:sdt>
      <w:r w:rsidR="00792058" w:rsidRPr="00792058">
        <w:rPr>
          <w:szCs w:val="26"/>
          <w:lang w:val="en-US"/>
        </w:rPr>
        <w:t xml:space="preserve"> là một thuật toán học máy tập trung vào việc xây dựng một tập hợp các cây quyết định (decision trees) theo cách tối ưu hóa một hàm mất mát (loss function). Nó sử dụng kỹ thuật gradient boosting để khai thác lợi ích của các cây quyết định tập hợp và tối ưu hóa mô hình dự đoán.Là một giải thuật được base trên gradient boosting, tuy nhiên kèm theo đó là những cải tiến to lớn về mặt tối ưu thuật toán, về sự kết hợp hoàn hảo giữa sức mạnh phần mềm và phần cứng, giúp đạt được những kết quả vượt trội cả về thời gian training cũng như bộ nhớ sử dụng.XGBoost có khả năng xử lý cả bài toán phân loại và dự đoán</w:t>
      </w:r>
    </w:p>
    <w:p w14:paraId="1FDA3896" w14:textId="2827B057" w:rsidR="00792058" w:rsidRPr="00792058" w:rsidRDefault="00792058" w:rsidP="00B5260C">
      <w:pPr>
        <w:jc w:val="both"/>
        <w:rPr>
          <w:szCs w:val="26"/>
          <w:lang w:val="en-US"/>
        </w:rPr>
      </w:pPr>
      <w:r w:rsidRPr="00792058">
        <w:rPr>
          <w:szCs w:val="26"/>
          <w:lang w:val="en-US"/>
        </w:rPr>
        <w:t xml:space="preserve">Mã nguồn mở với ~350 contributors và ~3,600 commits trên Gihub, XGBoost cho thấy những khả năng ứng dụng đáng kinh ngạc của mình </w:t>
      </w:r>
      <w:r w:rsidR="00B5260C" w:rsidRPr="00792058">
        <w:rPr>
          <w:szCs w:val="26"/>
          <w:lang w:val="en-US"/>
        </w:rPr>
        <w:t>như:</w:t>
      </w:r>
    </w:p>
    <w:p w14:paraId="11B9879F" w14:textId="725E00EC" w:rsidR="00792058" w:rsidRPr="00B5260C" w:rsidRDefault="00792058" w:rsidP="00996351">
      <w:pPr>
        <w:pStyle w:val="ListParagraph"/>
        <w:numPr>
          <w:ilvl w:val="0"/>
          <w:numId w:val="3"/>
        </w:numPr>
        <w:spacing w:line="360" w:lineRule="auto"/>
        <w:rPr>
          <w:rFonts w:asciiTheme="majorHAnsi" w:hAnsiTheme="majorHAnsi"/>
        </w:rPr>
      </w:pPr>
      <w:r w:rsidRPr="00B5260C">
        <w:rPr>
          <w:rFonts w:asciiTheme="majorHAnsi" w:hAnsiTheme="majorHAnsi"/>
        </w:rPr>
        <w:t>XGBoost có thể được sử dụng để giải quyết được tất cả các vấn đề từ hồi quy (regression), phân loại (classification), ranking và giải quyết các vấn đề do người dùng tự định nghĩa.</w:t>
      </w:r>
    </w:p>
    <w:p w14:paraId="159489EC" w14:textId="63E12DBA" w:rsidR="00792058" w:rsidRPr="00B5260C" w:rsidRDefault="00792058" w:rsidP="00996351">
      <w:pPr>
        <w:pStyle w:val="ListParagraph"/>
        <w:numPr>
          <w:ilvl w:val="0"/>
          <w:numId w:val="3"/>
        </w:numPr>
        <w:spacing w:line="360" w:lineRule="auto"/>
        <w:rPr>
          <w:rFonts w:asciiTheme="majorHAnsi" w:hAnsiTheme="majorHAnsi"/>
        </w:rPr>
      </w:pPr>
      <w:r w:rsidRPr="00B5260C">
        <w:rPr>
          <w:rFonts w:asciiTheme="majorHAnsi" w:hAnsiTheme="majorHAnsi"/>
        </w:rPr>
        <w:t>XGBoost hỗ trợ trên Windows, Linux và OS X.</w:t>
      </w:r>
    </w:p>
    <w:p w14:paraId="7E7BEE2F" w14:textId="39FDD75F" w:rsidR="00792058" w:rsidRPr="00B5260C" w:rsidRDefault="00792058" w:rsidP="00996351">
      <w:pPr>
        <w:pStyle w:val="ListParagraph"/>
        <w:numPr>
          <w:ilvl w:val="0"/>
          <w:numId w:val="3"/>
        </w:numPr>
        <w:spacing w:line="360" w:lineRule="auto"/>
        <w:rPr>
          <w:rFonts w:asciiTheme="majorHAnsi" w:hAnsiTheme="majorHAnsi"/>
        </w:rPr>
      </w:pPr>
      <w:r w:rsidRPr="00B5260C">
        <w:rPr>
          <w:rFonts w:asciiTheme="majorHAnsi" w:hAnsiTheme="majorHAnsi"/>
        </w:rPr>
        <w:t>Hỗ trợ tất cả các ngôn ngữ lập trình chính bao gồm C ++, Python, R, Java, Scala và Julia.</w:t>
      </w:r>
    </w:p>
    <w:p w14:paraId="736D7DE7" w14:textId="5359E5F2" w:rsidR="00792058" w:rsidRPr="00B5260C" w:rsidRDefault="00792058" w:rsidP="00996351">
      <w:pPr>
        <w:pStyle w:val="ListParagraph"/>
        <w:numPr>
          <w:ilvl w:val="0"/>
          <w:numId w:val="3"/>
        </w:numPr>
        <w:spacing w:line="360" w:lineRule="auto"/>
        <w:rPr>
          <w:rFonts w:asciiTheme="majorHAnsi" w:hAnsiTheme="majorHAnsi"/>
        </w:rPr>
      </w:pPr>
      <w:r w:rsidRPr="00B5260C">
        <w:rPr>
          <w:rFonts w:asciiTheme="majorHAnsi" w:hAnsiTheme="majorHAnsi"/>
        </w:rPr>
        <w:t>Hỗ trợ các cụm AWS, Azure và Yarn và hoạt động tốt với Flink, Spark và các hệ sinh thái khác.</w:t>
      </w:r>
    </w:p>
    <w:p w14:paraId="4A83F86F" w14:textId="77777777" w:rsidR="00792058" w:rsidRPr="00B5260C" w:rsidRDefault="00792058" w:rsidP="00B5260C">
      <w:pPr>
        <w:jc w:val="both"/>
        <w:rPr>
          <w:b/>
          <w:bCs/>
          <w:szCs w:val="26"/>
          <w:lang w:val="en-US"/>
        </w:rPr>
      </w:pPr>
      <w:r w:rsidRPr="00B5260C">
        <w:rPr>
          <w:b/>
          <w:bCs/>
          <w:szCs w:val="26"/>
          <w:lang w:val="en-US"/>
        </w:rPr>
        <w:t>Ưu điểm:</w:t>
      </w:r>
    </w:p>
    <w:p w14:paraId="43DE9B5B" w14:textId="37E1E72A"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Hiệu suất dự đoán cao:</w:t>
      </w:r>
      <w:r w:rsidRPr="00B5260C">
        <w:rPr>
          <w:rFonts w:asciiTheme="majorHAnsi" w:hAnsiTheme="majorHAnsi"/>
        </w:rPr>
        <w:t xml:space="preserve"> XGBoost thường có hiệu suất dự đoán tốt hơn so với nhiều thuật toán học máy khác. Nó có khả năng tạo ra mô hình mạnh mẽ và ổn định, đặc biệt là khi áp dụng cho dữ liệu có kích thước lớn.</w:t>
      </w:r>
    </w:p>
    <w:p w14:paraId="4DFAD484" w14:textId="77D7A674"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Xử lý tốt các biến độc lập và tương tác</w:t>
      </w:r>
      <w:r w:rsidRPr="00B5260C">
        <w:rPr>
          <w:rFonts w:asciiTheme="majorHAnsi" w:hAnsiTheme="majorHAnsi"/>
        </w:rPr>
        <w:t>: XGBoost có khả năng xử lý các biến độc lập có loại dữ liệu đa dạng, bao gồm cả dữ liệu số và dữ liệu hạng mục. Nó cũng xử lý tốt sự tương tác giữa các biến độc lập, giúp mô hình dự đoán chính xác hơn.</w:t>
      </w:r>
    </w:p>
    <w:p w14:paraId="2AB7995B" w14:textId="6C9AEE01"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lastRenderedPageBreak/>
        <w:t>Hạn chế quá khớp:</w:t>
      </w:r>
      <w:r w:rsidRPr="00B5260C">
        <w:rPr>
          <w:rFonts w:asciiTheme="majorHAnsi" w:hAnsiTheme="majorHAnsi"/>
        </w:rPr>
        <w:t xml:space="preserve"> XGBoost có khả năng giảm quá khớp (overfitting) thông qua việc sử dụng các kỹ thuật chặn (regularization) và cắt tỉa (pruning) cây quyết định.</w:t>
      </w:r>
    </w:p>
    <w:p w14:paraId="608303E2" w14:textId="06D6A666" w:rsidR="00792058" w:rsidRPr="00B5260C" w:rsidRDefault="00792058" w:rsidP="00996351">
      <w:pPr>
        <w:pStyle w:val="ListParagraph"/>
        <w:numPr>
          <w:ilvl w:val="0"/>
          <w:numId w:val="3"/>
        </w:numPr>
        <w:spacing w:line="360" w:lineRule="auto"/>
        <w:rPr>
          <w:rFonts w:asciiTheme="majorHAnsi" w:hAnsiTheme="majorHAnsi"/>
        </w:rPr>
      </w:pPr>
      <w:r w:rsidRPr="00412D53">
        <w:rPr>
          <w:rFonts w:asciiTheme="majorHAnsi" w:hAnsiTheme="majorHAnsi"/>
          <w:i/>
          <w:iCs/>
          <w:color w:val="365F91" w:themeColor="accent1" w:themeShade="BF"/>
        </w:rPr>
        <w:t>Xử lý nhanh và tối ưu:</w:t>
      </w:r>
      <w:r w:rsidRPr="00B5260C">
        <w:rPr>
          <w:rFonts w:asciiTheme="majorHAnsi" w:hAnsiTheme="majorHAnsi"/>
        </w:rPr>
        <w:t xml:space="preserve"> XGBoost được tối ưu hóa để đạt hiệu suất tính toán cao. Nó sử dụng các kỹ thuật như gradient boosting, việc song song hóa và sử dụng cây quyết định dựa trên cây histogram để tăng tốc độ huấn luyện và dự đoán.</w:t>
      </w:r>
    </w:p>
    <w:p w14:paraId="1D38EE6A" w14:textId="77777777" w:rsidR="00792058" w:rsidRPr="00792058" w:rsidRDefault="00792058" w:rsidP="00B5260C">
      <w:pPr>
        <w:jc w:val="both"/>
        <w:rPr>
          <w:b/>
          <w:bCs/>
          <w:szCs w:val="26"/>
          <w:lang w:val="en-US"/>
        </w:rPr>
      </w:pPr>
      <w:r w:rsidRPr="00792058">
        <w:rPr>
          <w:b/>
          <w:bCs/>
          <w:szCs w:val="26"/>
          <w:lang w:val="en-US"/>
        </w:rPr>
        <w:t>Nhược điểm:</w:t>
      </w:r>
    </w:p>
    <w:p w14:paraId="2C1F0EE8" w14:textId="17EA70A0" w:rsidR="00792058" w:rsidRPr="00B5260C" w:rsidRDefault="00792058" w:rsidP="00996351">
      <w:pPr>
        <w:pStyle w:val="ListParagraph"/>
        <w:numPr>
          <w:ilvl w:val="0"/>
          <w:numId w:val="3"/>
        </w:numPr>
        <w:spacing w:line="360" w:lineRule="auto"/>
      </w:pPr>
      <w:r w:rsidRPr="00412D53">
        <w:rPr>
          <w:i/>
          <w:iCs/>
          <w:color w:val="365F91" w:themeColor="accent1" w:themeShade="BF"/>
        </w:rPr>
        <w:t>Đòi hỏi hiểu biết về siêu tham số:</w:t>
      </w:r>
      <w:r w:rsidRPr="00B5260C">
        <w:t xml:space="preserve"> XGBoost có nhiều siêu tham số cần được điều chỉnh để đạt hiệu suất tốt nhất. Điều này đòi hỏi người dùng có hiểu biết về thuật toán và kỹ năng điều chỉnh siêu tham số phù hợp.</w:t>
      </w:r>
    </w:p>
    <w:p w14:paraId="372FD34D" w14:textId="73948C73" w:rsidR="00792058" w:rsidRPr="00CB4141" w:rsidRDefault="00792058" w:rsidP="00996351">
      <w:pPr>
        <w:pStyle w:val="ListParagraph"/>
        <w:numPr>
          <w:ilvl w:val="0"/>
          <w:numId w:val="3"/>
        </w:numPr>
        <w:spacing w:line="360" w:lineRule="auto"/>
      </w:pPr>
      <w:r w:rsidRPr="00412D53">
        <w:rPr>
          <w:i/>
          <w:iCs/>
          <w:color w:val="365F91" w:themeColor="accent1" w:themeShade="BF"/>
        </w:rPr>
        <w:t>Đòi hỏi tài nguyên tính toán:</w:t>
      </w:r>
      <w:r w:rsidRPr="00B5260C">
        <w:t xml:space="preserve"> XGBoost có thể yêu cầu nhiều tài nguyên tính toán, đặc biệt là khi xử lý dữ liệu lớn và sử dụng nhiều cây quyết định.</w:t>
      </w:r>
    </w:p>
    <w:p w14:paraId="11E8336D" w14:textId="3F354AFB" w:rsidR="005B31CC" w:rsidRPr="00792058" w:rsidRDefault="005B31CC" w:rsidP="00B5260C">
      <w:pPr>
        <w:pStyle w:val="Heading2"/>
        <w:jc w:val="both"/>
        <w:rPr>
          <w:lang w:val="en-US"/>
        </w:rPr>
      </w:pPr>
      <w:bookmarkStart w:id="30" w:name="_Toc137339094"/>
      <w:r w:rsidRPr="00792058">
        <w:rPr>
          <w:lang w:val="en-US"/>
        </w:rPr>
        <w:t>Neural Networks</w:t>
      </w:r>
      <w:bookmarkEnd w:id="30"/>
    </w:p>
    <w:p w14:paraId="79A04142" w14:textId="77777777" w:rsidR="00792058" w:rsidRPr="00792058" w:rsidRDefault="00792058" w:rsidP="00B5260C">
      <w:pPr>
        <w:jc w:val="both"/>
        <w:rPr>
          <w:szCs w:val="26"/>
        </w:rPr>
      </w:pPr>
      <w:r w:rsidRPr="00792058">
        <w:rPr>
          <w:szCs w:val="26"/>
        </w:rPr>
        <w:t>Mạng nơ-ron là một phương thức trong lĩnh vực trí tuệ nhân tạo, được sử dụng để dạy máy tính xử lý dữ liệu theo cách được lấy cảm hứng từ bộ não con người. Đây là một loại quy trình máy học, được gọi là deep learning, sử dụng các nút hoặc nơ-ron liên kết với nhau trong một cấu trúc phân lớp tương tự như bộ não con người. Phương thức này tạo ra một hệ thống thích ứng được máy tính sử dụng để học hỏi từ sai lầm của chúng và liên tục cải thiện. Vì vậy, mạng nơ-ron nhân tạo nhắm tới giải quyết các vấn đề phức tạp, chẳng hạn như tóm tắt tài liệu hoặc nhận diện khuôn mặt, với độ chính xác cao hơn.</w:t>
      </w:r>
    </w:p>
    <w:p w14:paraId="13F47664" w14:textId="77777777" w:rsidR="00792058" w:rsidRPr="00792058" w:rsidRDefault="00792058" w:rsidP="00B5260C">
      <w:pPr>
        <w:jc w:val="both"/>
        <w:rPr>
          <w:szCs w:val="26"/>
        </w:rPr>
      </w:pPr>
      <w:r w:rsidRPr="00792058">
        <w:rPr>
          <w:szCs w:val="26"/>
        </w:rPr>
        <w:t xml:space="preserve">Mục đích chính của một mạng neural là học cách thực hiện một nhiệm vụ cụ thể thông qua việc điều chỉnh các trọng số kết nối giữa các neuron. Để làm được điều này, mạng neural cần được huấn luyện bằng cách cung cấp cho nó một tập dữ liệu đầu vào và đầu ra tương ứng với nhiệm vụ cần giải quyết. Sau đó, mạng </w:t>
      </w:r>
      <w:r w:rsidRPr="00792058">
        <w:rPr>
          <w:szCs w:val="26"/>
        </w:rPr>
        <w:lastRenderedPageBreak/>
        <w:t>neural sẽ tự điều chỉnh các trọng số của nó để giảm sai số giữa đầu ra thực tế và đầu ra dự đoán của mạng.</w:t>
      </w:r>
    </w:p>
    <w:p w14:paraId="246EA615" w14:textId="66D65D24" w:rsidR="00792058" w:rsidRPr="00792058" w:rsidRDefault="00792058" w:rsidP="00B5260C">
      <w:pPr>
        <w:jc w:val="both"/>
        <w:rPr>
          <w:noProof/>
          <w:szCs w:val="26"/>
        </w:rPr>
      </w:pPr>
      <w:r w:rsidRPr="00792058">
        <w:rPr>
          <w:noProof/>
          <w:szCs w:val="26"/>
        </w:rPr>
        <w:t xml:space="preserve">Tuy nhiên việc xây dựng một mạng nơ-ron tốt và mạnh yêu cầu rất nhiều thời gian và tài nguyên để huấn luyện mô hình. Do đó, </w:t>
      </w:r>
      <w:r w:rsidR="00D101C0">
        <w:rPr>
          <w:noProof/>
          <w:szCs w:val="26"/>
        </w:rPr>
        <w:t>chúng tôi</w:t>
      </w:r>
      <w:r w:rsidRPr="00792058">
        <w:rPr>
          <w:noProof/>
          <w:szCs w:val="26"/>
        </w:rPr>
        <w:t xml:space="preserve"> xây dựng một mạng nơ-ron có kiến trúc đơn giản như sau: </w:t>
      </w:r>
    </w:p>
    <w:p w14:paraId="43E63F9B" w14:textId="1AA58062" w:rsidR="00792058" w:rsidRPr="00792058" w:rsidRDefault="00792058" w:rsidP="00996351">
      <w:pPr>
        <w:pStyle w:val="ListParagraph"/>
        <w:numPr>
          <w:ilvl w:val="0"/>
          <w:numId w:val="3"/>
        </w:numPr>
        <w:spacing w:line="360" w:lineRule="auto"/>
        <w:rPr>
          <w:rFonts w:asciiTheme="majorHAnsi" w:hAnsiTheme="majorHAnsi"/>
          <w:noProof/>
          <w:lang w:val="vi-VN"/>
        </w:rPr>
      </w:pPr>
      <w:r w:rsidRPr="00412D53">
        <w:rPr>
          <w:rFonts w:asciiTheme="majorHAnsi" w:hAnsiTheme="majorHAnsi"/>
          <w:i/>
          <w:iCs/>
          <w:noProof/>
          <w:color w:val="365F91" w:themeColor="accent1" w:themeShade="BF"/>
          <w:lang w:val="vi-VN"/>
        </w:rPr>
        <w:t>Input Layer:</w:t>
      </w:r>
      <w:r w:rsidRPr="00792058">
        <w:rPr>
          <w:rFonts w:asciiTheme="majorHAnsi" w:hAnsiTheme="majorHAnsi"/>
          <w:b/>
          <w:bCs/>
          <w:noProof/>
          <w:lang w:val="vi-VN"/>
        </w:rPr>
        <w:t xml:space="preserve"> </w:t>
      </w:r>
      <w:r w:rsidRPr="00792058">
        <w:rPr>
          <w:rFonts w:asciiTheme="majorHAnsi" w:hAnsiTheme="majorHAnsi"/>
          <w:noProof/>
          <w:lang w:val="vi-VN"/>
        </w:rPr>
        <w:t xml:space="preserve">Có số lượng node là 13 + 3 * input_dim với input_dim là số kỳ mà </w:t>
      </w:r>
      <w:r w:rsidR="00E06756" w:rsidRPr="00E06756">
        <w:rPr>
          <w:rFonts w:asciiTheme="majorHAnsi" w:hAnsiTheme="majorHAnsi"/>
          <w:noProof/>
          <w:lang w:val="vi-VN"/>
        </w:rPr>
        <w:t>chúng tôi</w:t>
      </w:r>
      <w:r w:rsidRPr="00792058">
        <w:rPr>
          <w:rFonts w:asciiTheme="majorHAnsi" w:hAnsiTheme="majorHAnsi"/>
          <w:noProof/>
          <w:lang w:val="vi-VN"/>
        </w:rPr>
        <w:t xml:space="preserve"> muốn huấn luyện (từ 1 đến 6).</w:t>
      </w:r>
    </w:p>
    <w:p w14:paraId="7322FE30" w14:textId="21B6F53C" w:rsidR="00792058" w:rsidRPr="00792058" w:rsidRDefault="00792058" w:rsidP="00996351">
      <w:pPr>
        <w:pStyle w:val="ListParagraph"/>
        <w:numPr>
          <w:ilvl w:val="0"/>
          <w:numId w:val="3"/>
        </w:numPr>
        <w:spacing w:line="360" w:lineRule="auto"/>
        <w:rPr>
          <w:rFonts w:asciiTheme="majorHAnsi" w:hAnsiTheme="majorHAnsi"/>
          <w:noProof/>
        </w:rPr>
      </w:pPr>
      <w:r w:rsidRPr="00412D53">
        <w:rPr>
          <w:rFonts w:asciiTheme="majorHAnsi" w:hAnsiTheme="majorHAnsi"/>
          <w:i/>
          <w:iCs/>
          <w:noProof/>
          <w:color w:val="365F91" w:themeColor="accent1" w:themeShade="BF"/>
        </w:rPr>
        <w:t>Hidden Layer 1:</w:t>
      </w:r>
      <w:r w:rsidRPr="00792058">
        <w:rPr>
          <w:rFonts w:asciiTheme="majorHAnsi" w:hAnsiTheme="majorHAnsi"/>
          <w:noProof/>
        </w:rPr>
        <w:t xml:space="preserve"> Có 64 node.</w:t>
      </w:r>
    </w:p>
    <w:p w14:paraId="207E7252" w14:textId="5B4BEA28" w:rsidR="00792058" w:rsidRPr="00792058" w:rsidRDefault="00792058" w:rsidP="00996351">
      <w:pPr>
        <w:pStyle w:val="ListParagraph"/>
        <w:numPr>
          <w:ilvl w:val="0"/>
          <w:numId w:val="3"/>
        </w:numPr>
        <w:spacing w:line="360" w:lineRule="auto"/>
        <w:rPr>
          <w:rFonts w:asciiTheme="majorHAnsi" w:hAnsiTheme="majorHAnsi"/>
          <w:noProof/>
        </w:rPr>
      </w:pPr>
      <w:r w:rsidRPr="00412D53">
        <w:rPr>
          <w:rFonts w:asciiTheme="majorHAnsi" w:hAnsiTheme="majorHAnsi"/>
          <w:i/>
          <w:iCs/>
          <w:noProof/>
          <w:color w:val="365F91" w:themeColor="accent1" w:themeShade="BF"/>
        </w:rPr>
        <w:t>Hidden Layer 2:</w:t>
      </w:r>
      <w:r w:rsidRPr="00792058">
        <w:rPr>
          <w:rFonts w:asciiTheme="majorHAnsi" w:hAnsiTheme="majorHAnsi"/>
          <w:noProof/>
        </w:rPr>
        <w:t xml:space="preserve"> Có 32 node.</w:t>
      </w:r>
    </w:p>
    <w:p w14:paraId="2DF4896F" w14:textId="7261805D" w:rsidR="00792058" w:rsidRPr="00792058" w:rsidRDefault="00792058" w:rsidP="00996351">
      <w:pPr>
        <w:pStyle w:val="ListParagraph"/>
        <w:numPr>
          <w:ilvl w:val="0"/>
          <w:numId w:val="3"/>
        </w:numPr>
        <w:spacing w:line="360" w:lineRule="auto"/>
        <w:rPr>
          <w:rFonts w:asciiTheme="majorHAnsi" w:hAnsiTheme="majorHAnsi"/>
          <w:noProof/>
        </w:rPr>
      </w:pPr>
      <w:r w:rsidRPr="00412D53">
        <w:rPr>
          <w:rFonts w:asciiTheme="majorHAnsi" w:hAnsiTheme="majorHAnsi"/>
          <w:i/>
          <w:iCs/>
          <w:noProof/>
          <w:color w:val="365F91" w:themeColor="accent1" w:themeShade="BF"/>
        </w:rPr>
        <w:t>Hidden Layer 3:</w:t>
      </w:r>
      <w:r w:rsidRPr="00792058">
        <w:rPr>
          <w:rFonts w:asciiTheme="majorHAnsi" w:hAnsiTheme="majorHAnsi"/>
          <w:noProof/>
        </w:rPr>
        <w:t xml:space="preserve"> Có 12 node.</w:t>
      </w:r>
    </w:p>
    <w:p w14:paraId="19493268" w14:textId="486EF983" w:rsidR="00792058" w:rsidRPr="00792058" w:rsidRDefault="00792058" w:rsidP="00996351">
      <w:pPr>
        <w:pStyle w:val="ListParagraph"/>
        <w:numPr>
          <w:ilvl w:val="0"/>
          <w:numId w:val="3"/>
        </w:numPr>
        <w:spacing w:line="360" w:lineRule="auto"/>
        <w:rPr>
          <w:rFonts w:asciiTheme="majorHAnsi" w:hAnsiTheme="majorHAnsi"/>
          <w:noProof/>
        </w:rPr>
      </w:pPr>
      <w:r w:rsidRPr="00412D53">
        <w:rPr>
          <w:rFonts w:asciiTheme="majorHAnsi" w:hAnsiTheme="majorHAnsi"/>
          <w:i/>
          <w:iCs/>
          <w:noProof/>
          <w:color w:val="365F91" w:themeColor="accent1" w:themeShade="BF"/>
        </w:rPr>
        <w:t>Hidden Layer 4:</w:t>
      </w:r>
      <w:r w:rsidRPr="00792058">
        <w:rPr>
          <w:rFonts w:asciiTheme="majorHAnsi" w:hAnsiTheme="majorHAnsi"/>
          <w:noProof/>
        </w:rPr>
        <w:t xml:space="preserve"> Có 2 node.</w:t>
      </w:r>
    </w:p>
    <w:p w14:paraId="66D17AD2" w14:textId="798D8919" w:rsidR="00C6496B" w:rsidRDefault="00792058" w:rsidP="00996351">
      <w:pPr>
        <w:pStyle w:val="ListParagraph"/>
        <w:numPr>
          <w:ilvl w:val="0"/>
          <w:numId w:val="3"/>
        </w:numPr>
        <w:spacing w:line="360" w:lineRule="auto"/>
        <w:rPr>
          <w:rFonts w:asciiTheme="majorHAnsi" w:hAnsiTheme="majorHAnsi"/>
          <w:noProof/>
        </w:rPr>
      </w:pPr>
      <w:r w:rsidRPr="00412D53">
        <w:rPr>
          <w:rFonts w:asciiTheme="majorHAnsi" w:hAnsiTheme="majorHAnsi"/>
          <w:i/>
          <w:iCs/>
          <w:noProof/>
          <w:color w:val="365F91" w:themeColor="accent1" w:themeShade="BF"/>
        </w:rPr>
        <w:t>Output Layer:</w:t>
      </w:r>
      <w:r w:rsidRPr="00792058">
        <w:rPr>
          <w:rFonts w:asciiTheme="majorHAnsi" w:hAnsiTheme="majorHAnsi"/>
          <w:noProof/>
        </w:rPr>
        <w:t xml:space="preserve"> Có số lượng node là output_dim với output_dim là số lượng kỳ mà </w:t>
      </w:r>
      <w:r w:rsidR="00E06756">
        <w:rPr>
          <w:rFonts w:asciiTheme="majorHAnsi" w:hAnsiTheme="majorHAnsi"/>
          <w:noProof/>
        </w:rPr>
        <w:t>chúng tôi</w:t>
      </w:r>
      <w:r w:rsidRPr="00792058">
        <w:rPr>
          <w:rFonts w:asciiTheme="majorHAnsi" w:hAnsiTheme="majorHAnsi"/>
          <w:noProof/>
        </w:rPr>
        <w:t xml:space="preserve"> muốn dự đoán (1 hoặc 2).</w:t>
      </w:r>
    </w:p>
    <w:p w14:paraId="18A700CE" w14:textId="77777777" w:rsidR="00EE2E49" w:rsidRPr="00CB4141" w:rsidRDefault="00EE2E49" w:rsidP="006847AB">
      <w:pPr>
        <w:rPr>
          <w:noProof/>
        </w:rPr>
      </w:pPr>
    </w:p>
    <w:p w14:paraId="2300C59F" w14:textId="53164FAC" w:rsidR="00C6496B" w:rsidRPr="009338D6" w:rsidRDefault="00C6496B" w:rsidP="009338D6">
      <w:pPr>
        <w:pStyle w:val="Heading1"/>
        <w:rPr>
          <w:rFonts w:asciiTheme="majorHAnsi" w:hAnsiTheme="majorHAnsi"/>
          <w:sz w:val="26"/>
          <w:szCs w:val="26"/>
        </w:rPr>
      </w:pPr>
      <w:bookmarkStart w:id="31" w:name="_Toc137339095"/>
      <w:r w:rsidRPr="00792058">
        <w:rPr>
          <w:rFonts w:asciiTheme="majorHAnsi" w:hAnsiTheme="majorHAnsi"/>
          <w:sz w:val="26"/>
          <w:szCs w:val="26"/>
        </w:rPr>
        <w:t>THỰC NGHIỆM</w:t>
      </w:r>
      <w:bookmarkEnd w:id="31"/>
    </w:p>
    <w:p w14:paraId="1EA0A1C1" w14:textId="5FA29C5E" w:rsidR="00C6496B" w:rsidRPr="00792058" w:rsidRDefault="001815CE" w:rsidP="001815CE">
      <w:pPr>
        <w:pStyle w:val="Heading2"/>
        <w:rPr>
          <w:lang w:val="en-US"/>
        </w:rPr>
      </w:pPr>
      <w:bookmarkStart w:id="32" w:name="_Toc137339096"/>
      <w:r w:rsidRPr="00792058">
        <w:rPr>
          <w:lang w:val="en-US"/>
        </w:rPr>
        <w:t>Thang đo</w:t>
      </w:r>
      <w:bookmarkEnd w:id="32"/>
      <w:r w:rsidRPr="00792058">
        <w:rPr>
          <w:lang w:val="en-US"/>
        </w:rPr>
        <w:t xml:space="preserve"> </w:t>
      </w:r>
    </w:p>
    <w:p w14:paraId="29CF29BB" w14:textId="1D27AB5E" w:rsidR="003E5F67" w:rsidRDefault="003E5F67" w:rsidP="003E5F67">
      <w:pPr>
        <w:pStyle w:val="Heading3"/>
        <w:rPr>
          <w:szCs w:val="26"/>
          <w:lang w:val="en-US"/>
        </w:rPr>
      </w:pPr>
      <w:bookmarkStart w:id="33" w:name="_Toc137339097"/>
      <w:r w:rsidRPr="00792058">
        <w:rPr>
          <w:szCs w:val="26"/>
          <w:lang w:val="en-US"/>
        </w:rPr>
        <w:t>Mean Square Error</w:t>
      </w:r>
      <w:bookmarkEnd w:id="33"/>
      <w:r w:rsidRPr="00792058">
        <w:rPr>
          <w:szCs w:val="26"/>
          <w:lang w:val="en-US"/>
        </w:rPr>
        <w:t xml:space="preserve"> </w:t>
      </w:r>
    </w:p>
    <w:p w14:paraId="711EEFD0" w14:textId="77777777" w:rsidR="00C42DB4" w:rsidRDefault="002E5F69" w:rsidP="007135BE">
      <w:pPr>
        <w:jc w:val="both"/>
        <w:rPr>
          <w:lang w:val="en-US"/>
        </w:rPr>
      </w:pPr>
      <w:r w:rsidRPr="002E5F69">
        <w:rPr>
          <w:lang w:val="en-US"/>
        </w:rPr>
        <w:t>Thang đo MSE (Mean Squared Error) là một trong những độ đo phổ biến được sử dụng để đánh giá hiệu suất của mô hình dự đoán. Nó được tính bằng cách tính trung bình tổng bình phương sai số giữa các giá trị dự đoán và giá trị thực tế.</w:t>
      </w:r>
    </w:p>
    <w:p w14:paraId="5AB7593B" w14:textId="2D879077" w:rsidR="002E5F69" w:rsidRPr="002E5F69" w:rsidRDefault="00C42DB4" w:rsidP="002E5F69">
      <w:pPr>
        <w:rPr>
          <w:lang w:val="en-US"/>
        </w:rPr>
      </w:pPr>
      <m:oMathPara>
        <m:oMath>
          <m:r>
            <w:rPr>
              <w:rFonts w:ascii="Cambria Math" w:hAnsi="Cambria Math"/>
              <w:lang w:val="en-US"/>
            </w:rPr>
            <m:t>MSE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1</m:t>
              </m:r>
            </m:sub>
            <m:sup>
              <m:r>
                <w:rPr>
                  <w:rFonts w:ascii="Cambria Math" w:hAnsi="Cambria Math"/>
                  <w:lang w:val="en-US"/>
                </w:rPr>
                <m:t>1</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acc>
                    </m:e>
                  </m:d>
                </m:e>
                <m:sup>
                  <m:r>
                    <w:rPr>
                      <w:rFonts w:ascii="Cambria Math" w:hAnsi="Cambria Math"/>
                      <w:lang w:val="en-US"/>
                    </w:rPr>
                    <m:t>2</m:t>
                  </m:r>
                </m:sup>
              </m:sSup>
            </m:e>
          </m:nary>
        </m:oMath>
      </m:oMathPara>
    </w:p>
    <w:p w14:paraId="2C2CCBF6" w14:textId="15DF19DD" w:rsidR="002E5F69" w:rsidRPr="002E5F69" w:rsidRDefault="002E5F69" w:rsidP="002E5F69">
      <w:pPr>
        <w:rPr>
          <w:lang w:val="en-US"/>
        </w:rPr>
      </w:pPr>
      <w:r w:rsidRPr="002E5F69">
        <w:rPr>
          <w:lang w:val="en-US"/>
        </w:rPr>
        <w:t>Trong đó:</w:t>
      </w:r>
    </w:p>
    <w:p w14:paraId="4D995649" w14:textId="3DD8ADDD" w:rsidR="002E5F69" w:rsidRPr="002E5F69" w:rsidRDefault="00711833" w:rsidP="00711833">
      <w:pPr>
        <w:ind w:firstLine="720"/>
        <w:rPr>
          <w:lang w:val="en-US"/>
        </w:rPr>
      </w:pPr>
      <m:oMath>
        <m:r>
          <w:rPr>
            <w:rFonts w:ascii="Cambria Math" w:hAnsi="Cambria Math"/>
            <w:lang w:val="en-US"/>
          </w:rPr>
          <m:t>MSE</m:t>
        </m:r>
      </m:oMath>
      <w:r w:rsidR="002E5F69" w:rsidRPr="002E5F69">
        <w:rPr>
          <w:lang w:val="en-US"/>
        </w:rPr>
        <w:t xml:space="preserve"> là Mean Squared Error.</w:t>
      </w:r>
    </w:p>
    <w:p w14:paraId="0E901806" w14:textId="051C50AA" w:rsidR="002E5F69" w:rsidRPr="002E5F69" w:rsidRDefault="00711833" w:rsidP="00711833">
      <w:pPr>
        <w:ind w:firstLine="720"/>
        <w:rPr>
          <w:lang w:val="en-US"/>
        </w:rPr>
      </w:pPr>
      <m:oMath>
        <m:r>
          <w:rPr>
            <w:rFonts w:ascii="Cambria Math" w:hAnsi="Cambria Math"/>
            <w:lang w:val="en-US"/>
          </w:rPr>
          <m:t>n</m:t>
        </m:r>
      </m:oMath>
      <w:r w:rsidR="002E5F69" w:rsidRPr="002E5F69">
        <w:rPr>
          <w:lang w:val="en-US"/>
        </w:rPr>
        <w:t xml:space="preserve"> là số lượng mẫu trong tập dữ liệu.</w:t>
      </w:r>
    </w:p>
    <w:p w14:paraId="48F64810" w14:textId="7B6F4E11" w:rsidR="002E5F69" w:rsidRPr="002E5F69" w:rsidRDefault="00711833" w:rsidP="00711833">
      <w:pPr>
        <w:ind w:firstLine="720"/>
        <w:rPr>
          <w:lang w:val="en-US"/>
        </w:rPr>
      </w:pPr>
      <m:oMath>
        <m:r>
          <w:rPr>
            <w:rFonts w:ascii="Cambria Math" w:hAnsi="Cambria Math"/>
            <w:lang w:val="en-US"/>
          </w:rPr>
          <w:lastRenderedPageBreak/>
          <m:t>yi</m:t>
        </m:r>
      </m:oMath>
      <w:r w:rsidR="002E5F69" w:rsidRPr="002E5F69">
        <w:rPr>
          <w:lang w:val="en-US"/>
        </w:rPr>
        <w:t xml:space="preserve"> là giá trị thực tế.</w:t>
      </w:r>
    </w:p>
    <w:p w14:paraId="426B7983" w14:textId="75912C9E" w:rsidR="002E5F69" w:rsidRPr="002E5F69" w:rsidRDefault="00711833" w:rsidP="00E06756">
      <w:pPr>
        <w:ind w:firstLine="720"/>
        <w:rPr>
          <w:lang w:val="en-US"/>
        </w:rPr>
      </w:pPr>
      <m:oMath>
        <m:r>
          <w:rPr>
            <w:rFonts w:ascii="Cambria Math" w:hAnsi="Cambria Math"/>
            <w:lang w:val="en-US"/>
          </w:rPr>
          <m:t>ŷi</m:t>
        </m:r>
      </m:oMath>
      <w:r w:rsidR="002E5F69" w:rsidRPr="002E5F69">
        <w:rPr>
          <w:lang w:val="en-US"/>
        </w:rPr>
        <w:t xml:space="preserve"> là giá trị dự đoán tương ứng với yi.</w:t>
      </w:r>
    </w:p>
    <w:p w14:paraId="344483D1" w14:textId="55594ABB" w:rsidR="003E5F67" w:rsidRDefault="003E5F67" w:rsidP="003E5F67">
      <w:pPr>
        <w:pStyle w:val="Heading3"/>
        <w:rPr>
          <w:szCs w:val="26"/>
          <w:lang w:val="en-US"/>
        </w:rPr>
      </w:pPr>
      <w:bookmarkStart w:id="34" w:name="_Toc137339098"/>
      <w:r w:rsidRPr="00792058">
        <w:rPr>
          <w:szCs w:val="26"/>
          <w:lang w:val="en-US"/>
        </w:rPr>
        <w:t>Thời gian huấn luyện</w:t>
      </w:r>
      <w:bookmarkEnd w:id="34"/>
      <w:r w:rsidRPr="00792058">
        <w:rPr>
          <w:szCs w:val="26"/>
          <w:lang w:val="en-US"/>
        </w:rPr>
        <w:t xml:space="preserve"> </w:t>
      </w:r>
    </w:p>
    <w:p w14:paraId="5B47D518" w14:textId="2C7B782B" w:rsidR="00FD7DB1" w:rsidRPr="00FD7DB1" w:rsidRDefault="00771566" w:rsidP="007135BE">
      <w:pPr>
        <w:jc w:val="both"/>
        <w:rPr>
          <w:lang w:val="en-US"/>
        </w:rPr>
      </w:pPr>
      <w:r w:rsidRPr="00771566">
        <w:rPr>
          <w:lang w:val="en-US"/>
        </w:rPr>
        <w:t>Độ đo thời gian huấn luyện (Training Time) là một độ đo được sử dụng để đánh giá thời gian mà mô hình mất để được huấn luyện trên tập dữ liệu. Độ đo này thường được sử dụng để so sánh hiệu quả và tốc độ huấn luyện của các mô hình khác nhau.</w:t>
      </w:r>
      <w:r>
        <w:rPr>
          <w:lang w:val="en-US"/>
        </w:rPr>
        <w:t xml:space="preserve"> </w:t>
      </w:r>
    </w:p>
    <w:p w14:paraId="7CCF3940" w14:textId="1ECB8068" w:rsidR="001815CE" w:rsidRDefault="001815CE" w:rsidP="001815CE">
      <w:pPr>
        <w:pStyle w:val="Heading2"/>
        <w:rPr>
          <w:lang w:val="en-US"/>
        </w:rPr>
      </w:pPr>
      <w:bookmarkStart w:id="35" w:name="_Toc137339099"/>
      <w:r w:rsidRPr="00792058">
        <w:rPr>
          <w:lang w:val="en-US"/>
        </w:rPr>
        <w:t>Cài đặt chi tiết</w:t>
      </w:r>
      <w:bookmarkEnd w:id="35"/>
      <w:r w:rsidRPr="00792058">
        <w:rPr>
          <w:lang w:val="en-US"/>
        </w:rPr>
        <w:t xml:space="preserve"> </w:t>
      </w:r>
      <w:r w:rsidR="00447ABE" w:rsidRPr="00792058">
        <w:rPr>
          <w:lang w:val="en-US"/>
        </w:rPr>
        <w:t xml:space="preserve"> </w:t>
      </w:r>
    </w:p>
    <w:p w14:paraId="546E030D" w14:textId="6C45C719" w:rsidR="002957CC" w:rsidRDefault="002957CC" w:rsidP="002957CC">
      <w:pPr>
        <w:jc w:val="both"/>
        <w:rPr>
          <w:lang w:val="en-US"/>
        </w:rPr>
      </w:pPr>
      <w:r>
        <w:rPr>
          <w:lang w:val="en-US"/>
        </w:rPr>
        <w:t>Với tổ chức dữ liệu đã trình bày ở phần 3.2.4, nhóm phải thiết kế một phương thức để load dữ liệu với số lượng kì đầu vào và số lượng kì đầu ra tùy ý.</w:t>
      </w:r>
      <w:r w:rsidR="00A43F05">
        <w:rPr>
          <w:lang w:val="en-US"/>
        </w:rPr>
        <w:t xml:space="preserve"> </w:t>
      </w:r>
    </w:p>
    <w:p w14:paraId="1B77F193" w14:textId="77777777" w:rsidR="002957CC" w:rsidRDefault="002957CC" w:rsidP="002957CC">
      <w:pPr>
        <w:jc w:val="both"/>
        <w:rPr>
          <w:lang w:val="en-US"/>
        </w:rPr>
      </w:pPr>
      <w:r>
        <w:rPr>
          <w:lang w:val="en-US"/>
        </w:rPr>
        <w:t xml:space="preserve">Cụ thể hơn, nhóm đã định nghĩa phương thức load dữ liệu từ tập huấn luyện và kiểm thử. </w:t>
      </w:r>
    </w:p>
    <w:p w14:paraId="290C8726" w14:textId="77777777" w:rsidR="00ED7899" w:rsidRDefault="002957CC" w:rsidP="00ED7899">
      <w:pPr>
        <w:keepNext/>
        <w:jc w:val="center"/>
      </w:pPr>
      <w:r w:rsidRPr="00AC064C">
        <w:rPr>
          <w:noProof/>
          <w:lang w:val="en-US"/>
        </w:rPr>
        <w:drawing>
          <wp:inline distT="0" distB="0" distL="0" distR="0" wp14:anchorId="7C0B3FE0" wp14:editId="569E6298">
            <wp:extent cx="5579745" cy="2644775"/>
            <wp:effectExtent l="0" t="0" r="0" b="0"/>
            <wp:docPr id="179887450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74506" name="Picture 1" descr="A screenshot of a computer program&#10;&#10;Description automatically generated with medium confidence"/>
                    <pic:cNvPicPr/>
                  </pic:nvPicPr>
                  <pic:blipFill>
                    <a:blip r:embed="rId24"/>
                    <a:stretch>
                      <a:fillRect/>
                    </a:stretch>
                  </pic:blipFill>
                  <pic:spPr>
                    <a:xfrm>
                      <a:off x="0" y="0"/>
                      <a:ext cx="5579745" cy="2644775"/>
                    </a:xfrm>
                    <a:prstGeom prst="rect">
                      <a:avLst/>
                    </a:prstGeom>
                  </pic:spPr>
                </pic:pic>
              </a:graphicData>
            </a:graphic>
          </wp:inline>
        </w:drawing>
      </w:r>
    </w:p>
    <w:p w14:paraId="3FB7F3EC" w14:textId="1ACE8139" w:rsidR="00ED7899" w:rsidRPr="00ED7899" w:rsidRDefault="00ED7899" w:rsidP="00ED7899">
      <w:pPr>
        <w:jc w:val="center"/>
        <w:rPr>
          <w:i/>
          <w:iCs/>
          <w:color w:val="365F91" w:themeColor="accent1" w:themeShade="BF"/>
        </w:rPr>
      </w:pPr>
      <w:r w:rsidRPr="00ED7899">
        <w:rPr>
          <w:i/>
          <w:iCs/>
          <w:color w:val="365F91" w:themeColor="accent1" w:themeShade="BF"/>
        </w:rPr>
        <w:t xml:space="preserve">Hình </w:t>
      </w:r>
      <w:r w:rsidR="00C40A90">
        <w:rPr>
          <w:i/>
          <w:iCs/>
          <w:color w:val="365F91" w:themeColor="accent1" w:themeShade="BF"/>
        </w:rPr>
        <w:fldChar w:fldCharType="begin"/>
      </w:r>
      <w:r w:rsidR="00C40A90">
        <w:rPr>
          <w:i/>
          <w:iCs/>
          <w:color w:val="365F91" w:themeColor="accent1" w:themeShade="BF"/>
        </w:rPr>
        <w:instrText xml:space="preserve"> STYLEREF 1 \s </w:instrText>
      </w:r>
      <w:r w:rsidR="00C40A90">
        <w:rPr>
          <w:i/>
          <w:iCs/>
          <w:color w:val="365F91" w:themeColor="accent1" w:themeShade="BF"/>
        </w:rPr>
        <w:fldChar w:fldCharType="separate"/>
      </w:r>
      <w:r w:rsidR="00936199">
        <w:rPr>
          <w:i/>
          <w:iCs/>
          <w:noProof/>
          <w:color w:val="365F91" w:themeColor="accent1" w:themeShade="BF"/>
        </w:rPr>
        <w:t>5</w:t>
      </w:r>
      <w:r w:rsidR="00C40A90">
        <w:rPr>
          <w:i/>
          <w:iCs/>
          <w:color w:val="365F91" w:themeColor="accent1" w:themeShade="BF"/>
        </w:rPr>
        <w:fldChar w:fldCharType="end"/>
      </w:r>
      <w:r w:rsidR="00C40A90">
        <w:rPr>
          <w:i/>
          <w:iCs/>
          <w:color w:val="365F91" w:themeColor="accent1" w:themeShade="BF"/>
        </w:rPr>
        <w:noBreakHyphen/>
      </w:r>
      <w:r w:rsidR="00C40A90">
        <w:rPr>
          <w:i/>
          <w:iCs/>
          <w:color w:val="365F91" w:themeColor="accent1" w:themeShade="BF"/>
        </w:rPr>
        <w:fldChar w:fldCharType="begin"/>
      </w:r>
      <w:r w:rsidR="00C40A90">
        <w:rPr>
          <w:i/>
          <w:iCs/>
          <w:color w:val="365F91" w:themeColor="accent1" w:themeShade="BF"/>
        </w:rPr>
        <w:instrText xml:space="preserve"> SEQ Hình \* ARABIC \s 1 </w:instrText>
      </w:r>
      <w:r w:rsidR="00C40A90">
        <w:rPr>
          <w:i/>
          <w:iCs/>
          <w:color w:val="365F91" w:themeColor="accent1" w:themeShade="BF"/>
        </w:rPr>
        <w:fldChar w:fldCharType="separate"/>
      </w:r>
      <w:r w:rsidR="00936199">
        <w:rPr>
          <w:i/>
          <w:iCs/>
          <w:noProof/>
          <w:color w:val="365F91" w:themeColor="accent1" w:themeShade="BF"/>
        </w:rPr>
        <w:t>1</w:t>
      </w:r>
      <w:r w:rsidR="00C40A90">
        <w:rPr>
          <w:i/>
          <w:iCs/>
          <w:color w:val="365F91" w:themeColor="accent1" w:themeShade="BF"/>
        </w:rPr>
        <w:fldChar w:fldCharType="end"/>
      </w:r>
      <w:r w:rsidRPr="00ED7899">
        <w:rPr>
          <w:i/>
          <w:iCs/>
          <w:color w:val="365F91" w:themeColor="accent1" w:themeShade="BF"/>
        </w:rPr>
        <w:t xml:space="preserve"> Demo phương thức load_data và kích thước của tập huấn luyện, tập kiểm thử tương ứng với cặp input, output khác nhau.</w:t>
      </w:r>
    </w:p>
    <w:p w14:paraId="41BBC355" w14:textId="7E90867F" w:rsidR="002957CC" w:rsidRPr="00ED7899" w:rsidRDefault="002957CC" w:rsidP="002957CC">
      <w:pPr>
        <w:jc w:val="both"/>
      </w:pPr>
      <w:r w:rsidRPr="00ED7899">
        <w:t xml:space="preserve">Bên cạnh đó, khi một sinh viên được chọn để load, sinh viên đó phải đảm bảo có kết quả học tập đủ nhiều (có số học kì lớn hơn số học kì đầu vào) để tránh </w:t>
      </w:r>
      <w:r w:rsidRPr="00CB4141">
        <w:t xml:space="preserve">khuyết dữ liệu. Một điểm dữ liệu sẽ chứa thông tin sinh viên và điểm các kì </w:t>
      </w:r>
      <w:r w:rsidRPr="00CB4141">
        <w:lastRenderedPageBreak/>
        <w:t>trong một mảng một chiều, ví dụ được minh họa ở Hình 5</w:t>
      </w:r>
      <w:r w:rsidR="00CB4141">
        <w:t>-</w:t>
      </w:r>
      <w:r w:rsidRPr="00CB4141">
        <w:t xml:space="preserve">2. Cụ thể hơn, giả sử nhóm thực hiện bài toán dự đoán kết quả 1 kì tiếp theo dựa trên kết quả 2 kì trong quá khứ, điểm dữ liệu sinh viên sẽ chứa 13 giá trị lý lịch sinh viên và </w:t>
      </w:r>
      <m:oMath>
        <m:r>
          <w:rPr>
            <w:rFonts w:ascii="Cambria Math" w:hAnsi="Cambria Math"/>
          </w:rPr>
          <m:t>3*2=6</m:t>
        </m:r>
      </m:oMath>
      <w:r w:rsidRPr="00CB4141">
        <w:t xml:space="preserve"> giá trị thể hiện kết quả của 2 kì trong quá khứ.</w:t>
      </w:r>
    </w:p>
    <w:p w14:paraId="0DDE7D29" w14:textId="77777777" w:rsidR="00ED7899" w:rsidRDefault="002957CC" w:rsidP="00ED7899">
      <w:pPr>
        <w:keepNext/>
        <w:jc w:val="center"/>
      </w:pPr>
      <w:r w:rsidRPr="00052502">
        <w:rPr>
          <w:noProof/>
          <w:lang w:val="en-US"/>
        </w:rPr>
        <w:drawing>
          <wp:inline distT="0" distB="0" distL="0" distR="0" wp14:anchorId="1539428E" wp14:editId="50BAF330">
            <wp:extent cx="5579745" cy="2355215"/>
            <wp:effectExtent l="0" t="0" r="0" b="0"/>
            <wp:docPr id="39936380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63800" name="Picture 1" descr="A screenshot of a computer program&#10;&#10;Description automatically generated with medium confidence"/>
                    <pic:cNvPicPr/>
                  </pic:nvPicPr>
                  <pic:blipFill>
                    <a:blip r:embed="rId25"/>
                    <a:stretch>
                      <a:fillRect/>
                    </a:stretch>
                  </pic:blipFill>
                  <pic:spPr>
                    <a:xfrm>
                      <a:off x="0" y="0"/>
                      <a:ext cx="5579745" cy="2355215"/>
                    </a:xfrm>
                    <a:prstGeom prst="rect">
                      <a:avLst/>
                    </a:prstGeom>
                  </pic:spPr>
                </pic:pic>
              </a:graphicData>
            </a:graphic>
          </wp:inline>
        </w:drawing>
      </w:r>
    </w:p>
    <w:p w14:paraId="7F6694FC" w14:textId="62DF28B4" w:rsidR="00ED7899" w:rsidRPr="00ED7899" w:rsidRDefault="00ED7899" w:rsidP="00ED7899">
      <w:pPr>
        <w:jc w:val="center"/>
        <w:rPr>
          <w:i/>
          <w:iCs/>
          <w:color w:val="365F91" w:themeColor="accent1" w:themeShade="BF"/>
        </w:rPr>
      </w:pPr>
      <w:r w:rsidRPr="00ED7899">
        <w:rPr>
          <w:i/>
          <w:iCs/>
          <w:color w:val="365F91" w:themeColor="accent1" w:themeShade="BF"/>
        </w:rPr>
        <w:t xml:space="preserve">Hình </w:t>
      </w:r>
      <w:r w:rsidR="00C40A90">
        <w:rPr>
          <w:i/>
          <w:iCs/>
          <w:color w:val="365F91" w:themeColor="accent1" w:themeShade="BF"/>
        </w:rPr>
        <w:fldChar w:fldCharType="begin"/>
      </w:r>
      <w:r w:rsidR="00C40A90">
        <w:rPr>
          <w:i/>
          <w:iCs/>
          <w:color w:val="365F91" w:themeColor="accent1" w:themeShade="BF"/>
        </w:rPr>
        <w:instrText xml:space="preserve"> STYLEREF 1 \s </w:instrText>
      </w:r>
      <w:r w:rsidR="00C40A90">
        <w:rPr>
          <w:i/>
          <w:iCs/>
          <w:color w:val="365F91" w:themeColor="accent1" w:themeShade="BF"/>
        </w:rPr>
        <w:fldChar w:fldCharType="separate"/>
      </w:r>
      <w:r w:rsidR="00936199">
        <w:rPr>
          <w:i/>
          <w:iCs/>
          <w:noProof/>
          <w:color w:val="365F91" w:themeColor="accent1" w:themeShade="BF"/>
        </w:rPr>
        <w:t>5</w:t>
      </w:r>
      <w:r w:rsidR="00C40A90">
        <w:rPr>
          <w:i/>
          <w:iCs/>
          <w:color w:val="365F91" w:themeColor="accent1" w:themeShade="BF"/>
        </w:rPr>
        <w:fldChar w:fldCharType="end"/>
      </w:r>
      <w:r w:rsidR="00C40A90">
        <w:rPr>
          <w:i/>
          <w:iCs/>
          <w:color w:val="365F91" w:themeColor="accent1" w:themeShade="BF"/>
        </w:rPr>
        <w:noBreakHyphen/>
      </w:r>
      <w:r w:rsidR="00C40A90">
        <w:rPr>
          <w:i/>
          <w:iCs/>
          <w:color w:val="365F91" w:themeColor="accent1" w:themeShade="BF"/>
        </w:rPr>
        <w:fldChar w:fldCharType="begin"/>
      </w:r>
      <w:r w:rsidR="00C40A90">
        <w:rPr>
          <w:i/>
          <w:iCs/>
          <w:color w:val="365F91" w:themeColor="accent1" w:themeShade="BF"/>
        </w:rPr>
        <w:instrText xml:space="preserve"> SEQ Hình \* ARABIC \s 1 </w:instrText>
      </w:r>
      <w:r w:rsidR="00C40A90">
        <w:rPr>
          <w:i/>
          <w:iCs/>
          <w:color w:val="365F91" w:themeColor="accent1" w:themeShade="BF"/>
        </w:rPr>
        <w:fldChar w:fldCharType="separate"/>
      </w:r>
      <w:r w:rsidR="00936199">
        <w:rPr>
          <w:i/>
          <w:iCs/>
          <w:noProof/>
          <w:color w:val="365F91" w:themeColor="accent1" w:themeShade="BF"/>
        </w:rPr>
        <w:t>2</w:t>
      </w:r>
      <w:r w:rsidR="00C40A90">
        <w:rPr>
          <w:i/>
          <w:iCs/>
          <w:color w:val="365F91" w:themeColor="accent1" w:themeShade="BF"/>
        </w:rPr>
        <w:fldChar w:fldCharType="end"/>
      </w:r>
      <w:r w:rsidRPr="00ED7899">
        <w:rPr>
          <w:i/>
          <w:iCs/>
          <w:color w:val="365F91" w:themeColor="accent1" w:themeShade="BF"/>
        </w:rPr>
        <w:t xml:space="preserve"> Mô tả một điểm dữ liệu với bài toán nhận số học kì đầu vào là 2 và dự đoán 1 kì tiếp theo.</w:t>
      </w:r>
    </w:p>
    <w:p w14:paraId="25659E32" w14:textId="77777777" w:rsidR="002957CC" w:rsidRPr="00ED7899" w:rsidRDefault="002957CC" w:rsidP="002957CC">
      <w:pPr>
        <w:jc w:val="both"/>
      </w:pPr>
      <w:r w:rsidRPr="00ED7899">
        <w:t>Môi trường mà nhóm sử dụng để chạy thực nghiệm là Google Colaboratory. Dữ liệu được lưu trữ thông qua Google Drive.</w:t>
      </w:r>
    </w:p>
    <w:p w14:paraId="467298D7" w14:textId="77777777" w:rsidR="002957CC" w:rsidRPr="002957CC" w:rsidRDefault="002957CC" w:rsidP="00EC2668">
      <w:pPr>
        <w:pStyle w:val="Heading2"/>
      </w:pPr>
      <w:bookmarkStart w:id="36" w:name="_Toc137339100"/>
      <w:r w:rsidRPr="002957CC">
        <w:t>Kết quả và phân tích</w:t>
      </w:r>
      <w:bookmarkEnd w:id="36"/>
      <w:r w:rsidRPr="002957CC">
        <w:t xml:space="preserve"> </w:t>
      </w:r>
    </w:p>
    <w:p w14:paraId="355E3E2F" w14:textId="70144413" w:rsidR="002957CC" w:rsidRPr="00D101C0" w:rsidRDefault="002957CC" w:rsidP="002957CC">
      <w:pPr>
        <w:pStyle w:val="Heading3"/>
      </w:pPr>
      <w:bookmarkStart w:id="37" w:name="_Toc137339101"/>
      <w:r w:rsidRPr="00D101C0">
        <w:t>Bảng kết quả với bài toán dự đoán kết quả 1 kì tiếp theo</w:t>
      </w:r>
      <w:bookmarkEnd w:id="37"/>
    </w:p>
    <w:p w14:paraId="7B844EE3" w14:textId="5408EE2D" w:rsidR="002957CC" w:rsidRPr="00D101C0" w:rsidRDefault="002957CC" w:rsidP="002957CC">
      <w:pPr>
        <w:jc w:val="both"/>
      </w:pPr>
      <w:r w:rsidRPr="00D101C0">
        <w:t>Bảng 5</w:t>
      </w:r>
      <w:r w:rsidR="00CB4141">
        <w:t>-</w:t>
      </w:r>
      <w:r w:rsidRPr="00D101C0">
        <w:t xml:space="preserve">1 trình bày kết quả thực nghiệm với output_dim = 1, với số lượng input nhỏ, sự liên kết của các điểm dữ liệu ít phức tạp hơn, các phương pháp hồi quy hoạt động rất tốt bởi tính đơn giản và dễ thích nghi với dữ liệu này. Cụ thể hơn là Polynomial Regression đạt kết quả tốt nhất khi MSE của nó chỉ ở mức 0.0262 với input_dim = 1 và 0.0274 với input_dim = 2, thấp nhất trong tất cả các phương pháp. Tuy nhiên khi tăng số lượng đầu vào thêm 1-2 kì, thì mạng nơ-ron lại chiếm ưu thế bởi cách nó tổ chức dữ liệu trong mạng một cách hệ thống </w:t>
      </w:r>
      <w:r w:rsidRPr="00D101C0">
        <w:lastRenderedPageBreak/>
        <w:t>và liên kết chặt chẽ bằng các node trong mạng. Với kết quả MSE thu được của mạng nơ-ron lần lượt là 0.0294 và 0.0332 với input_dim = 3 và input_dim = 4.</w:t>
      </w:r>
    </w:p>
    <w:p w14:paraId="1DD3550D" w14:textId="46A0FFE9" w:rsidR="002957CC" w:rsidRPr="00D101C0" w:rsidRDefault="002957CC" w:rsidP="002957CC">
      <w:pPr>
        <w:jc w:val="both"/>
      </w:pPr>
      <w:r w:rsidRPr="00D101C0">
        <w:t>Tuy nhiên để có thể đạt kết quả cao hơn, mạng nơ-ron cần được thiết kế và xây dựng cẩn thận và chuẩn chỉnh để tận dụng tối đa tiềm năng của nó. Do trong nghiên cứu của</w:t>
      </w:r>
      <w:r w:rsidR="00D101C0">
        <w:t xml:space="preserve"> chúng tôi</w:t>
      </w:r>
      <w:r w:rsidRPr="00D101C0">
        <w:t xml:space="preserve">, mạng nơ-ron được sử dụng được xây dựng khá đơn giản, phục vụ cho mục đích khảo sát và đánh giá, do đó kết quả sẽ chưa tối ưu. </w:t>
      </w:r>
    </w:p>
    <w:p w14:paraId="0A4D7ADF" w14:textId="78E46221" w:rsidR="00ED7899" w:rsidRPr="00D101C0" w:rsidRDefault="002957CC" w:rsidP="00ED7899">
      <w:pPr>
        <w:jc w:val="both"/>
      </w:pPr>
      <w:r w:rsidRPr="00D101C0">
        <w:t>Cũng vì vậy, XGBoost – Extreme Gradient Boosting, trở nên vượt trội với phần còn lại khi bản thân nó có tốc độ huấn luyện nhanh, có khả năng scale để tính toán song song trên nhiều server, có thể tăng tốc bằng cách sử dụng GPU, nhờ vậy mà Big Data không phải là vấn đề của mô hình này. Vì thế, XGBoost thường được sử dụng và đã giành được nhiều chiến thắng trong các cuộc thi tại Kaggle. Không khó hiểu khi với lượng dữ liệu phức tạp chứa 5-6 học kì, XGBoost đạt hiệu quả cao nhất với MSE thấp nhất lần lượt là 0.0392 và 0.0536.</w:t>
      </w:r>
    </w:p>
    <w:p w14:paraId="2FCCC78C" w14:textId="3E0C0CB1" w:rsidR="00ED7899" w:rsidRPr="00ED7899" w:rsidRDefault="00ED7899" w:rsidP="00ED7899">
      <w:pPr>
        <w:pStyle w:val="Caption"/>
        <w:keepNext/>
        <w:rPr>
          <w:i/>
          <w:iCs/>
          <w:color w:val="365F91" w:themeColor="accent1" w:themeShade="BF"/>
        </w:rPr>
      </w:pPr>
      <w:r w:rsidRPr="00ED7899">
        <w:rPr>
          <w:i/>
          <w:iCs/>
          <w:color w:val="365F91" w:themeColor="accent1" w:themeShade="BF"/>
        </w:rPr>
        <w:t xml:space="preserve">Bảng </w:t>
      </w:r>
      <w:r>
        <w:rPr>
          <w:i/>
          <w:iCs/>
          <w:color w:val="365F91" w:themeColor="accent1" w:themeShade="BF"/>
        </w:rPr>
        <w:fldChar w:fldCharType="begin"/>
      </w:r>
      <w:r>
        <w:rPr>
          <w:i/>
          <w:iCs/>
          <w:color w:val="365F91" w:themeColor="accent1" w:themeShade="BF"/>
        </w:rPr>
        <w:instrText xml:space="preserve"> STYLEREF 1 \s </w:instrText>
      </w:r>
      <w:r>
        <w:rPr>
          <w:i/>
          <w:iCs/>
          <w:color w:val="365F91" w:themeColor="accent1" w:themeShade="BF"/>
        </w:rPr>
        <w:fldChar w:fldCharType="separate"/>
      </w:r>
      <w:r w:rsidR="00936199">
        <w:rPr>
          <w:i/>
          <w:iCs/>
          <w:noProof/>
          <w:color w:val="365F91" w:themeColor="accent1" w:themeShade="BF"/>
        </w:rPr>
        <w:t>5</w:t>
      </w:r>
      <w:r>
        <w:rPr>
          <w:i/>
          <w:iCs/>
          <w:color w:val="365F91" w:themeColor="accent1" w:themeShade="BF"/>
        </w:rPr>
        <w:fldChar w:fldCharType="end"/>
      </w:r>
      <w:r>
        <w:rPr>
          <w:i/>
          <w:iCs/>
          <w:color w:val="365F91" w:themeColor="accent1" w:themeShade="BF"/>
        </w:rPr>
        <w:noBreakHyphen/>
      </w:r>
      <w:r>
        <w:rPr>
          <w:i/>
          <w:iCs/>
          <w:color w:val="365F91" w:themeColor="accent1" w:themeShade="BF"/>
        </w:rPr>
        <w:fldChar w:fldCharType="begin"/>
      </w:r>
      <w:r>
        <w:rPr>
          <w:i/>
          <w:iCs/>
          <w:color w:val="365F91" w:themeColor="accent1" w:themeShade="BF"/>
        </w:rPr>
        <w:instrText xml:space="preserve"> SEQ Bảng \* ARABIC \s 1 </w:instrText>
      </w:r>
      <w:r>
        <w:rPr>
          <w:i/>
          <w:iCs/>
          <w:color w:val="365F91" w:themeColor="accent1" w:themeShade="BF"/>
        </w:rPr>
        <w:fldChar w:fldCharType="separate"/>
      </w:r>
      <w:r w:rsidR="00936199">
        <w:rPr>
          <w:i/>
          <w:iCs/>
          <w:noProof/>
          <w:color w:val="365F91" w:themeColor="accent1" w:themeShade="BF"/>
        </w:rPr>
        <w:t>1</w:t>
      </w:r>
      <w:r>
        <w:rPr>
          <w:i/>
          <w:iCs/>
          <w:color w:val="365F91" w:themeColor="accent1" w:themeShade="BF"/>
        </w:rPr>
        <w:fldChar w:fldCharType="end"/>
      </w:r>
      <w:r w:rsidRPr="00ED7899">
        <w:rPr>
          <w:i/>
          <w:iCs/>
          <w:color w:val="365F91" w:themeColor="accent1" w:themeShade="BF"/>
        </w:rPr>
        <w:t xml:space="preserve"> Bảng kết quả thực nghiệm với output=1.</w:t>
      </w:r>
    </w:p>
    <w:tbl>
      <w:tblPr>
        <w:tblStyle w:val="TableGrid"/>
        <w:tblW w:w="0" w:type="auto"/>
        <w:tblLook w:val="04A0" w:firstRow="1" w:lastRow="0" w:firstColumn="1" w:lastColumn="0" w:noHBand="0" w:noVBand="1"/>
      </w:tblPr>
      <w:tblGrid>
        <w:gridCol w:w="1242"/>
        <w:gridCol w:w="2552"/>
        <w:gridCol w:w="2693"/>
        <w:gridCol w:w="2516"/>
      </w:tblGrid>
      <w:tr w:rsidR="002957CC" w:rsidRPr="001A57D4" w14:paraId="43760967" w14:textId="77777777" w:rsidTr="00E37254">
        <w:tc>
          <w:tcPr>
            <w:tcW w:w="1242" w:type="dxa"/>
            <w:tcBorders>
              <w:top w:val="single" w:sz="18" w:space="0" w:color="auto"/>
              <w:left w:val="single" w:sz="18" w:space="0" w:color="auto"/>
              <w:bottom w:val="single" w:sz="18" w:space="0" w:color="auto"/>
            </w:tcBorders>
            <w:shd w:val="clear" w:color="auto" w:fill="FFFFFF" w:themeFill="background1"/>
            <w:vAlign w:val="center"/>
          </w:tcPr>
          <w:p w14:paraId="51B919BB" w14:textId="77777777" w:rsidR="002957CC" w:rsidRPr="006F67E0" w:rsidRDefault="002957CC" w:rsidP="00E37254">
            <w:pPr>
              <w:spacing w:line="240" w:lineRule="auto"/>
              <w:jc w:val="center"/>
              <w:rPr>
                <w:b/>
                <w:bCs/>
                <w:color w:val="365F91" w:themeColor="accent1" w:themeShade="BF"/>
                <w:sz w:val="22"/>
                <w:szCs w:val="22"/>
              </w:rPr>
            </w:pPr>
            <w:r w:rsidRPr="006F67E0">
              <w:rPr>
                <w:b/>
                <w:bCs/>
                <w:color w:val="365F91" w:themeColor="accent1" w:themeShade="BF"/>
                <w:sz w:val="22"/>
                <w:szCs w:val="22"/>
              </w:rPr>
              <w:t>Input</w:t>
            </w:r>
          </w:p>
        </w:tc>
        <w:tc>
          <w:tcPr>
            <w:tcW w:w="2552" w:type="dxa"/>
            <w:tcBorders>
              <w:top w:val="single" w:sz="18" w:space="0" w:color="auto"/>
              <w:bottom w:val="single" w:sz="18" w:space="0" w:color="auto"/>
            </w:tcBorders>
            <w:shd w:val="clear" w:color="auto" w:fill="FFFFFF" w:themeFill="background1"/>
            <w:vAlign w:val="center"/>
          </w:tcPr>
          <w:p w14:paraId="451D08B4" w14:textId="77777777" w:rsidR="002957CC" w:rsidRPr="006F67E0" w:rsidRDefault="002957CC" w:rsidP="00E37254">
            <w:pPr>
              <w:spacing w:line="240" w:lineRule="auto"/>
              <w:jc w:val="center"/>
              <w:rPr>
                <w:b/>
                <w:bCs/>
                <w:color w:val="365F91" w:themeColor="accent1" w:themeShade="BF"/>
                <w:sz w:val="22"/>
                <w:szCs w:val="22"/>
              </w:rPr>
            </w:pPr>
            <w:r w:rsidRPr="006F67E0">
              <w:rPr>
                <w:b/>
                <w:bCs/>
                <w:color w:val="365F91" w:themeColor="accent1" w:themeShade="BF"/>
                <w:sz w:val="22"/>
                <w:szCs w:val="22"/>
              </w:rPr>
              <w:t>Method</w:t>
            </w:r>
          </w:p>
        </w:tc>
        <w:tc>
          <w:tcPr>
            <w:tcW w:w="2693" w:type="dxa"/>
            <w:tcBorders>
              <w:top w:val="single" w:sz="18" w:space="0" w:color="auto"/>
              <w:bottom w:val="single" w:sz="18" w:space="0" w:color="auto"/>
            </w:tcBorders>
            <w:shd w:val="clear" w:color="auto" w:fill="FFFFFF" w:themeFill="background1"/>
            <w:vAlign w:val="center"/>
          </w:tcPr>
          <w:p w14:paraId="05E3BF34" w14:textId="77777777" w:rsidR="002957CC" w:rsidRPr="006F67E0" w:rsidRDefault="002957CC" w:rsidP="00E37254">
            <w:pPr>
              <w:spacing w:line="240" w:lineRule="auto"/>
              <w:jc w:val="center"/>
              <w:rPr>
                <w:b/>
                <w:bCs/>
                <w:color w:val="365F91" w:themeColor="accent1" w:themeShade="BF"/>
                <w:sz w:val="22"/>
                <w:szCs w:val="22"/>
              </w:rPr>
            </w:pPr>
            <w:r w:rsidRPr="006F67E0">
              <w:rPr>
                <w:b/>
                <w:bCs/>
                <w:color w:val="365F91" w:themeColor="accent1" w:themeShade="BF"/>
                <w:sz w:val="22"/>
                <w:szCs w:val="22"/>
              </w:rPr>
              <w:t>Time</w:t>
            </w:r>
          </w:p>
        </w:tc>
        <w:tc>
          <w:tcPr>
            <w:tcW w:w="2516" w:type="dxa"/>
            <w:tcBorders>
              <w:top w:val="single" w:sz="18" w:space="0" w:color="auto"/>
              <w:bottom w:val="single" w:sz="18" w:space="0" w:color="auto"/>
              <w:right w:val="single" w:sz="18" w:space="0" w:color="auto"/>
            </w:tcBorders>
            <w:shd w:val="clear" w:color="auto" w:fill="FFFFFF" w:themeFill="background1"/>
            <w:vAlign w:val="center"/>
          </w:tcPr>
          <w:p w14:paraId="0D2AF141" w14:textId="77777777" w:rsidR="002957CC" w:rsidRPr="006F67E0" w:rsidRDefault="002957CC" w:rsidP="00E37254">
            <w:pPr>
              <w:spacing w:line="240" w:lineRule="auto"/>
              <w:jc w:val="center"/>
              <w:rPr>
                <w:b/>
                <w:bCs/>
                <w:color w:val="365F91" w:themeColor="accent1" w:themeShade="BF"/>
                <w:sz w:val="22"/>
                <w:szCs w:val="22"/>
              </w:rPr>
            </w:pPr>
            <w:r w:rsidRPr="006F67E0">
              <w:rPr>
                <w:b/>
                <w:bCs/>
                <w:color w:val="365F91" w:themeColor="accent1" w:themeShade="BF"/>
                <w:sz w:val="22"/>
                <w:szCs w:val="22"/>
              </w:rPr>
              <w:t>MSE</w:t>
            </w:r>
          </w:p>
        </w:tc>
      </w:tr>
      <w:tr w:rsidR="002957CC" w:rsidRPr="001A57D4" w14:paraId="37276B0B" w14:textId="77777777" w:rsidTr="00E37254">
        <w:tc>
          <w:tcPr>
            <w:tcW w:w="1242" w:type="dxa"/>
            <w:vMerge w:val="restart"/>
            <w:tcBorders>
              <w:top w:val="single" w:sz="18" w:space="0" w:color="auto"/>
              <w:left w:val="single" w:sz="18" w:space="0" w:color="auto"/>
            </w:tcBorders>
            <w:vAlign w:val="center"/>
          </w:tcPr>
          <w:p w14:paraId="22539680" w14:textId="77777777" w:rsidR="002957CC" w:rsidRPr="00EF59AD" w:rsidRDefault="002957CC" w:rsidP="00E37254">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1</w:t>
            </w:r>
          </w:p>
        </w:tc>
        <w:tc>
          <w:tcPr>
            <w:tcW w:w="2552" w:type="dxa"/>
            <w:tcBorders>
              <w:top w:val="single" w:sz="18" w:space="0" w:color="auto"/>
            </w:tcBorders>
          </w:tcPr>
          <w:p w14:paraId="7BC17D6B" w14:textId="77777777" w:rsidR="002957CC" w:rsidRPr="006F67E0" w:rsidRDefault="002957CC" w:rsidP="00E37254">
            <w:pPr>
              <w:spacing w:line="240" w:lineRule="auto"/>
              <w:rPr>
                <w:sz w:val="22"/>
                <w:szCs w:val="22"/>
                <w:lang w:val="en-US"/>
              </w:rPr>
            </w:pPr>
            <w:r w:rsidRPr="006F67E0">
              <w:rPr>
                <w:sz w:val="22"/>
                <w:szCs w:val="22"/>
              </w:rPr>
              <w:t>dnn</w:t>
            </w:r>
          </w:p>
        </w:tc>
        <w:tc>
          <w:tcPr>
            <w:tcW w:w="2693" w:type="dxa"/>
            <w:tcBorders>
              <w:top w:val="single" w:sz="18" w:space="0" w:color="auto"/>
            </w:tcBorders>
          </w:tcPr>
          <w:p w14:paraId="48F578AB" w14:textId="77777777" w:rsidR="002957CC" w:rsidRPr="006F67E0" w:rsidRDefault="002957CC" w:rsidP="00E37254">
            <w:pPr>
              <w:spacing w:line="240" w:lineRule="auto"/>
              <w:rPr>
                <w:sz w:val="22"/>
                <w:szCs w:val="22"/>
                <w:lang w:val="en-US"/>
              </w:rPr>
            </w:pPr>
            <w:r w:rsidRPr="006F67E0">
              <w:rPr>
                <w:sz w:val="22"/>
                <w:szCs w:val="22"/>
              </w:rPr>
              <w:t>75.35653234</w:t>
            </w:r>
          </w:p>
        </w:tc>
        <w:tc>
          <w:tcPr>
            <w:tcW w:w="2516" w:type="dxa"/>
            <w:tcBorders>
              <w:top w:val="single" w:sz="18" w:space="0" w:color="auto"/>
              <w:right w:val="single" w:sz="18" w:space="0" w:color="auto"/>
            </w:tcBorders>
          </w:tcPr>
          <w:p w14:paraId="0C230946" w14:textId="77777777" w:rsidR="002957CC" w:rsidRPr="006F67E0" w:rsidRDefault="002957CC" w:rsidP="00E37254">
            <w:pPr>
              <w:spacing w:line="240" w:lineRule="auto"/>
              <w:rPr>
                <w:sz w:val="22"/>
                <w:szCs w:val="22"/>
                <w:lang w:val="en-US"/>
              </w:rPr>
            </w:pPr>
            <w:r w:rsidRPr="006F67E0">
              <w:rPr>
                <w:sz w:val="22"/>
                <w:szCs w:val="22"/>
              </w:rPr>
              <w:t>0.0276480502</w:t>
            </w:r>
          </w:p>
        </w:tc>
      </w:tr>
      <w:tr w:rsidR="002957CC" w:rsidRPr="001A57D4" w14:paraId="713E9780" w14:textId="77777777" w:rsidTr="00E37254">
        <w:tc>
          <w:tcPr>
            <w:tcW w:w="1242" w:type="dxa"/>
            <w:vMerge/>
            <w:tcBorders>
              <w:left w:val="single" w:sz="18" w:space="0" w:color="auto"/>
            </w:tcBorders>
            <w:vAlign w:val="center"/>
          </w:tcPr>
          <w:p w14:paraId="7E4249B4" w14:textId="77777777" w:rsidR="002957CC" w:rsidRPr="00EF59AD" w:rsidRDefault="002957CC" w:rsidP="00E37254">
            <w:pPr>
              <w:spacing w:line="240" w:lineRule="auto"/>
              <w:jc w:val="center"/>
              <w:rPr>
                <w:sz w:val="22"/>
                <w:szCs w:val="22"/>
                <w:lang w:val="en-US"/>
              </w:rPr>
            </w:pPr>
          </w:p>
        </w:tc>
        <w:tc>
          <w:tcPr>
            <w:tcW w:w="2552" w:type="dxa"/>
          </w:tcPr>
          <w:p w14:paraId="50126DE2" w14:textId="77777777" w:rsidR="002957CC" w:rsidRPr="006F67E0" w:rsidRDefault="002957CC" w:rsidP="00E37254">
            <w:pPr>
              <w:spacing w:line="240" w:lineRule="auto"/>
              <w:rPr>
                <w:sz w:val="22"/>
                <w:szCs w:val="22"/>
                <w:lang w:val="en-US"/>
              </w:rPr>
            </w:pPr>
            <w:r w:rsidRPr="006F67E0">
              <w:rPr>
                <w:sz w:val="22"/>
                <w:szCs w:val="22"/>
              </w:rPr>
              <w:t>polyreg</w:t>
            </w:r>
          </w:p>
        </w:tc>
        <w:tc>
          <w:tcPr>
            <w:tcW w:w="2693" w:type="dxa"/>
          </w:tcPr>
          <w:p w14:paraId="6E0E5BBA" w14:textId="77777777" w:rsidR="002957CC" w:rsidRPr="006F67E0" w:rsidRDefault="002957CC" w:rsidP="00E37254">
            <w:pPr>
              <w:spacing w:line="240" w:lineRule="auto"/>
              <w:rPr>
                <w:sz w:val="22"/>
                <w:szCs w:val="22"/>
                <w:lang w:val="en-US"/>
              </w:rPr>
            </w:pPr>
            <w:r w:rsidRPr="006F67E0">
              <w:rPr>
                <w:sz w:val="22"/>
                <w:szCs w:val="22"/>
              </w:rPr>
              <w:t>0.8578972816</w:t>
            </w:r>
          </w:p>
        </w:tc>
        <w:tc>
          <w:tcPr>
            <w:tcW w:w="2516" w:type="dxa"/>
            <w:tcBorders>
              <w:right w:val="single" w:sz="18" w:space="0" w:color="auto"/>
            </w:tcBorders>
          </w:tcPr>
          <w:p w14:paraId="37E1EC9A" w14:textId="77777777" w:rsidR="002957CC" w:rsidRPr="00EF59AD" w:rsidRDefault="002957CC" w:rsidP="00E37254">
            <w:pPr>
              <w:spacing w:line="240" w:lineRule="auto"/>
              <w:rPr>
                <w:color w:val="00B050"/>
                <w:sz w:val="22"/>
                <w:szCs w:val="22"/>
                <w:lang w:val="en-US"/>
              </w:rPr>
            </w:pPr>
            <w:r w:rsidRPr="00EF59AD">
              <w:rPr>
                <w:color w:val="00B050"/>
                <w:sz w:val="22"/>
                <w:szCs w:val="22"/>
              </w:rPr>
              <w:t>0.02627445206</w:t>
            </w:r>
          </w:p>
        </w:tc>
      </w:tr>
      <w:tr w:rsidR="002957CC" w:rsidRPr="001A57D4" w14:paraId="2DCDB253" w14:textId="77777777" w:rsidTr="00E37254">
        <w:tc>
          <w:tcPr>
            <w:tcW w:w="1242" w:type="dxa"/>
            <w:vMerge/>
            <w:tcBorders>
              <w:left w:val="single" w:sz="18" w:space="0" w:color="auto"/>
            </w:tcBorders>
            <w:vAlign w:val="center"/>
          </w:tcPr>
          <w:p w14:paraId="0946F540" w14:textId="77777777" w:rsidR="002957CC" w:rsidRPr="00EF59AD" w:rsidRDefault="002957CC" w:rsidP="00E37254">
            <w:pPr>
              <w:spacing w:line="240" w:lineRule="auto"/>
              <w:jc w:val="center"/>
              <w:rPr>
                <w:sz w:val="22"/>
                <w:szCs w:val="22"/>
                <w:lang w:val="en-US"/>
              </w:rPr>
            </w:pPr>
          </w:p>
        </w:tc>
        <w:tc>
          <w:tcPr>
            <w:tcW w:w="2552" w:type="dxa"/>
          </w:tcPr>
          <w:p w14:paraId="023B5386" w14:textId="77777777" w:rsidR="002957CC" w:rsidRPr="006F67E0" w:rsidRDefault="002957CC" w:rsidP="00E37254">
            <w:pPr>
              <w:spacing w:line="240" w:lineRule="auto"/>
              <w:rPr>
                <w:sz w:val="22"/>
                <w:szCs w:val="22"/>
                <w:lang w:val="en-US"/>
              </w:rPr>
            </w:pPr>
            <w:r w:rsidRPr="006F67E0">
              <w:rPr>
                <w:sz w:val="22"/>
                <w:szCs w:val="22"/>
              </w:rPr>
              <w:t>lnreg</w:t>
            </w:r>
          </w:p>
        </w:tc>
        <w:tc>
          <w:tcPr>
            <w:tcW w:w="2693" w:type="dxa"/>
          </w:tcPr>
          <w:p w14:paraId="38FFE2CB" w14:textId="77777777" w:rsidR="002957CC" w:rsidRPr="006F67E0" w:rsidRDefault="002957CC" w:rsidP="00E37254">
            <w:pPr>
              <w:spacing w:line="240" w:lineRule="auto"/>
              <w:rPr>
                <w:sz w:val="22"/>
                <w:szCs w:val="22"/>
                <w:lang w:val="en-US"/>
              </w:rPr>
            </w:pPr>
            <w:r w:rsidRPr="006F67E0">
              <w:rPr>
                <w:sz w:val="22"/>
                <w:szCs w:val="22"/>
              </w:rPr>
              <w:t>0.04198122025</w:t>
            </w:r>
          </w:p>
        </w:tc>
        <w:tc>
          <w:tcPr>
            <w:tcW w:w="2516" w:type="dxa"/>
            <w:tcBorders>
              <w:right w:val="single" w:sz="18" w:space="0" w:color="auto"/>
            </w:tcBorders>
          </w:tcPr>
          <w:p w14:paraId="4BAC588B" w14:textId="77777777" w:rsidR="002957CC" w:rsidRPr="006F67E0" w:rsidRDefault="002957CC" w:rsidP="00E37254">
            <w:pPr>
              <w:spacing w:line="240" w:lineRule="auto"/>
              <w:rPr>
                <w:sz w:val="22"/>
                <w:szCs w:val="22"/>
                <w:lang w:val="en-US"/>
              </w:rPr>
            </w:pPr>
            <w:r w:rsidRPr="006F67E0">
              <w:rPr>
                <w:sz w:val="22"/>
                <w:szCs w:val="22"/>
              </w:rPr>
              <w:t>0.02789631419</w:t>
            </w:r>
          </w:p>
        </w:tc>
      </w:tr>
      <w:tr w:rsidR="002957CC" w:rsidRPr="001A57D4" w14:paraId="6F43EBA6" w14:textId="77777777" w:rsidTr="00E37254">
        <w:tc>
          <w:tcPr>
            <w:tcW w:w="1242" w:type="dxa"/>
            <w:vMerge/>
            <w:tcBorders>
              <w:left w:val="single" w:sz="18" w:space="0" w:color="auto"/>
            </w:tcBorders>
            <w:vAlign w:val="center"/>
          </w:tcPr>
          <w:p w14:paraId="473EEE39" w14:textId="77777777" w:rsidR="002957CC" w:rsidRPr="00EF59AD" w:rsidRDefault="002957CC" w:rsidP="00E37254">
            <w:pPr>
              <w:spacing w:line="240" w:lineRule="auto"/>
              <w:jc w:val="center"/>
              <w:rPr>
                <w:sz w:val="22"/>
                <w:szCs w:val="22"/>
                <w:lang w:val="en-US"/>
              </w:rPr>
            </w:pPr>
          </w:p>
        </w:tc>
        <w:tc>
          <w:tcPr>
            <w:tcW w:w="2552" w:type="dxa"/>
          </w:tcPr>
          <w:p w14:paraId="5445D2E7" w14:textId="77777777" w:rsidR="002957CC" w:rsidRPr="006F67E0" w:rsidRDefault="002957CC" w:rsidP="00E37254">
            <w:pPr>
              <w:spacing w:line="240" w:lineRule="auto"/>
              <w:rPr>
                <w:sz w:val="22"/>
                <w:szCs w:val="22"/>
                <w:lang w:val="en-US"/>
              </w:rPr>
            </w:pPr>
            <w:r w:rsidRPr="006F67E0">
              <w:rPr>
                <w:sz w:val="22"/>
                <w:szCs w:val="22"/>
              </w:rPr>
              <w:t>rdfr</w:t>
            </w:r>
          </w:p>
        </w:tc>
        <w:tc>
          <w:tcPr>
            <w:tcW w:w="2693" w:type="dxa"/>
          </w:tcPr>
          <w:p w14:paraId="15B8CBBA" w14:textId="77777777" w:rsidR="002957CC" w:rsidRPr="00EF59AD" w:rsidRDefault="002957CC" w:rsidP="00E37254">
            <w:pPr>
              <w:spacing w:line="240" w:lineRule="auto"/>
              <w:rPr>
                <w:color w:val="FF0000"/>
                <w:sz w:val="22"/>
                <w:szCs w:val="22"/>
                <w:lang w:val="en-US"/>
              </w:rPr>
            </w:pPr>
            <w:r w:rsidRPr="00EF59AD">
              <w:rPr>
                <w:color w:val="FF0000"/>
                <w:sz w:val="22"/>
                <w:szCs w:val="22"/>
              </w:rPr>
              <w:t>0.0272166729</w:t>
            </w:r>
          </w:p>
        </w:tc>
        <w:tc>
          <w:tcPr>
            <w:tcW w:w="2516" w:type="dxa"/>
            <w:tcBorders>
              <w:right w:val="single" w:sz="18" w:space="0" w:color="auto"/>
            </w:tcBorders>
          </w:tcPr>
          <w:p w14:paraId="6D6C4FF2" w14:textId="77777777" w:rsidR="002957CC" w:rsidRPr="006F67E0" w:rsidRDefault="002957CC" w:rsidP="00E37254">
            <w:pPr>
              <w:spacing w:line="240" w:lineRule="auto"/>
              <w:rPr>
                <w:sz w:val="22"/>
                <w:szCs w:val="22"/>
                <w:lang w:val="en-US"/>
              </w:rPr>
            </w:pPr>
            <w:r w:rsidRPr="006F67E0">
              <w:rPr>
                <w:sz w:val="22"/>
                <w:szCs w:val="22"/>
              </w:rPr>
              <w:t>0.02789631419</w:t>
            </w:r>
          </w:p>
        </w:tc>
      </w:tr>
      <w:tr w:rsidR="002957CC" w:rsidRPr="001A57D4" w14:paraId="289B85C7" w14:textId="77777777" w:rsidTr="00E37254">
        <w:tc>
          <w:tcPr>
            <w:tcW w:w="1242" w:type="dxa"/>
            <w:vMerge/>
            <w:tcBorders>
              <w:left w:val="single" w:sz="18" w:space="0" w:color="auto"/>
              <w:bottom w:val="single" w:sz="18" w:space="0" w:color="auto"/>
            </w:tcBorders>
            <w:vAlign w:val="center"/>
          </w:tcPr>
          <w:p w14:paraId="1BB43F82" w14:textId="77777777" w:rsidR="002957CC" w:rsidRPr="00EF59AD" w:rsidRDefault="002957CC" w:rsidP="00E37254">
            <w:pPr>
              <w:spacing w:line="240" w:lineRule="auto"/>
              <w:jc w:val="center"/>
              <w:rPr>
                <w:sz w:val="22"/>
                <w:szCs w:val="22"/>
                <w:lang w:val="en-US"/>
              </w:rPr>
            </w:pPr>
          </w:p>
        </w:tc>
        <w:tc>
          <w:tcPr>
            <w:tcW w:w="2552" w:type="dxa"/>
            <w:tcBorders>
              <w:bottom w:val="single" w:sz="18" w:space="0" w:color="auto"/>
            </w:tcBorders>
          </w:tcPr>
          <w:p w14:paraId="6CF52FF9" w14:textId="77777777" w:rsidR="002957CC" w:rsidRPr="006F67E0" w:rsidRDefault="002957CC" w:rsidP="00E37254">
            <w:pPr>
              <w:spacing w:line="240" w:lineRule="auto"/>
              <w:rPr>
                <w:sz w:val="22"/>
                <w:szCs w:val="22"/>
                <w:lang w:val="en-US"/>
              </w:rPr>
            </w:pPr>
            <w:r w:rsidRPr="006F67E0">
              <w:rPr>
                <w:sz w:val="22"/>
                <w:szCs w:val="22"/>
              </w:rPr>
              <w:t>xgboot</w:t>
            </w:r>
          </w:p>
        </w:tc>
        <w:tc>
          <w:tcPr>
            <w:tcW w:w="2693" w:type="dxa"/>
            <w:tcBorders>
              <w:bottom w:val="single" w:sz="18" w:space="0" w:color="auto"/>
            </w:tcBorders>
          </w:tcPr>
          <w:p w14:paraId="153E43D1" w14:textId="77777777" w:rsidR="002957CC" w:rsidRPr="006F67E0" w:rsidRDefault="002957CC" w:rsidP="00E37254">
            <w:pPr>
              <w:spacing w:line="240" w:lineRule="auto"/>
              <w:rPr>
                <w:sz w:val="22"/>
                <w:szCs w:val="22"/>
                <w:lang w:val="en-US"/>
              </w:rPr>
            </w:pPr>
            <w:r w:rsidRPr="006F67E0">
              <w:rPr>
                <w:sz w:val="22"/>
                <w:szCs w:val="22"/>
              </w:rPr>
              <w:t>0.3230397701</w:t>
            </w:r>
          </w:p>
        </w:tc>
        <w:tc>
          <w:tcPr>
            <w:tcW w:w="2516" w:type="dxa"/>
            <w:tcBorders>
              <w:bottom w:val="single" w:sz="18" w:space="0" w:color="auto"/>
              <w:right w:val="single" w:sz="18" w:space="0" w:color="auto"/>
            </w:tcBorders>
          </w:tcPr>
          <w:p w14:paraId="10BC732F" w14:textId="77777777" w:rsidR="002957CC" w:rsidRPr="006F67E0" w:rsidRDefault="002957CC" w:rsidP="00E37254">
            <w:pPr>
              <w:spacing w:line="240" w:lineRule="auto"/>
              <w:rPr>
                <w:sz w:val="22"/>
                <w:szCs w:val="22"/>
                <w:lang w:val="en-US"/>
              </w:rPr>
            </w:pPr>
            <w:r w:rsidRPr="006F67E0">
              <w:rPr>
                <w:sz w:val="22"/>
                <w:szCs w:val="22"/>
              </w:rPr>
              <w:t>0.02656356502</w:t>
            </w:r>
          </w:p>
        </w:tc>
      </w:tr>
      <w:tr w:rsidR="002957CC" w:rsidRPr="001A57D4" w14:paraId="1772ED43" w14:textId="77777777" w:rsidTr="00E37254">
        <w:tc>
          <w:tcPr>
            <w:tcW w:w="1242" w:type="dxa"/>
            <w:vMerge w:val="restart"/>
            <w:tcBorders>
              <w:top w:val="single" w:sz="18" w:space="0" w:color="auto"/>
              <w:left w:val="single" w:sz="18" w:space="0" w:color="auto"/>
            </w:tcBorders>
            <w:shd w:val="clear" w:color="auto" w:fill="FFFFFF" w:themeFill="background1"/>
            <w:vAlign w:val="center"/>
          </w:tcPr>
          <w:p w14:paraId="7167E381" w14:textId="77777777" w:rsidR="002957CC" w:rsidRPr="00EF59AD" w:rsidRDefault="002957CC" w:rsidP="00E37254">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2</w:t>
            </w:r>
          </w:p>
        </w:tc>
        <w:tc>
          <w:tcPr>
            <w:tcW w:w="2552" w:type="dxa"/>
            <w:tcBorders>
              <w:top w:val="single" w:sz="18" w:space="0" w:color="auto"/>
            </w:tcBorders>
            <w:shd w:val="clear" w:color="auto" w:fill="FFFFFF" w:themeFill="background1"/>
          </w:tcPr>
          <w:p w14:paraId="398FBF41" w14:textId="77777777" w:rsidR="002957CC" w:rsidRPr="006F67E0" w:rsidRDefault="002957CC" w:rsidP="00E37254">
            <w:pPr>
              <w:spacing w:line="240" w:lineRule="auto"/>
              <w:rPr>
                <w:sz w:val="22"/>
                <w:szCs w:val="22"/>
                <w:lang w:val="en-US"/>
              </w:rPr>
            </w:pPr>
            <w:r w:rsidRPr="006F67E0">
              <w:rPr>
                <w:sz w:val="22"/>
                <w:szCs w:val="22"/>
              </w:rPr>
              <w:t>polyreg</w:t>
            </w:r>
          </w:p>
        </w:tc>
        <w:tc>
          <w:tcPr>
            <w:tcW w:w="2693" w:type="dxa"/>
            <w:tcBorders>
              <w:top w:val="single" w:sz="18" w:space="0" w:color="auto"/>
            </w:tcBorders>
            <w:shd w:val="clear" w:color="auto" w:fill="FFFFFF" w:themeFill="background1"/>
          </w:tcPr>
          <w:p w14:paraId="5AA8EFF6" w14:textId="77777777" w:rsidR="002957CC" w:rsidRPr="006F67E0" w:rsidRDefault="002957CC" w:rsidP="00E37254">
            <w:pPr>
              <w:spacing w:line="240" w:lineRule="auto"/>
              <w:rPr>
                <w:sz w:val="22"/>
                <w:szCs w:val="22"/>
                <w:lang w:val="en-US"/>
              </w:rPr>
            </w:pPr>
            <w:r w:rsidRPr="006F67E0">
              <w:rPr>
                <w:sz w:val="22"/>
                <w:szCs w:val="22"/>
              </w:rPr>
              <w:t>0.7874436378</w:t>
            </w:r>
          </w:p>
        </w:tc>
        <w:tc>
          <w:tcPr>
            <w:tcW w:w="2516" w:type="dxa"/>
            <w:tcBorders>
              <w:top w:val="single" w:sz="18" w:space="0" w:color="auto"/>
              <w:right w:val="single" w:sz="18" w:space="0" w:color="auto"/>
            </w:tcBorders>
            <w:shd w:val="clear" w:color="auto" w:fill="FFFFFF" w:themeFill="background1"/>
          </w:tcPr>
          <w:p w14:paraId="1E0A97EC" w14:textId="77777777" w:rsidR="002957CC" w:rsidRPr="00EF59AD" w:rsidRDefault="002957CC" w:rsidP="00E37254">
            <w:pPr>
              <w:spacing w:line="240" w:lineRule="auto"/>
              <w:rPr>
                <w:color w:val="00B050"/>
                <w:sz w:val="22"/>
                <w:szCs w:val="22"/>
                <w:lang w:val="en-US"/>
              </w:rPr>
            </w:pPr>
            <w:r w:rsidRPr="00EF59AD">
              <w:rPr>
                <w:color w:val="00B050"/>
                <w:sz w:val="22"/>
                <w:szCs w:val="22"/>
              </w:rPr>
              <w:t>0.0274186164</w:t>
            </w:r>
          </w:p>
        </w:tc>
      </w:tr>
      <w:tr w:rsidR="002957CC" w:rsidRPr="001A57D4" w14:paraId="3083F3C3" w14:textId="77777777" w:rsidTr="00E37254">
        <w:tc>
          <w:tcPr>
            <w:tcW w:w="1242" w:type="dxa"/>
            <w:vMerge/>
            <w:tcBorders>
              <w:left w:val="single" w:sz="18" w:space="0" w:color="auto"/>
            </w:tcBorders>
            <w:shd w:val="clear" w:color="auto" w:fill="FFFFFF" w:themeFill="background1"/>
            <w:vAlign w:val="center"/>
          </w:tcPr>
          <w:p w14:paraId="2F04E37B" w14:textId="77777777" w:rsidR="002957CC" w:rsidRPr="00EF59AD" w:rsidRDefault="002957CC" w:rsidP="00E37254">
            <w:pPr>
              <w:spacing w:line="240" w:lineRule="auto"/>
              <w:jc w:val="center"/>
              <w:rPr>
                <w:b/>
                <w:bCs/>
                <w:sz w:val="22"/>
                <w:szCs w:val="22"/>
                <w:lang w:val="en-US"/>
              </w:rPr>
            </w:pPr>
          </w:p>
        </w:tc>
        <w:tc>
          <w:tcPr>
            <w:tcW w:w="2552" w:type="dxa"/>
            <w:shd w:val="clear" w:color="auto" w:fill="FFFFFF" w:themeFill="background1"/>
          </w:tcPr>
          <w:p w14:paraId="6997ABBD" w14:textId="77777777" w:rsidR="002957CC" w:rsidRPr="006F67E0" w:rsidRDefault="002957CC" w:rsidP="00E37254">
            <w:pPr>
              <w:spacing w:line="240" w:lineRule="auto"/>
              <w:rPr>
                <w:sz w:val="22"/>
                <w:szCs w:val="22"/>
                <w:lang w:val="en-US"/>
              </w:rPr>
            </w:pPr>
            <w:r w:rsidRPr="006F67E0">
              <w:rPr>
                <w:sz w:val="22"/>
                <w:szCs w:val="22"/>
              </w:rPr>
              <w:t>lnreg</w:t>
            </w:r>
          </w:p>
        </w:tc>
        <w:tc>
          <w:tcPr>
            <w:tcW w:w="2693" w:type="dxa"/>
            <w:shd w:val="clear" w:color="auto" w:fill="FFFFFF" w:themeFill="background1"/>
          </w:tcPr>
          <w:p w14:paraId="7AA46B7E" w14:textId="77777777" w:rsidR="002957CC" w:rsidRPr="006F67E0" w:rsidRDefault="002957CC" w:rsidP="00E37254">
            <w:pPr>
              <w:spacing w:line="240" w:lineRule="auto"/>
              <w:rPr>
                <w:sz w:val="22"/>
                <w:szCs w:val="22"/>
                <w:lang w:val="en-US"/>
              </w:rPr>
            </w:pPr>
            <w:r w:rsidRPr="006F67E0">
              <w:rPr>
                <w:sz w:val="22"/>
                <w:szCs w:val="22"/>
              </w:rPr>
              <w:t>0.03136968613</w:t>
            </w:r>
          </w:p>
        </w:tc>
        <w:tc>
          <w:tcPr>
            <w:tcW w:w="2516" w:type="dxa"/>
            <w:tcBorders>
              <w:right w:val="single" w:sz="18" w:space="0" w:color="auto"/>
            </w:tcBorders>
            <w:shd w:val="clear" w:color="auto" w:fill="FFFFFF" w:themeFill="background1"/>
          </w:tcPr>
          <w:p w14:paraId="10BCA7F4" w14:textId="77777777" w:rsidR="002957CC" w:rsidRPr="006F67E0" w:rsidRDefault="002957CC" w:rsidP="00E37254">
            <w:pPr>
              <w:spacing w:line="240" w:lineRule="auto"/>
              <w:rPr>
                <w:sz w:val="22"/>
                <w:szCs w:val="22"/>
                <w:lang w:val="en-US"/>
              </w:rPr>
            </w:pPr>
            <w:r w:rsidRPr="006F67E0">
              <w:rPr>
                <w:sz w:val="22"/>
                <w:szCs w:val="22"/>
              </w:rPr>
              <w:t>0.02840822907</w:t>
            </w:r>
          </w:p>
        </w:tc>
      </w:tr>
      <w:tr w:rsidR="002957CC" w:rsidRPr="001A57D4" w14:paraId="58428FFA" w14:textId="77777777" w:rsidTr="00E37254">
        <w:tc>
          <w:tcPr>
            <w:tcW w:w="1242" w:type="dxa"/>
            <w:vMerge/>
            <w:tcBorders>
              <w:left w:val="single" w:sz="18" w:space="0" w:color="auto"/>
            </w:tcBorders>
            <w:shd w:val="clear" w:color="auto" w:fill="FFFFFF" w:themeFill="background1"/>
            <w:vAlign w:val="center"/>
          </w:tcPr>
          <w:p w14:paraId="512B5B8D" w14:textId="77777777" w:rsidR="002957CC" w:rsidRPr="00EF59AD" w:rsidRDefault="002957CC" w:rsidP="00E37254">
            <w:pPr>
              <w:spacing w:line="240" w:lineRule="auto"/>
              <w:jc w:val="center"/>
              <w:rPr>
                <w:b/>
                <w:bCs/>
                <w:sz w:val="22"/>
                <w:szCs w:val="22"/>
                <w:lang w:val="en-US"/>
              </w:rPr>
            </w:pPr>
          </w:p>
        </w:tc>
        <w:tc>
          <w:tcPr>
            <w:tcW w:w="2552" w:type="dxa"/>
            <w:shd w:val="clear" w:color="auto" w:fill="FFFFFF" w:themeFill="background1"/>
          </w:tcPr>
          <w:p w14:paraId="076416A7" w14:textId="77777777" w:rsidR="002957CC" w:rsidRPr="006F67E0" w:rsidRDefault="002957CC" w:rsidP="00E37254">
            <w:pPr>
              <w:spacing w:line="240" w:lineRule="auto"/>
              <w:rPr>
                <w:sz w:val="22"/>
                <w:szCs w:val="22"/>
                <w:lang w:val="en-US"/>
              </w:rPr>
            </w:pPr>
            <w:r w:rsidRPr="006F67E0">
              <w:rPr>
                <w:sz w:val="22"/>
                <w:szCs w:val="22"/>
              </w:rPr>
              <w:t>rdfr</w:t>
            </w:r>
          </w:p>
        </w:tc>
        <w:tc>
          <w:tcPr>
            <w:tcW w:w="2693" w:type="dxa"/>
            <w:shd w:val="clear" w:color="auto" w:fill="FFFFFF" w:themeFill="background1"/>
          </w:tcPr>
          <w:p w14:paraId="25C5C3C2" w14:textId="77777777" w:rsidR="002957CC" w:rsidRPr="00EF59AD" w:rsidRDefault="002957CC" w:rsidP="00E37254">
            <w:pPr>
              <w:spacing w:line="240" w:lineRule="auto"/>
              <w:rPr>
                <w:color w:val="FF0000"/>
                <w:sz w:val="22"/>
                <w:szCs w:val="22"/>
                <w:lang w:val="en-US"/>
              </w:rPr>
            </w:pPr>
            <w:r w:rsidRPr="00EF59AD">
              <w:rPr>
                <w:color w:val="FF0000"/>
                <w:sz w:val="22"/>
                <w:szCs w:val="22"/>
              </w:rPr>
              <w:t>0.03008246422</w:t>
            </w:r>
          </w:p>
        </w:tc>
        <w:tc>
          <w:tcPr>
            <w:tcW w:w="2516" w:type="dxa"/>
            <w:tcBorders>
              <w:right w:val="single" w:sz="18" w:space="0" w:color="auto"/>
            </w:tcBorders>
            <w:shd w:val="clear" w:color="auto" w:fill="FFFFFF" w:themeFill="background1"/>
          </w:tcPr>
          <w:p w14:paraId="2EF3C112" w14:textId="77777777" w:rsidR="002957CC" w:rsidRPr="006F67E0" w:rsidRDefault="002957CC" w:rsidP="00E37254">
            <w:pPr>
              <w:spacing w:line="240" w:lineRule="auto"/>
              <w:rPr>
                <w:sz w:val="22"/>
                <w:szCs w:val="22"/>
                <w:lang w:val="en-US"/>
              </w:rPr>
            </w:pPr>
            <w:r w:rsidRPr="006F67E0">
              <w:rPr>
                <w:sz w:val="22"/>
                <w:szCs w:val="22"/>
              </w:rPr>
              <w:t>0.02840822907</w:t>
            </w:r>
          </w:p>
        </w:tc>
      </w:tr>
      <w:tr w:rsidR="002957CC" w:rsidRPr="001A57D4" w14:paraId="68F96685" w14:textId="77777777" w:rsidTr="00E37254">
        <w:tc>
          <w:tcPr>
            <w:tcW w:w="1242" w:type="dxa"/>
            <w:vMerge/>
            <w:tcBorders>
              <w:left w:val="single" w:sz="18" w:space="0" w:color="auto"/>
            </w:tcBorders>
            <w:shd w:val="clear" w:color="auto" w:fill="FFFFFF" w:themeFill="background1"/>
            <w:vAlign w:val="center"/>
          </w:tcPr>
          <w:p w14:paraId="0C9A4BC1" w14:textId="77777777" w:rsidR="002957CC" w:rsidRPr="00EF59AD" w:rsidRDefault="002957CC" w:rsidP="00E37254">
            <w:pPr>
              <w:spacing w:line="240" w:lineRule="auto"/>
              <w:jc w:val="center"/>
              <w:rPr>
                <w:b/>
                <w:bCs/>
                <w:sz w:val="22"/>
                <w:szCs w:val="22"/>
                <w:lang w:val="en-US"/>
              </w:rPr>
            </w:pPr>
          </w:p>
        </w:tc>
        <w:tc>
          <w:tcPr>
            <w:tcW w:w="2552" w:type="dxa"/>
            <w:shd w:val="clear" w:color="auto" w:fill="FFFFFF" w:themeFill="background1"/>
          </w:tcPr>
          <w:p w14:paraId="1658EE1A" w14:textId="77777777" w:rsidR="002957CC" w:rsidRPr="006F67E0" w:rsidRDefault="002957CC" w:rsidP="00E37254">
            <w:pPr>
              <w:spacing w:line="240" w:lineRule="auto"/>
              <w:rPr>
                <w:sz w:val="22"/>
                <w:szCs w:val="22"/>
                <w:lang w:val="en-US"/>
              </w:rPr>
            </w:pPr>
            <w:r w:rsidRPr="006F67E0">
              <w:rPr>
                <w:sz w:val="22"/>
                <w:szCs w:val="22"/>
              </w:rPr>
              <w:t>xgboot</w:t>
            </w:r>
          </w:p>
        </w:tc>
        <w:tc>
          <w:tcPr>
            <w:tcW w:w="2693" w:type="dxa"/>
            <w:shd w:val="clear" w:color="auto" w:fill="FFFFFF" w:themeFill="background1"/>
          </w:tcPr>
          <w:p w14:paraId="6CB31DC1" w14:textId="77777777" w:rsidR="002957CC" w:rsidRPr="006F67E0" w:rsidRDefault="002957CC" w:rsidP="00E37254">
            <w:pPr>
              <w:spacing w:line="240" w:lineRule="auto"/>
              <w:rPr>
                <w:sz w:val="22"/>
                <w:szCs w:val="22"/>
                <w:lang w:val="en-US"/>
              </w:rPr>
            </w:pPr>
            <w:r w:rsidRPr="006F67E0">
              <w:rPr>
                <w:sz w:val="22"/>
                <w:szCs w:val="22"/>
              </w:rPr>
              <w:t>0.2988798618</w:t>
            </w:r>
          </w:p>
        </w:tc>
        <w:tc>
          <w:tcPr>
            <w:tcW w:w="2516" w:type="dxa"/>
            <w:tcBorders>
              <w:right w:val="single" w:sz="18" w:space="0" w:color="auto"/>
            </w:tcBorders>
            <w:shd w:val="clear" w:color="auto" w:fill="FFFFFF" w:themeFill="background1"/>
          </w:tcPr>
          <w:p w14:paraId="2E896BCD" w14:textId="77777777" w:rsidR="002957CC" w:rsidRPr="006F67E0" w:rsidRDefault="002957CC" w:rsidP="00E37254">
            <w:pPr>
              <w:spacing w:line="240" w:lineRule="auto"/>
              <w:rPr>
                <w:sz w:val="22"/>
                <w:szCs w:val="22"/>
                <w:lang w:val="en-US"/>
              </w:rPr>
            </w:pPr>
            <w:r w:rsidRPr="006F67E0">
              <w:rPr>
                <w:sz w:val="22"/>
                <w:szCs w:val="22"/>
              </w:rPr>
              <w:t>0.02768494152</w:t>
            </w:r>
          </w:p>
        </w:tc>
      </w:tr>
      <w:tr w:rsidR="002957CC" w:rsidRPr="001A57D4" w14:paraId="565AF98A" w14:textId="77777777" w:rsidTr="00E37254">
        <w:tc>
          <w:tcPr>
            <w:tcW w:w="1242" w:type="dxa"/>
            <w:vMerge/>
            <w:tcBorders>
              <w:left w:val="single" w:sz="18" w:space="0" w:color="auto"/>
              <w:bottom w:val="single" w:sz="18" w:space="0" w:color="auto"/>
            </w:tcBorders>
            <w:shd w:val="clear" w:color="auto" w:fill="FFFFFF" w:themeFill="background1"/>
            <w:vAlign w:val="center"/>
          </w:tcPr>
          <w:p w14:paraId="42DEEE5B" w14:textId="77777777" w:rsidR="002957CC" w:rsidRPr="00EF59AD" w:rsidRDefault="002957CC" w:rsidP="00E37254">
            <w:pPr>
              <w:spacing w:line="240" w:lineRule="auto"/>
              <w:jc w:val="center"/>
              <w:rPr>
                <w:b/>
                <w:bCs/>
                <w:sz w:val="22"/>
                <w:szCs w:val="22"/>
                <w:lang w:val="en-US"/>
              </w:rPr>
            </w:pPr>
          </w:p>
        </w:tc>
        <w:tc>
          <w:tcPr>
            <w:tcW w:w="2552" w:type="dxa"/>
            <w:tcBorders>
              <w:bottom w:val="single" w:sz="18" w:space="0" w:color="auto"/>
            </w:tcBorders>
            <w:shd w:val="clear" w:color="auto" w:fill="FFFFFF" w:themeFill="background1"/>
          </w:tcPr>
          <w:p w14:paraId="7D6B046D" w14:textId="77777777" w:rsidR="002957CC" w:rsidRPr="006F67E0" w:rsidRDefault="002957CC" w:rsidP="00E37254">
            <w:pPr>
              <w:spacing w:line="240" w:lineRule="auto"/>
              <w:rPr>
                <w:sz w:val="22"/>
                <w:szCs w:val="22"/>
                <w:lang w:val="en-US"/>
              </w:rPr>
            </w:pPr>
            <w:r w:rsidRPr="006F67E0">
              <w:rPr>
                <w:sz w:val="22"/>
                <w:szCs w:val="22"/>
              </w:rPr>
              <w:t>dnn</w:t>
            </w:r>
          </w:p>
        </w:tc>
        <w:tc>
          <w:tcPr>
            <w:tcW w:w="2693" w:type="dxa"/>
            <w:tcBorders>
              <w:bottom w:val="single" w:sz="18" w:space="0" w:color="auto"/>
            </w:tcBorders>
            <w:shd w:val="clear" w:color="auto" w:fill="FFFFFF" w:themeFill="background1"/>
          </w:tcPr>
          <w:p w14:paraId="0D95D4F8" w14:textId="77777777" w:rsidR="002957CC" w:rsidRPr="006F67E0" w:rsidRDefault="002957CC" w:rsidP="00E37254">
            <w:pPr>
              <w:spacing w:line="240" w:lineRule="auto"/>
              <w:rPr>
                <w:sz w:val="22"/>
                <w:szCs w:val="22"/>
                <w:lang w:val="en-US"/>
              </w:rPr>
            </w:pPr>
            <w:r w:rsidRPr="006F67E0">
              <w:rPr>
                <w:sz w:val="22"/>
                <w:szCs w:val="22"/>
              </w:rPr>
              <w:t>83.12758231</w:t>
            </w:r>
          </w:p>
        </w:tc>
        <w:tc>
          <w:tcPr>
            <w:tcW w:w="2516" w:type="dxa"/>
            <w:tcBorders>
              <w:bottom w:val="single" w:sz="18" w:space="0" w:color="auto"/>
              <w:right w:val="single" w:sz="18" w:space="0" w:color="auto"/>
            </w:tcBorders>
            <w:shd w:val="clear" w:color="auto" w:fill="FFFFFF" w:themeFill="background1"/>
          </w:tcPr>
          <w:p w14:paraId="4817DBE0" w14:textId="77777777" w:rsidR="002957CC" w:rsidRPr="006F67E0" w:rsidRDefault="002957CC" w:rsidP="00E37254">
            <w:pPr>
              <w:spacing w:line="240" w:lineRule="auto"/>
              <w:rPr>
                <w:sz w:val="22"/>
                <w:szCs w:val="22"/>
                <w:lang w:val="en-US"/>
              </w:rPr>
            </w:pPr>
            <w:r w:rsidRPr="006F67E0">
              <w:rPr>
                <w:sz w:val="22"/>
                <w:szCs w:val="22"/>
              </w:rPr>
              <w:t>0.02912136179</w:t>
            </w:r>
          </w:p>
        </w:tc>
      </w:tr>
      <w:tr w:rsidR="002957CC" w:rsidRPr="001A57D4" w14:paraId="1C1FA3C4" w14:textId="77777777" w:rsidTr="00E37254">
        <w:tc>
          <w:tcPr>
            <w:tcW w:w="1242" w:type="dxa"/>
            <w:vMerge w:val="restart"/>
            <w:tcBorders>
              <w:top w:val="single" w:sz="18" w:space="0" w:color="auto"/>
              <w:left w:val="single" w:sz="18" w:space="0" w:color="auto"/>
            </w:tcBorders>
            <w:vAlign w:val="center"/>
          </w:tcPr>
          <w:p w14:paraId="7B2402D0" w14:textId="77777777" w:rsidR="002957CC" w:rsidRPr="00EF59AD" w:rsidRDefault="002957CC" w:rsidP="00E37254">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3</w:t>
            </w:r>
          </w:p>
        </w:tc>
        <w:tc>
          <w:tcPr>
            <w:tcW w:w="2552" w:type="dxa"/>
            <w:tcBorders>
              <w:top w:val="single" w:sz="18" w:space="0" w:color="auto"/>
            </w:tcBorders>
          </w:tcPr>
          <w:p w14:paraId="2F8CE40B" w14:textId="77777777" w:rsidR="002957CC" w:rsidRPr="006F67E0" w:rsidRDefault="002957CC" w:rsidP="00E37254">
            <w:pPr>
              <w:spacing w:line="240" w:lineRule="auto"/>
              <w:rPr>
                <w:sz w:val="22"/>
                <w:szCs w:val="22"/>
                <w:lang w:val="en-US"/>
              </w:rPr>
            </w:pPr>
            <w:r w:rsidRPr="006F67E0">
              <w:rPr>
                <w:sz w:val="22"/>
                <w:szCs w:val="22"/>
              </w:rPr>
              <w:t>polyreg</w:t>
            </w:r>
          </w:p>
        </w:tc>
        <w:tc>
          <w:tcPr>
            <w:tcW w:w="2693" w:type="dxa"/>
            <w:tcBorders>
              <w:top w:val="single" w:sz="18" w:space="0" w:color="auto"/>
            </w:tcBorders>
          </w:tcPr>
          <w:p w14:paraId="4B1544D9" w14:textId="77777777" w:rsidR="002957CC" w:rsidRPr="006F67E0" w:rsidRDefault="002957CC" w:rsidP="00E37254">
            <w:pPr>
              <w:spacing w:line="240" w:lineRule="auto"/>
              <w:rPr>
                <w:sz w:val="22"/>
                <w:szCs w:val="22"/>
                <w:lang w:val="en-US"/>
              </w:rPr>
            </w:pPr>
            <w:r w:rsidRPr="006F67E0">
              <w:rPr>
                <w:sz w:val="22"/>
                <w:szCs w:val="22"/>
              </w:rPr>
              <w:t>0.9277992249</w:t>
            </w:r>
          </w:p>
        </w:tc>
        <w:tc>
          <w:tcPr>
            <w:tcW w:w="2516" w:type="dxa"/>
            <w:tcBorders>
              <w:top w:val="single" w:sz="18" w:space="0" w:color="auto"/>
              <w:right w:val="single" w:sz="18" w:space="0" w:color="auto"/>
            </w:tcBorders>
          </w:tcPr>
          <w:p w14:paraId="09FF2448" w14:textId="77777777" w:rsidR="002957CC" w:rsidRPr="006F67E0" w:rsidRDefault="002957CC" w:rsidP="00E37254">
            <w:pPr>
              <w:spacing w:line="240" w:lineRule="auto"/>
              <w:rPr>
                <w:sz w:val="22"/>
                <w:szCs w:val="22"/>
                <w:lang w:val="en-US"/>
              </w:rPr>
            </w:pPr>
            <w:r w:rsidRPr="006F67E0">
              <w:rPr>
                <w:sz w:val="22"/>
                <w:szCs w:val="22"/>
              </w:rPr>
              <w:t>0.02956810619</w:t>
            </w:r>
          </w:p>
        </w:tc>
      </w:tr>
      <w:tr w:rsidR="002957CC" w:rsidRPr="001A57D4" w14:paraId="244FFF58" w14:textId="77777777" w:rsidTr="00E37254">
        <w:tc>
          <w:tcPr>
            <w:tcW w:w="1242" w:type="dxa"/>
            <w:vMerge/>
            <w:tcBorders>
              <w:left w:val="single" w:sz="18" w:space="0" w:color="auto"/>
            </w:tcBorders>
            <w:vAlign w:val="center"/>
          </w:tcPr>
          <w:p w14:paraId="04DA663B" w14:textId="77777777" w:rsidR="002957CC" w:rsidRPr="00EF59AD" w:rsidRDefault="002957CC" w:rsidP="00E37254">
            <w:pPr>
              <w:spacing w:line="240" w:lineRule="auto"/>
              <w:jc w:val="center"/>
              <w:rPr>
                <w:b/>
                <w:bCs/>
                <w:sz w:val="22"/>
                <w:szCs w:val="22"/>
                <w:lang w:val="en-US"/>
              </w:rPr>
            </w:pPr>
          </w:p>
        </w:tc>
        <w:tc>
          <w:tcPr>
            <w:tcW w:w="2552" w:type="dxa"/>
          </w:tcPr>
          <w:p w14:paraId="4990989C" w14:textId="77777777" w:rsidR="002957CC" w:rsidRPr="006F67E0" w:rsidRDefault="002957CC" w:rsidP="00E37254">
            <w:pPr>
              <w:spacing w:line="240" w:lineRule="auto"/>
              <w:rPr>
                <w:sz w:val="22"/>
                <w:szCs w:val="22"/>
                <w:lang w:val="en-US"/>
              </w:rPr>
            </w:pPr>
            <w:r w:rsidRPr="006F67E0">
              <w:rPr>
                <w:sz w:val="22"/>
                <w:szCs w:val="22"/>
              </w:rPr>
              <w:t>lnreg</w:t>
            </w:r>
          </w:p>
        </w:tc>
        <w:tc>
          <w:tcPr>
            <w:tcW w:w="2693" w:type="dxa"/>
          </w:tcPr>
          <w:p w14:paraId="4B3B74D5" w14:textId="77777777" w:rsidR="002957CC" w:rsidRPr="00EF59AD" w:rsidRDefault="002957CC" w:rsidP="00E37254">
            <w:pPr>
              <w:spacing w:line="240" w:lineRule="auto"/>
              <w:rPr>
                <w:color w:val="FF0000"/>
                <w:sz w:val="22"/>
                <w:szCs w:val="22"/>
                <w:lang w:val="en-US"/>
              </w:rPr>
            </w:pPr>
            <w:r w:rsidRPr="00EF59AD">
              <w:rPr>
                <w:color w:val="FF0000"/>
                <w:sz w:val="22"/>
                <w:szCs w:val="22"/>
              </w:rPr>
              <w:t>0.02875137329</w:t>
            </w:r>
          </w:p>
        </w:tc>
        <w:tc>
          <w:tcPr>
            <w:tcW w:w="2516" w:type="dxa"/>
            <w:tcBorders>
              <w:right w:val="single" w:sz="18" w:space="0" w:color="auto"/>
            </w:tcBorders>
          </w:tcPr>
          <w:p w14:paraId="42FDF941" w14:textId="77777777" w:rsidR="002957CC" w:rsidRPr="006F67E0" w:rsidRDefault="002957CC" w:rsidP="00E37254">
            <w:pPr>
              <w:spacing w:line="240" w:lineRule="auto"/>
              <w:rPr>
                <w:sz w:val="22"/>
                <w:szCs w:val="22"/>
                <w:lang w:val="en-US"/>
              </w:rPr>
            </w:pPr>
            <w:r w:rsidRPr="006F67E0">
              <w:rPr>
                <w:sz w:val="22"/>
                <w:szCs w:val="22"/>
              </w:rPr>
              <w:t>0.03063565008</w:t>
            </w:r>
          </w:p>
        </w:tc>
      </w:tr>
      <w:tr w:rsidR="002957CC" w:rsidRPr="001A57D4" w14:paraId="318CEFC5" w14:textId="77777777" w:rsidTr="00E37254">
        <w:tc>
          <w:tcPr>
            <w:tcW w:w="1242" w:type="dxa"/>
            <w:vMerge/>
            <w:tcBorders>
              <w:left w:val="single" w:sz="18" w:space="0" w:color="auto"/>
            </w:tcBorders>
            <w:vAlign w:val="center"/>
          </w:tcPr>
          <w:p w14:paraId="2C038672" w14:textId="77777777" w:rsidR="002957CC" w:rsidRPr="00EF59AD" w:rsidRDefault="002957CC" w:rsidP="00E37254">
            <w:pPr>
              <w:spacing w:line="240" w:lineRule="auto"/>
              <w:jc w:val="center"/>
              <w:rPr>
                <w:b/>
                <w:bCs/>
                <w:sz w:val="22"/>
                <w:szCs w:val="22"/>
                <w:lang w:val="en-US"/>
              </w:rPr>
            </w:pPr>
          </w:p>
        </w:tc>
        <w:tc>
          <w:tcPr>
            <w:tcW w:w="2552" w:type="dxa"/>
          </w:tcPr>
          <w:p w14:paraId="1E499517" w14:textId="77777777" w:rsidR="002957CC" w:rsidRPr="006F67E0" w:rsidRDefault="002957CC" w:rsidP="00E37254">
            <w:pPr>
              <w:spacing w:line="240" w:lineRule="auto"/>
              <w:rPr>
                <w:sz w:val="22"/>
                <w:szCs w:val="22"/>
                <w:lang w:val="en-US"/>
              </w:rPr>
            </w:pPr>
            <w:r w:rsidRPr="006F67E0">
              <w:rPr>
                <w:sz w:val="22"/>
                <w:szCs w:val="22"/>
              </w:rPr>
              <w:t>rdfr</w:t>
            </w:r>
          </w:p>
        </w:tc>
        <w:tc>
          <w:tcPr>
            <w:tcW w:w="2693" w:type="dxa"/>
          </w:tcPr>
          <w:p w14:paraId="07E94663" w14:textId="77777777" w:rsidR="002957CC" w:rsidRPr="006F67E0" w:rsidRDefault="002957CC" w:rsidP="00E37254">
            <w:pPr>
              <w:spacing w:line="240" w:lineRule="auto"/>
              <w:rPr>
                <w:sz w:val="22"/>
                <w:szCs w:val="22"/>
                <w:lang w:val="en-US"/>
              </w:rPr>
            </w:pPr>
            <w:r w:rsidRPr="006F67E0">
              <w:rPr>
                <w:sz w:val="22"/>
                <w:szCs w:val="22"/>
              </w:rPr>
              <w:t>0.03019833565</w:t>
            </w:r>
          </w:p>
        </w:tc>
        <w:tc>
          <w:tcPr>
            <w:tcW w:w="2516" w:type="dxa"/>
            <w:tcBorders>
              <w:right w:val="single" w:sz="18" w:space="0" w:color="auto"/>
            </w:tcBorders>
          </w:tcPr>
          <w:p w14:paraId="1B3DEBD4" w14:textId="77777777" w:rsidR="002957CC" w:rsidRPr="006F67E0" w:rsidRDefault="002957CC" w:rsidP="00E37254">
            <w:pPr>
              <w:spacing w:line="240" w:lineRule="auto"/>
              <w:rPr>
                <w:sz w:val="22"/>
                <w:szCs w:val="22"/>
                <w:lang w:val="en-US"/>
              </w:rPr>
            </w:pPr>
            <w:r w:rsidRPr="006F67E0">
              <w:rPr>
                <w:sz w:val="22"/>
                <w:szCs w:val="22"/>
              </w:rPr>
              <w:t>0.03063565008</w:t>
            </w:r>
          </w:p>
        </w:tc>
      </w:tr>
      <w:tr w:rsidR="002957CC" w:rsidRPr="001A57D4" w14:paraId="4210AA57" w14:textId="77777777" w:rsidTr="00E37254">
        <w:tc>
          <w:tcPr>
            <w:tcW w:w="1242" w:type="dxa"/>
            <w:vMerge/>
            <w:tcBorders>
              <w:left w:val="single" w:sz="18" w:space="0" w:color="auto"/>
            </w:tcBorders>
            <w:vAlign w:val="center"/>
          </w:tcPr>
          <w:p w14:paraId="06D7248C" w14:textId="77777777" w:rsidR="002957CC" w:rsidRPr="00EF59AD" w:rsidRDefault="002957CC" w:rsidP="00E37254">
            <w:pPr>
              <w:spacing w:line="240" w:lineRule="auto"/>
              <w:jc w:val="center"/>
              <w:rPr>
                <w:b/>
                <w:bCs/>
                <w:sz w:val="22"/>
                <w:szCs w:val="22"/>
                <w:lang w:val="en-US"/>
              </w:rPr>
            </w:pPr>
          </w:p>
        </w:tc>
        <w:tc>
          <w:tcPr>
            <w:tcW w:w="2552" w:type="dxa"/>
          </w:tcPr>
          <w:p w14:paraId="06A1C962" w14:textId="77777777" w:rsidR="002957CC" w:rsidRPr="006F67E0" w:rsidRDefault="002957CC" w:rsidP="00E37254">
            <w:pPr>
              <w:spacing w:line="240" w:lineRule="auto"/>
              <w:rPr>
                <w:sz w:val="22"/>
                <w:szCs w:val="22"/>
                <w:lang w:val="en-US"/>
              </w:rPr>
            </w:pPr>
            <w:r w:rsidRPr="006F67E0">
              <w:rPr>
                <w:sz w:val="22"/>
                <w:szCs w:val="22"/>
              </w:rPr>
              <w:t>xgboot</w:t>
            </w:r>
          </w:p>
        </w:tc>
        <w:tc>
          <w:tcPr>
            <w:tcW w:w="2693" w:type="dxa"/>
          </w:tcPr>
          <w:p w14:paraId="07B762C3" w14:textId="77777777" w:rsidR="002957CC" w:rsidRPr="006F67E0" w:rsidRDefault="002957CC" w:rsidP="00E37254">
            <w:pPr>
              <w:spacing w:line="240" w:lineRule="auto"/>
              <w:rPr>
                <w:sz w:val="22"/>
                <w:szCs w:val="22"/>
                <w:lang w:val="en-US"/>
              </w:rPr>
            </w:pPr>
            <w:r w:rsidRPr="006F67E0">
              <w:rPr>
                <w:sz w:val="22"/>
                <w:szCs w:val="22"/>
              </w:rPr>
              <w:t>0.3222634792</w:t>
            </w:r>
          </w:p>
        </w:tc>
        <w:tc>
          <w:tcPr>
            <w:tcW w:w="2516" w:type="dxa"/>
            <w:tcBorders>
              <w:right w:val="single" w:sz="18" w:space="0" w:color="auto"/>
            </w:tcBorders>
          </w:tcPr>
          <w:p w14:paraId="2154821F" w14:textId="77777777" w:rsidR="002957CC" w:rsidRPr="006F67E0" w:rsidRDefault="002957CC" w:rsidP="00E37254">
            <w:pPr>
              <w:spacing w:line="240" w:lineRule="auto"/>
              <w:rPr>
                <w:sz w:val="22"/>
                <w:szCs w:val="22"/>
                <w:lang w:val="en-US"/>
              </w:rPr>
            </w:pPr>
            <w:r w:rsidRPr="006F67E0">
              <w:rPr>
                <w:sz w:val="22"/>
                <w:szCs w:val="22"/>
              </w:rPr>
              <w:t>0.02954545852</w:t>
            </w:r>
          </w:p>
        </w:tc>
      </w:tr>
      <w:tr w:rsidR="002957CC" w:rsidRPr="001A57D4" w14:paraId="01C0EDA9" w14:textId="77777777" w:rsidTr="00E37254">
        <w:tc>
          <w:tcPr>
            <w:tcW w:w="1242" w:type="dxa"/>
            <w:vMerge/>
            <w:tcBorders>
              <w:left w:val="single" w:sz="18" w:space="0" w:color="auto"/>
              <w:bottom w:val="single" w:sz="18" w:space="0" w:color="auto"/>
            </w:tcBorders>
            <w:vAlign w:val="center"/>
          </w:tcPr>
          <w:p w14:paraId="1463A599" w14:textId="77777777" w:rsidR="002957CC" w:rsidRPr="00EF59AD" w:rsidRDefault="002957CC" w:rsidP="00E37254">
            <w:pPr>
              <w:spacing w:line="240" w:lineRule="auto"/>
              <w:jc w:val="center"/>
              <w:rPr>
                <w:b/>
                <w:bCs/>
                <w:sz w:val="22"/>
                <w:szCs w:val="22"/>
                <w:lang w:val="en-US"/>
              </w:rPr>
            </w:pPr>
          </w:p>
        </w:tc>
        <w:tc>
          <w:tcPr>
            <w:tcW w:w="2552" w:type="dxa"/>
            <w:tcBorders>
              <w:bottom w:val="single" w:sz="18" w:space="0" w:color="auto"/>
            </w:tcBorders>
          </w:tcPr>
          <w:p w14:paraId="4DD497D4" w14:textId="77777777" w:rsidR="002957CC" w:rsidRPr="006F67E0" w:rsidRDefault="002957CC" w:rsidP="00E37254">
            <w:pPr>
              <w:spacing w:line="240" w:lineRule="auto"/>
              <w:rPr>
                <w:sz w:val="22"/>
                <w:szCs w:val="22"/>
                <w:lang w:val="en-US"/>
              </w:rPr>
            </w:pPr>
            <w:r w:rsidRPr="006F67E0">
              <w:rPr>
                <w:sz w:val="22"/>
                <w:szCs w:val="22"/>
              </w:rPr>
              <w:t>dnn</w:t>
            </w:r>
          </w:p>
        </w:tc>
        <w:tc>
          <w:tcPr>
            <w:tcW w:w="2693" w:type="dxa"/>
            <w:tcBorders>
              <w:bottom w:val="single" w:sz="18" w:space="0" w:color="auto"/>
            </w:tcBorders>
          </w:tcPr>
          <w:p w14:paraId="6FD17129" w14:textId="77777777" w:rsidR="002957CC" w:rsidRPr="006F67E0" w:rsidRDefault="002957CC" w:rsidP="00E37254">
            <w:pPr>
              <w:spacing w:line="240" w:lineRule="auto"/>
              <w:rPr>
                <w:sz w:val="22"/>
                <w:szCs w:val="22"/>
                <w:lang w:val="en-US"/>
              </w:rPr>
            </w:pPr>
            <w:r w:rsidRPr="006F67E0">
              <w:rPr>
                <w:sz w:val="22"/>
                <w:szCs w:val="22"/>
              </w:rPr>
              <w:t>83.42066646</w:t>
            </w:r>
          </w:p>
        </w:tc>
        <w:tc>
          <w:tcPr>
            <w:tcW w:w="2516" w:type="dxa"/>
            <w:tcBorders>
              <w:bottom w:val="single" w:sz="18" w:space="0" w:color="auto"/>
              <w:right w:val="single" w:sz="18" w:space="0" w:color="auto"/>
            </w:tcBorders>
          </w:tcPr>
          <w:p w14:paraId="50EF273B" w14:textId="77777777" w:rsidR="002957CC" w:rsidRPr="00EF59AD" w:rsidRDefault="002957CC" w:rsidP="00E37254">
            <w:pPr>
              <w:spacing w:line="240" w:lineRule="auto"/>
              <w:rPr>
                <w:color w:val="00B050"/>
                <w:sz w:val="22"/>
                <w:szCs w:val="22"/>
                <w:lang w:val="en-US"/>
              </w:rPr>
            </w:pPr>
            <w:r w:rsidRPr="00EF59AD">
              <w:rPr>
                <w:color w:val="00B050"/>
                <w:sz w:val="22"/>
                <w:szCs w:val="22"/>
              </w:rPr>
              <w:t>0.02949351604</w:t>
            </w:r>
          </w:p>
        </w:tc>
      </w:tr>
      <w:tr w:rsidR="002957CC" w:rsidRPr="001A57D4" w14:paraId="775CE889" w14:textId="77777777" w:rsidTr="00E37254">
        <w:tc>
          <w:tcPr>
            <w:tcW w:w="1242" w:type="dxa"/>
            <w:vMerge w:val="restart"/>
            <w:tcBorders>
              <w:top w:val="single" w:sz="18" w:space="0" w:color="auto"/>
              <w:left w:val="single" w:sz="18" w:space="0" w:color="auto"/>
            </w:tcBorders>
            <w:shd w:val="clear" w:color="auto" w:fill="FFFFFF" w:themeFill="background1"/>
            <w:vAlign w:val="center"/>
          </w:tcPr>
          <w:p w14:paraId="616A1D19" w14:textId="77777777" w:rsidR="002957CC" w:rsidRPr="00EF59AD" w:rsidRDefault="002957CC" w:rsidP="00E37254">
            <w:pPr>
              <w:spacing w:line="240" w:lineRule="auto"/>
              <w:jc w:val="center"/>
              <w:rPr>
                <w:b/>
                <w:bCs/>
                <w:sz w:val="22"/>
                <w:szCs w:val="22"/>
              </w:rPr>
            </w:pPr>
            <w:r>
              <w:rPr>
                <w:b/>
                <w:bCs/>
                <w:sz w:val="22"/>
                <w:szCs w:val="22"/>
              </w:rPr>
              <w:lastRenderedPageBreak/>
              <w:t>i</w:t>
            </w:r>
            <w:r w:rsidRPr="00EF59AD">
              <w:rPr>
                <w:b/>
                <w:bCs/>
                <w:sz w:val="22"/>
                <w:szCs w:val="22"/>
              </w:rPr>
              <w:t>nput</w:t>
            </w:r>
            <w:r>
              <w:rPr>
                <w:b/>
                <w:bCs/>
                <w:sz w:val="22"/>
                <w:szCs w:val="22"/>
              </w:rPr>
              <w:t xml:space="preserve"> = </w:t>
            </w:r>
            <w:r w:rsidRPr="00EF59AD">
              <w:rPr>
                <w:b/>
                <w:bCs/>
                <w:sz w:val="22"/>
                <w:szCs w:val="22"/>
              </w:rPr>
              <w:t>4</w:t>
            </w:r>
          </w:p>
        </w:tc>
        <w:tc>
          <w:tcPr>
            <w:tcW w:w="2552" w:type="dxa"/>
            <w:tcBorders>
              <w:top w:val="single" w:sz="18" w:space="0" w:color="auto"/>
            </w:tcBorders>
            <w:shd w:val="clear" w:color="auto" w:fill="FFFFFF" w:themeFill="background1"/>
          </w:tcPr>
          <w:p w14:paraId="3EEB2479" w14:textId="77777777" w:rsidR="002957CC" w:rsidRPr="006F67E0" w:rsidRDefault="002957CC" w:rsidP="00E37254">
            <w:pPr>
              <w:spacing w:line="240" w:lineRule="auto"/>
              <w:rPr>
                <w:sz w:val="22"/>
                <w:szCs w:val="22"/>
                <w:lang w:val="en-US"/>
              </w:rPr>
            </w:pPr>
            <w:r w:rsidRPr="006F67E0">
              <w:rPr>
                <w:sz w:val="22"/>
                <w:szCs w:val="22"/>
              </w:rPr>
              <w:t>polyreg</w:t>
            </w:r>
          </w:p>
        </w:tc>
        <w:tc>
          <w:tcPr>
            <w:tcW w:w="2693" w:type="dxa"/>
            <w:tcBorders>
              <w:top w:val="single" w:sz="18" w:space="0" w:color="auto"/>
            </w:tcBorders>
            <w:shd w:val="clear" w:color="auto" w:fill="FFFFFF" w:themeFill="background1"/>
          </w:tcPr>
          <w:p w14:paraId="5DE2FF03" w14:textId="77777777" w:rsidR="002957CC" w:rsidRPr="006F67E0" w:rsidRDefault="002957CC" w:rsidP="00E37254">
            <w:pPr>
              <w:spacing w:line="240" w:lineRule="auto"/>
              <w:rPr>
                <w:sz w:val="22"/>
                <w:szCs w:val="22"/>
                <w:lang w:val="en-US"/>
              </w:rPr>
            </w:pPr>
            <w:r w:rsidRPr="006F67E0">
              <w:rPr>
                <w:sz w:val="22"/>
                <w:szCs w:val="22"/>
              </w:rPr>
              <w:t>1.096228361</w:t>
            </w:r>
          </w:p>
        </w:tc>
        <w:tc>
          <w:tcPr>
            <w:tcW w:w="2516" w:type="dxa"/>
            <w:tcBorders>
              <w:top w:val="single" w:sz="18" w:space="0" w:color="auto"/>
              <w:right w:val="single" w:sz="18" w:space="0" w:color="auto"/>
            </w:tcBorders>
            <w:shd w:val="clear" w:color="auto" w:fill="FFFFFF" w:themeFill="background1"/>
          </w:tcPr>
          <w:p w14:paraId="685DF3C0" w14:textId="77777777" w:rsidR="002957CC" w:rsidRPr="006F67E0" w:rsidRDefault="002957CC" w:rsidP="00E37254">
            <w:pPr>
              <w:spacing w:line="240" w:lineRule="auto"/>
              <w:rPr>
                <w:sz w:val="22"/>
                <w:szCs w:val="22"/>
                <w:lang w:val="en-US"/>
              </w:rPr>
            </w:pPr>
            <w:r w:rsidRPr="006F67E0">
              <w:rPr>
                <w:sz w:val="22"/>
                <w:szCs w:val="22"/>
              </w:rPr>
              <w:t>0.03443242585</w:t>
            </w:r>
          </w:p>
        </w:tc>
      </w:tr>
      <w:tr w:rsidR="002957CC" w:rsidRPr="001A57D4" w14:paraId="03B91E5E" w14:textId="77777777" w:rsidTr="00E37254">
        <w:tc>
          <w:tcPr>
            <w:tcW w:w="1242" w:type="dxa"/>
            <w:vMerge/>
            <w:tcBorders>
              <w:left w:val="single" w:sz="18" w:space="0" w:color="auto"/>
            </w:tcBorders>
            <w:shd w:val="clear" w:color="auto" w:fill="FFFFFF" w:themeFill="background1"/>
            <w:vAlign w:val="center"/>
          </w:tcPr>
          <w:p w14:paraId="4251BD2A" w14:textId="77777777" w:rsidR="002957CC" w:rsidRPr="00EF59AD" w:rsidRDefault="002957CC" w:rsidP="00E37254">
            <w:pPr>
              <w:spacing w:line="240" w:lineRule="auto"/>
              <w:jc w:val="center"/>
              <w:rPr>
                <w:b/>
                <w:bCs/>
                <w:sz w:val="22"/>
                <w:szCs w:val="22"/>
                <w:lang w:val="en-US"/>
              </w:rPr>
            </w:pPr>
          </w:p>
        </w:tc>
        <w:tc>
          <w:tcPr>
            <w:tcW w:w="2552" w:type="dxa"/>
            <w:shd w:val="clear" w:color="auto" w:fill="FFFFFF" w:themeFill="background1"/>
          </w:tcPr>
          <w:p w14:paraId="54D2D597" w14:textId="77777777" w:rsidR="002957CC" w:rsidRPr="006F67E0" w:rsidRDefault="002957CC" w:rsidP="00E37254">
            <w:pPr>
              <w:spacing w:line="240" w:lineRule="auto"/>
              <w:rPr>
                <w:sz w:val="22"/>
                <w:szCs w:val="22"/>
                <w:lang w:val="en-US"/>
              </w:rPr>
            </w:pPr>
            <w:r w:rsidRPr="006F67E0">
              <w:rPr>
                <w:sz w:val="22"/>
                <w:szCs w:val="22"/>
              </w:rPr>
              <w:t>lnreg</w:t>
            </w:r>
          </w:p>
        </w:tc>
        <w:tc>
          <w:tcPr>
            <w:tcW w:w="2693" w:type="dxa"/>
            <w:shd w:val="clear" w:color="auto" w:fill="FFFFFF" w:themeFill="background1"/>
          </w:tcPr>
          <w:p w14:paraId="3758D9D2" w14:textId="77777777" w:rsidR="002957CC" w:rsidRPr="006F67E0" w:rsidRDefault="002957CC" w:rsidP="00E37254">
            <w:pPr>
              <w:spacing w:line="240" w:lineRule="auto"/>
              <w:rPr>
                <w:sz w:val="22"/>
                <w:szCs w:val="22"/>
                <w:lang w:val="en-US"/>
              </w:rPr>
            </w:pPr>
            <w:r w:rsidRPr="006F67E0">
              <w:rPr>
                <w:sz w:val="22"/>
                <w:szCs w:val="22"/>
              </w:rPr>
              <w:t>0.0531976223</w:t>
            </w:r>
          </w:p>
        </w:tc>
        <w:tc>
          <w:tcPr>
            <w:tcW w:w="2516" w:type="dxa"/>
            <w:tcBorders>
              <w:right w:val="single" w:sz="18" w:space="0" w:color="auto"/>
            </w:tcBorders>
            <w:shd w:val="clear" w:color="auto" w:fill="FFFFFF" w:themeFill="background1"/>
          </w:tcPr>
          <w:p w14:paraId="66A93091" w14:textId="77777777" w:rsidR="002957CC" w:rsidRPr="006F67E0" w:rsidRDefault="002957CC" w:rsidP="00E37254">
            <w:pPr>
              <w:spacing w:line="240" w:lineRule="auto"/>
              <w:rPr>
                <w:sz w:val="22"/>
                <w:szCs w:val="22"/>
                <w:lang w:val="en-US"/>
              </w:rPr>
            </w:pPr>
            <w:r w:rsidRPr="006F67E0">
              <w:rPr>
                <w:sz w:val="22"/>
                <w:szCs w:val="22"/>
              </w:rPr>
              <w:t>0.03542667731</w:t>
            </w:r>
          </w:p>
        </w:tc>
      </w:tr>
      <w:tr w:rsidR="002957CC" w:rsidRPr="001A57D4" w14:paraId="330B11B6" w14:textId="77777777" w:rsidTr="00E37254">
        <w:tc>
          <w:tcPr>
            <w:tcW w:w="1242" w:type="dxa"/>
            <w:vMerge/>
            <w:tcBorders>
              <w:left w:val="single" w:sz="18" w:space="0" w:color="auto"/>
            </w:tcBorders>
            <w:shd w:val="clear" w:color="auto" w:fill="FFFFFF" w:themeFill="background1"/>
            <w:vAlign w:val="center"/>
          </w:tcPr>
          <w:p w14:paraId="6FCEC101" w14:textId="77777777" w:rsidR="002957CC" w:rsidRPr="00EF59AD" w:rsidRDefault="002957CC" w:rsidP="00E37254">
            <w:pPr>
              <w:spacing w:line="240" w:lineRule="auto"/>
              <w:jc w:val="center"/>
              <w:rPr>
                <w:b/>
                <w:bCs/>
                <w:sz w:val="22"/>
                <w:szCs w:val="22"/>
                <w:lang w:val="en-US"/>
              </w:rPr>
            </w:pPr>
          </w:p>
        </w:tc>
        <w:tc>
          <w:tcPr>
            <w:tcW w:w="2552" w:type="dxa"/>
            <w:shd w:val="clear" w:color="auto" w:fill="FFFFFF" w:themeFill="background1"/>
          </w:tcPr>
          <w:p w14:paraId="69CF40CB" w14:textId="77777777" w:rsidR="002957CC" w:rsidRPr="006F67E0" w:rsidRDefault="002957CC" w:rsidP="00E37254">
            <w:pPr>
              <w:spacing w:line="240" w:lineRule="auto"/>
              <w:rPr>
                <w:sz w:val="22"/>
                <w:szCs w:val="22"/>
                <w:lang w:val="en-US"/>
              </w:rPr>
            </w:pPr>
            <w:r w:rsidRPr="006F67E0">
              <w:rPr>
                <w:sz w:val="22"/>
                <w:szCs w:val="22"/>
              </w:rPr>
              <w:t>rdfr</w:t>
            </w:r>
          </w:p>
        </w:tc>
        <w:tc>
          <w:tcPr>
            <w:tcW w:w="2693" w:type="dxa"/>
            <w:shd w:val="clear" w:color="auto" w:fill="FFFFFF" w:themeFill="background1"/>
          </w:tcPr>
          <w:p w14:paraId="4EF58848" w14:textId="77777777" w:rsidR="002957CC" w:rsidRPr="00EF59AD" w:rsidRDefault="002957CC" w:rsidP="00E37254">
            <w:pPr>
              <w:spacing w:line="240" w:lineRule="auto"/>
              <w:rPr>
                <w:color w:val="FF0000"/>
                <w:sz w:val="22"/>
                <w:szCs w:val="22"/>
                <w:lang w:val="en-US"/>
              </w:rPr>
            </w:pPr>
            <w:r w:rsidRPr="00EF59AD">
              <w:rPr>
                <w:color w:val="FF0000"/>
                <w:sz w:val="22"/>
                <w:szCs w:val="22"/>
              </w:rPr>
              <w:t>0.04061555862</w:t>
            </w:r>
          </w:p>
        </w:tc>
        <w:tc>
          <w:tcPr>
            <w:tcW w:w="2516" w:type="dxa"/>
            <w:tcBorders>
              <w:right w:val="single" w:sz="18" w:space="0" w:color="auto"/>
            </w:tcBorders>
            <w:shd w:val="clear" w:color="auto" w:fill="FFFFFF" w:themeFill="background1"/>
          </w:tcPr>
          <w:p w14:paraId="3C7A1882" w14:textId="77777777" w:rsidR="002957CC" w:rsidRPr="006F67E0" w:rsidRDefault="002957CC" w:rsidP="00E37254">
            <w:pPr>
              <w:spacing w:line="240" w:lineRule="auto"/>
              <w:rPr>
                <w:sz w:val="22"/>
                <w:szCs w:val="22"/>
                <w:lang w:val="en-US"/>
              </w:rPr>
            </w:pPr>
            <w:r w:rsidRPr="006F67E0">
              <w:rPr>
                <w:sz w:val="22"/>
                <w:szCs w:val="22"/>
              </w:rPr>
              <w:t>0.03542667731</w:t>
            </w:r>
          </w:p>
        </w:tc>
      </w:tr>
      <w:tr w:rsidR="002957CC" w:rsidRPr="001A57D4" w14:paraId="7781BDF0" w14:textId="77777777" w:rsidTr="00E37254">
        <w:tc>
          <w:tcPr>
            <w:tcW w:w="1242" w:type="dxa"/>
            <w:vMerge/>
            <w:tcBorders>
              <w:left w:val="single" w:sz="18" w:space="0" w:color="auto"/>
            </w:tcBorders>
            <w:shd w:val="clear" w:color="auto" w:fill="FFFFFF" w:themeFill="background1"/>
            <w:vAlign w:val="center"/>
          </w:tcPr>
          <w:p w14:paraId="4AB34ED4" w14:textId="77777777" w:rsidR="002957CC" w:rsidRPr="00EF59AD" w:rsidRDefault="002957CC" w:rsidP="00E37254">
            <w:pPr>
              <w:spacing w:line="240" w:lineRule="auto"/>
              <w:jc w:val="center"/>
              <w:rPr>
                <w:b/>
                <w:bCs/>
                <w:sz w:val="22"/>
                <w:szCs w:val="22"/>
                <w:lang w:val="en-US"/>
              </w:rPr>
            </w:pPr>
          </w:p>
        </w:tc>
        <w:tc>
          <w:tcPr>
            <w:tcW w:w="2552" w:type="dxa"/>
            <w:shd w:val="clear" w:color="auto" w:fill="FFFFFF" w:themeFill="background1"/>
          </w:tcPr>
          <w:p w14:paraId="5BE40171" w14:textId="77777777" w:rsidR="002957CC" w:rsidRPr="006F67E0" w:rsidRDefault="002957CC" w:rsidP="00E37254">
            <w:pPr>
              <w:spacing w:line="240" w:lineRule="auto"/>
              <w:rPr>
                <w:sz w:val="22"/>
                <w:szCs w:val="22"/>
                <w:lang w:val="en-US"/>
              </w:rPr>
            </w:pPr>
            <w:r w:rsidRPr="006F67E0">
              <w:rPr>
                <w:sz w:val="22"/>
                <w:szCs w:val="22"/>
              </w:rPr>
              <w:t>xgboot</w:t>
            </w:r>
          </w:p>
        </w:tc>
        <w:tc>
          <w:tcPr>
            <w:tcW w:w="2693" w:type="dxa"/>
            <w:shd w:val="clear" w:color="auto" w:fill="FFFFFF" w:themeFill="background1"/>
          </w:tcPr>
          <w:p w14:paraId="55183181" w14:textId="77777777" w:rsidR="002957CC" w:rsidRPr="006F67E0" w:rsidRDefault="002957CC" w:rsidP="00E37254">
            <w:pPr>
              <w:spacing w:line="240" w:lineRule="auto"/>
              <w:rPr>
                <w:sz w:val="22"/>
                <w:szCs w:val="22"/>
                <w:lang w:val="en-US"/>
              </w:rPr>
            </w:pPr>
            <w:r w:rsidRPr="006F67E0">
              <w:rPr>
                <w:sz w:val="22"/>
                <w:szCs w:val="22"/>
              </w:rPr>
              <w:t>0.2922878265</w:t>
            </w:r>
          </w:p>
        </w:tc>
        <w:tc>
          <w:tcPr>
            <w:tcW w:w="2516" w:type="dxa"/>
            <w:tcBorders>
              <w:right w:val="single" w:sz="18" w:space="0" w:color="auto"/>
            </w:tcBorders>
            <w:shd w:val="clear" w:color="auto" w:fill="FFFFFF" w:themeFill="background1"/>
          </w:tcPr>
          <w:p w14:paraId="1C2FF975" w14:textId="77777777" w:rsidR="002957CC" w:rsidRPr="006F67E0" w:rsidRDefault="002957CC" w:rsidP="00E37254">
            <w:pPr>
              <w:spacing w:line="240" w:lineRule="auto"/>
              <w:rPr>
                <w:sz w:val="22"/>
                <w:szCs w:val="22"/>
                <w:lang w:val="en-US"/>
              </w:rPr>
            </w:pPr>
            <w:r w:rsidRPr="006F67E0">
              <w:rPr>
                <w:sz w:val="22"/>
                <w:szCs w:val="22"/>
              </w:rPr>
              <w:t>0.03350719389</w:t>
            </w:r>
          </w:p>
        </w:tc>
      </w:tr>
      <w:tr w:rsidR="002957CC" w:rsidRPr="001A57D4" w14:paraId="3466A865" w14:textId="77777777" w:rsidTr="00E37254">
        <w:tc>
          <w:tcPr>
            <w:tcW w:w="1242" w:type="dxa"/>
            <w:vMerge/>
            <w:tcBorders>
              <w:left w:val="single" w:sz="18" w:space="0" w:color="auto"/>
              <w:bottom w:val="single" w:sz="18" w:space="0" w:color="auto"/>
            </w:tcBorders>
            <w:shd w:val="clear" w:color="auto" w:fill="FFFFFF" w:themeFill="background1"/>
            <w:vAlign w:val="center"/>
          </w:tcPr>
          <w:p w14:paraId="4760A87B" w14:textId="77777777" w:rsidR="002957CC" w:rsidRPr="00EF59AD" w:rsidRDefault="002957CC" w:rsidP="00E37254">
            <w:pPr>
              <w:spacing w:line="240" w:lineRule="auto"/>
              <w:jc w:val="center"/>
              <w:rPr>
                <w:b/>
                <w:bCs/>
                <w:sz w:val="22"/>
                <w:szCs w:val="22"/>
                <w:lang w:val="en-US"/>
              </w:rPr>
            </w:pPr>
          </w:p>
        </w:tc>
        <w:tc>
          <w:tcPr>
            <w:tcW w:w="2552" w:type="dxa"/>
            <w:tcBorders>
              <w:bottom w:val="single" w:sz="18" w:space="0" w:color="auto"/>
            </w:tcBorders>
            <w:shd w:val="clear" w:color="auto" w:fill="FFFFFF" w:themeFill="background1"/>
          </w:tcPr>
          <w:p w14:paraId="622C601B" w14:textId="77777777" w:rsidR="002957CC" w:rsidRPr="006F67E0" w:rsidRDefault="002957CC" w:rsidP="00E37254">
            <w:pPr>
              <w:spacing w:line="240" w:lineRule="auto"/>
              <w:rPr>
                <w:sz w:val="22"/>
                <w:szCs w:val="22"/>
                <w:lang w:val="en-US"/>
              </w:rPr>
            </w:pPr>
            <w:r w:rsidRPr="006F67E0">
              <w:rPr>
                <w:sz w:val="22"/>
                <w:szCs w:val="22"/>
              </w:rPr>
              <w:t>dnn</w:t>
            </w:r>
          </w:p>
        </w:tc>
        <w:tc>
          <w:tcPr>
            <w:tcW w:w="2693" w:type="dxa"/>
            <w:tcBorders>
              <w:bottom w:val="single" w:sz="18" w:space="0" w:color="auto"/>
            </w:tcBorders>
            <w:shd w:val="clear" w:color="auto" w:fill="FFFFFF" w:themeFill="background1"/>
          </w:tcPr>
          <w:p w14:paraId="5B6FDB73" w14:textId="77777777" w:rsidR="002957CC" w:rsidRPr="006F67E0" w:rsidRDefault="002957CC" w:rsidP="00E37254">
            <w:pPr>
              <w:spacing w:line="240" w:lineRule="auto"/>
              <w:rPr>
                <w:sz w:val="22"/>
                <w:szCs w:val="22"/>
                <w:lang w:val="en-US"/>
              </w:rPr>
            </w:pPr>
            <w:r w:rsidRPr="006F67E0">
              <w:rPr>
                <w:sz w:val="22"/>
                <w:szCs w:val="22"/>
              </w:rPr>
              <w:t>48.37045813</w:t>
            </w:r>
          </w:p>
        </w:tc>
        <w:tc>
          <w:tcPr>
            <w:tcW w:w="2516" w:type="dxa"/>
            <w:tcBorders>
              <w:bottom w:val="single" w:sz="18" w:space="0" w:color="auto"/>
              <w:right w:val="single" w:sz="18" w:space="0" w:color="auto"/>
            </w:tcBorders>
            <w:shd w:val="clear" w:color="auto" w:fill="FFFFFF" w:themeFill="background1"/>
          </w:tcPr>
          <w:p w14:paraId="6D42BD57" w14:textId="77777777" w:rsidR="002957CC" w:rsidRPr="00EF59AD" w:rsidRDefault="002957CC" w:rsidP="00E37254">
            <w:pPr>
              <w:spacing w:line="240" w:lineRule="auto"/>
              <w:rPr>
                <w:color w:val="00B050"/>
                <w:sz w:val="22"/>
                <w:szCs w:val="22"/>
                <w:lang w:val="en-US"/>
              </w:rPr>
            </w:pPr>
            <w:r w:rsidRPr="00EF59AD">
              <w:rPr>
                <w:color w:val="00B050"/>
                <w:sz w:val="22"/>
                <w:szCs w:val="22"/>
              </w:rPr>
              <w:t>0.03325439861</w:t>
            </w:r>
          </w:p>
        </w:tc>
      </w:tr>
      <w:tr w:rsidR="002957CC" w:rsidRPr="001A57D4" w14:paraId="13EB2EA6" w14:textId="77777777" w:rsidTr="00E37254">
        <w:tc>
          <w:tcPr>
            <w:tcW w:w="1242" w:type="dxa"/>
            <w:vMerge w:val="restart"/>
            <w:tcBorders>
              <w:top w:val="single" w:sz="18" w:space="0" w:color="auto"/>
              <w:left w:val="single" w:sz="18" w:space="0" w:color="auto"/>
            </w:tcBorders>
            <w:vAlign w:val="center"/>
          </w:tcPr>
          <w:p w14:paraId="6156F2D8" w14:textId="77777777" w:rsidR="002957CC" w:rsidRPr="00EF59AD" w:rsidRDefault="002957CC" w:rsidP="00E37254">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5</w:t>
            </w:r>
          </w:p>
        </w:tc>
        <w:tc>
          <w:tcPr>
            <w:tcW w:w="2552" w:type="dxa"/>
            <w:tcBorders>
              <w:top w:val="single" w:sz="18" w:space="0" w:color="auto"/>
            </w:tcBorders>
          </w:tcPr>
          <w:p w14:paraId="5FAF4599" w14:textId="77777777" w:rsidR="002957CC" w:rsidRPr="006F67E0" w:rsidRDefault="002957CC" w:rsidP="00E37254">
            <w:pPr>
              <w:spacing w:line="240" w:lineRule="auto"/>
              <w:rPr>
                <w:sz w:val="22"/>
                <w:szCs w:val="22"/>
                <w:lang w:val="en-US"/>
              </w:rPr>
            </w:pPr>
            <w:r w:rsidRPr="006F67E0">
              <w:rPr>
                <w:sz w:val="22"/>
                <w:szCs w:val="22"/>
              </w:rPr>
              <w:t>polyreg</w:t>
            </w:r>
          </w:p>
        </w:tc>
        <w:tc>
          <w:tcPr>
            <w:tcW w:w="2693" w:type="dxa"/>
            <w:tcBorders>
              <w:top w:val="single" w:sz="18" w:space="0" w:color="auto"/>
            </w:tcBorders>
          </w:tcPr>
          <w:p w14:paraId="620DE575" w14:textId="77777777" w:rsidR="002957CC" w:rsidRPr="006F67E0" w:rsidRDefault="002957CC" w:rsidP="00E37254">
            <w:pPr>
              <w:spacing w:line="240" w:lineRule="auto"/>
              <w:rPr>
                <w:sz w:val="22"/>
                <w:szCs w:val="22"/>
                <w:lang w:val="en-US"/>
              </w:rPr>
            </w:pPr>
            <w:r w:rsidRPr="006F67E0">
              <w:rPr>
                <w:sz w:val="22"/>
                <w:szCs w:val="22"/>
              </w:rPr>
              <w:t>1.713519573</w:t>
            </w:r>
          </w:p>
        </w:tc>
        <w:tc>
          <w:tcPr>
            <w:tcW w:w="2516" w:type="dxa"/>
            <w:tcBorders>
              <w:top w:val="single" w:sz="18" w:space="0" w:color="auto"/>
              <w:right w:val="single" w:sz="18" w:space="0" w:color="auto"/>
            </w:tcBorders>
          </w:tcPr>
          <w:p w14:paraId="4A28A267" w14:textId="77777777" w:rsidR="002957CC" w:rsidRPr="006F67E0" w:rsidRDefault="002957CC" w:rsidP="00E37254">
            <w:pPr>
              <w:spacing w:line="240" w:lineRule="auto"/>
              <w:rPr>
                <w:sz w:val="22"/>
                <w:szCs w:val="22"/>
                <w:lang w:val="en-US"/>
              </w:rPr>
            </w:pPr>
            <w:r w:rsidRPr="006F67E0">
              <w:rPr>
                <w:sz w:val="22"/>
                <w:szCs w:val="22"/>
              </w:rPr>
              <w:t>0.04161933108</w:t>
            </w:r>
          </w:p>
        </w:tc>
      </w:tr>
      <w:tr w:rsidR="002957CC" w:rsidRPr="001A57D4" w14:paraId="3183CAE3" w14:textId="77777777" w:rsidTr="00E37254">
        <w:tc>
          <w:tcPr>
            <w:tcW w:w="1242" w:type="dxa"/>
            <w:vMerge/>
            <w:tcBorders>
              <w:left w:val="single" w:sz="18" w:space="0" w:color="auto"/>
            </w:tcBorders>
          </w:tcPr>
          <w:p w14:paraId="406958FE" w14:textId="77777777" w:rsidR="002957CC" w:rsidRPr="00EF59AD" w:rsidRDefault="002957CC" w:rsidP="00E37254">
            <w:pPr>
              <w:spacing w:line="240" w:lineRule="auto"/>
              <w:rPr>
                <w:b/>
                <w:bCs/>
                <w:sz w:val="22"/>
                <w:szCs w:val="22"/>
                <w:lang w:val="en-US"/>
              </w:rPr>
            </w:pPr>
          </w:p>
        </w:tc>
        <w:tc>
          <w:tcPr>
            <w:tcW w:w="2552" w:type="dxa"/>
          </w:tcPr>
          <w:p w14:paraId="2487D514" w14:textId="77777777" w:rsidR="002957CC" w:rsidRPr="006F67E0" w:rsidRDefault="002957CC" w:rsidP="00E37254">
            <w:pPr>
              <w:spacing w:line="240" w:lineRule="auto"/>
              <w:rPr>
                <w:sz w:val="22"/>
                <w:szCs w:val="22"/>
                <w:lang w:val="en-US"/>
              </w:rPr>
            </w:pPr>
            <w:r w:rsidRPr="006F67E0">
              <w:rPr>
                <w:sz w:val="22"/>
                <w:szCs w:val="22"/>
              </w:rPr>
              <w:t>lnreg</w:t>
            </w:r>
          </w:p>
        </w:tc>
        <w:tc>
          <w:tcPr>
            <w:tcW w:w="2693" w:type="dxa"/>
          </w:tcPr>
          <w:p w14:paraId="0A061AB7" w14:textId="77777777" w:rsidR="002957CC" w:rsidRPr="006F67E0" w:rsidRDefault="002957CC" w:rsidP="00E37254">
            <w:pPr>
              <w:spacing w:line="240" w:lineRule="auto"/>
              <w:rPr>
                <w:sz w:val="22"/>
                <w:szCs w:val="22"/>
                <w:lang w:val="en-US"/>
              </w:rPr>
            </w:pPr>
            <w:r w:rsidRPr="006F67E0">
              <w:rPr>
                <w:sz w:val="22"/>
                <w:szCs w:val="22"/>
              </w:rPr>
              <w:t>0.04180121422</w:t>
            </w:r>
          </w:p>
        </w:tc>
        <w:tc>
          <w:tcPr>
            <w:tcW w:w="2516" w:type="dxa"/>
            <w:tcBorders>
              <w:right w:val="single" w:sz="18" w:space="0" w:color="auto"/>
            </w:tcBorders>
          </w:tcPr>
          <w:p w14:paraId="273B85AB" w14:textId="77777777" w:rsidR="002957CC" w:rsidRPr="006F67E0" w:rsidRDefault="002957CC" w:rsidP="00E37254">
            <w:pPr>
              <w:spacing w:line="240" w:lineRule="auto"/>
              <w:rPr>
                <w:sz w:val="22"/>
                <w:szCs w:val="22"/>
                <w:lang w:val="en-US"/>
              </w:rPr>
            </w:pPr>
            <w:r w:rsidRPr="006F67E0">
              <w:rPr>
                <w:sz w:val="22"/>
                <w:szCs w:val="22"/>
              </w:rPr>
              <w:t>0.04209887518</w:t>
            </w:r>
          </w:p>
        </w:tc>
      </w:tr>
      <w:tr w:rsidR="002957CC" w:rsidRPr="001A57D4" w14:paraId="1E393FD8" w14:textId="77777777" w:rsidTr="00E37254">
        <w:tc>
          <w:tcPr>
            <w:tcW w:w="1242" w:type="dxa"/>
            <w:vMerge/>
            <w:tcBorders>
              <w:left w:val="single" w:sz="18" w:space="0" w:color="auto"/>
            </w:tcBorders>
          </w:tcPr>
          <w:p w14:paraId="280B312C" w14:textId="77777777" w:rsidR="002957CC" w:rsidRPr="00EF59AD" w:rsidRDefault="002957CC" w:rsidP="00E37254">
            <w:pPr>
              <w:spacing w:line="240" w:lineRule="auto"/>
              <w:rPr>
                <w:b/>
                <w:bCs/>
                <w:sz w:val="22"/>
                <w:szCs w:val="22"/>
                <w:lang w:val="en-US"/>
              </w:rPr>
            </w:pPr>
          </w:p>
        </w:tc>
        <w:tc>
          <w:tcPr>
            <w:tcW w:w="2552" w:type="dxa"/>
          </w:tcPr>
          <w:p w14:paraId="506A1C22" w14:textId="77777777" w:rsidR="002957CC" w:rsidRPr="006F67E0" w:rsidRDefault="002957CC" w:rsidP="00E37254">
            <w:pPr>
              <w:spacing w:line="240" w:lineRule="auto"/>
              <w:rPr>
                <w:sz w:val="22"/>
                <w:szCs w:val="22"/>
                <w:lang w:val="en-US"/>
              </w:rPr>
            </w:pPr>
            <w:r w:rsidRPr="006F67E0">
              <w:rPr>
                <w:sz w:val="22"/>
                <w:szCs w:val="22"/>
              </w:rPr>
              <w:t>xgboot</w:t>
            </w:r>
          </w:p>
        </w:tc>
        <w:tc>
          <w:tcPr>
            <w:tcW w:w="2693" w:type="dxa"/>
          </w:tcPr>
          <w:p w14:paraId="11C61235" w14:textId="77777777" w:rsidR="002957CC" w:rsidRPr="006F67E0" w:rsidRDefault="002957CC" w:rsidP="00E37254">
            <w:pPr>
              <w:spacing w:line="240" w:lineRule="auto"/>
              <w:rPr>
                <w:sz w:val="22"/>
                <w:szCs w:val="22"/>
                <w:lang w:val="en-US"/>
              </w:rPr>
            </w:pPr>
            <w:r w:rsidRPr="006F67E0">
              <w:rPr>
                <w:sz w:val="22"/>
                <w:szCs w:val="22"/>
              </w:rPr>
              <w:t>0.2865927219</w:t>
            </w:r>
          </w:p>
        </w:tc>
        <w:tc>
          <w:tcPr>
            <w:tcW w:w="2516" w:type="dxa"/>
            <w:tcBorders>
              <w:right w:val="single" w:sz="18" w:space="0" w:color="auto"/>
            </w:tcBorders>
          </w:tcPr>
          <w:p w14:paraId="76B52429" w14:textId="77777777" w:rsidR="002957CC" w:rsidRPr="00EF59AD" w:rsidRDefault="002957CC" w:rsidP="00E37254">
            <w:pPr>
              <w:spacing w:line="240" w:lineRule="auto"/>
              <w:rPr>
                <w:color w:val="00B050"/>
                <w:sz w:val="22"/>
                <w:szCs w:val="22"/>
                <w:lang w:val="en-US"/>
              </w:rPr>
            </w:pPr>
            <w:r w:rsidRPr="00EF59AD">
              <w:rPr>
                <w:color w:val="00B050"/>
                <w:sz w:val="22"/>
                <w:szCs w:val="22"/>
              </w:rPr>
              <w:t>0.03927958847</w:t>
            </w:r>
          </w:p>
        </w:tc>
      </w:tr>
      <w:tr w:rsidR="002957CC" w:rsidRPr="001A57D4" w14:paraId="00D68A40" w14:textId="77777777" w:rsidTr="00E37254">
        <w:tc>
          <w:tcPr>
            <w:tcW w:w="1242" w:type="dxa"/>
            <w:vMerge/>
            <w:tcBorders>
              <w:left w:val="single" w:sz="18" w:space="0" w:color="auto"/>
            </w:tcBorders>
          </w:tcPr>
          <w:p w14:paraId="1552FA31" w14:textId="77777777" w:rsidR="002957CC" w:rsidRPr="00EF59AD" w:rsidRDefault="002957CC" w:rsidP="00E37254">
            <w:pPr>
              <w:spacing w:line="240" w:lineRule="auto"/>
              <w:rPr>
                <w:b/>
                <w:bCs/>
                <w:sz w:val="22"/>
                <w:szCs w:val="22"/>
                <w:lang w:val="en-US"/>
              </w:rPr>
            </w:pPr>
          </w:p>
        </w:tc>
        <w:tc>
          <w:tcPr>
            <w:tcW w:w="2552" w:type="dxa"/>
          </w:tcPr>
          <w:p w14:paraId="2B54F089" w14:textId="77777777" w:rsidR="002957CC" w:rsidRPr="006F67E0" w:rsidRDefault="002957CC" w:rsidP="00E37254">
            <w:pPr>
              <w:spacing w:line="240" w:lineRule="auto"/>
              <w:rPr>
                <w:sz w:val="22"/>
                <w:szCs w:val="22"/>
                <w:lang w:val="en-US"/>
              </w:rPr>
            </w:pPr>
            <w:r w:rsidRPr="006F67E0">
              <w:rPr>
                <w:sz w:val="22"/>
                <w:szCs w:val="22"/>
              </w:rPr>
              <w:t>rdfr</w:t>
            </w:r>
          </w:p>
        </w:tc>
        <w:tc>
          <w:tcPr>
            <w:tcW w:w="2693" w:type="dxa"/>
          </w:tcPr>
          <w:p w14:paraId="749C7D3A" w14:textId="77777777" w:rsidR="002957CC" w:rsidRPr="00EF59AD" w:rsidRDefault="002957CC" w:rsidP="00E37254">
            <w:pPr>
              <w:spacing w:line="240" w:lineRule="auto"/>
              <w:rPr>
                <w:color w:val="FF0000"/>
                <w:sz w:val="22"/>
                <w:szCs w:val="22"/>
                <w:lang w:val="en-US"/>
              </w:rPr>
            </w:pPr>
            <w:r w:rsidRPr="00EF59AD">
              <w:rPr>
                <w:color w:val="FF0000"/>
                <w:sz w:val="22"/>
                <w:szCs w:val="22"/>
              </w:rPr>
              <w:t>0.04024910927</w:t>
            </w:r>
          </w:p>
        </w:tc>
        <w:tc>
          <w:tcPr>
            <w:tcW w:w="2516" w:type="dxa"/>
            <w:tcBorders>
              <w:right w:val="single" w:sz="18" w:space="0" w:color="auto"/>
            </w:tcBorders>
          </w:tcPr>
          <w:p w14:paraId="327D0286" w14:textId="77777777" w:rsidR="002957CC" w:rsidRPr="006F67E0" w:rsidRDefault="002957CC" w:rsidP="00E37254">
            <w:pPr>
              <w:spacing w:line="240" w:lineRule="auto"/>
              <w:rPr>
                <w:sz w:val="22"/>
                <w:szCs w:val="22"/>
                <w:lang w:val="en-US"/>
              </w:rPr>
            </w:pPr>
            <w:r w:rsidRPr="006F67E0">
              <w:rPr>
                <w:sz w:val="22"/>
                <w:szCs w:val="22"/>
              </w:rPr>
              <w:t>0.04209887518</w:t>
            </w:r>
          </w:p>
        </w:tc>
      </w:tr>
      <w:tr w:rsidR="002957CC" w:rsidRPr="001A57D4" w14:paraId="3DF15734" w14:textId="77777777" w:rsidTr="00E37254">
        <w:tc>
          <w:tcPr>
            <w:tcW w:w="1242" w:type="dxa"/>
            <w:vMerge/>
            <w:tcBorders>
              <w:left w:val="single" w:sz="18" w:space="0" w:color="auto"/>
              <w:bottom w:val="single" w:sz="18" w:space="0" w:color="auto"/>
            </w:tcBorders>
          </w:tcPr>
          <w:p w14:paraId="41827C3C" w14:textId="77777777" w:rsidR="002957CC" w:rsidRPr="00EF59AD" w:rsidRDefault="002957CC" w:rsidP="00E37254">
            <w:pPr>
              <w:spacing w:line="240" w:lineRule="auto"/>
              <w:rPr>
                <w:b/>
                <w:bCs/>
                <w:sz w:val="22"/>
                <w:szCs w:val="22"/>
                <w:lang w:val="en-US"/>
              </w:rPr>
            </w:pPr>
          </w:p>
        </w:tc>
        <w:tc>
          <w:tcPr>
            <w:tcW w:w="2552" w:type="dxa"/>
            <w:tcBorders>
              <w:bottom w:val="single" w:sz="18" w:space="0" w:color="auto"/>
            </w:tcBorders>
          </w:tcPr>
          <w:p w14:paraId="45E4F279" w14:textId="77777777" w:rsidR="002957CC" w:rsidRPr="006F67E0" w:rsidRDefault="002957CC" w:rsidP="00E37254">
            <w:pPr>
              <w:spacing w:line="240" w:lineRule="auto"/>
              <w:rPr>
                <w:sz w:val="22"/>
                <w:szCs w:val="22"/>
                <w:lang w:val="en-US"/>
              </w:rPr>
            </w:pPr>
            <w:r w:rsidRPr="006F67E0">
              <w:rPr>
                <w:sz w:val="22"/>
                <w:szCs w:val="22"/>
              </w:rPr>
              <w:t>dnn</w:t>
            </w:r>
          </w:p>
        </w:tc>
        <w:tc>
          <w:tcPr>
            <w:tcW w:w="2693" w:type="dxa"/>
            <w:tcBorders>
              <w:bottom w:val="single" w:sz="18" w:space="0" w:color="auto"/>
            </w:tcBorders>
          </w:tcPr>
          <w:p w14:paraId="7B36E7BE" w14:textId="77777777" w:rsidR="002957CC" w:rsidRPr="006F67E0" w:rsidRDefault="002957CC" w:rsidP="00E37254">
            <w:pPr>
              <w:spacing w:line="240" w:lineRule="auto"/>
              <w:rPr>
                <w:sz w:val="22"/>
                <w:szCs w:val="22"/>
                <w:lang w:val="en-US"/>
              </w:rPr>
            </w:pPr>
            <w:r w:rsidRPr="006F67E0">
              <w:rPr>
                <w:sz w:val="22"/>
                <w:szCs w:val="22"/>
              </w:rPr>
              <w:t>39.14965701</w:t>
            </w:r>
          </w:p>
        </w:tc>
        <w:tc>
          <w:tcPr>
            <w:tcW w:w="2516" w:type="dxa"/>
            <w:tcBorders>
              <w:bottom w:val="single" w:sz="18" w:space="0" w:color="auto"/>
              <w:right w:val="single" w:sz="18" w:space="0" w:color="auto"/>
            </w:tcBorders>
          </w:tcPr>
          <w:p w14:paraId="0465516C" w14:textId="77777777" w:rsidR="002957CC" w:rsidRPr="006F67E0" w:rsidRDefault="002957CC" w:rsidP="00E37254">
            <w:pPr>
              <w:spacing w:line="240" w:lineRule="auto"/>
              <w:rPr>
                <w:sz w:val="22"/>
                <w:szCs w:val="22"/>
                <w:lang w:val="en-US"/>
              </w:rPr>
            </w:pPr>
            <w:r w:rsidRPr="006F67E0">
              <w:rPr>
                <w:sz w:val="22"/>
                <w:szCs w:val="22"/>
              </w:rPr>
              <w:t>0.04057915564</w:t>
            </w:r>
          </w:p>
        </w:tc>
      </w:tr>
      <w:tr w:rsidR="002957CC" w:rsidRPr="001A57D4" w14:paraId="0638F509" w14:textId="77777777" w:rsidTr="00E37254">
        <w:tc>
          <w:tcPr>
            <w:tcW w:w="1242" w:type="dxa"/>
            <w:vMerge w:val="restart"/>
            <w:tcBorders>
              <w:top w:val="single" w:sz="18" w:space="0" w:color="auto"/>
              <w:left w:val="single" w:sz="18" w:space="0" w:color="auto"/>
            </w:tcBorders>
            <w:vAlign w:val="center"/>
          </w:tcPr>
          <w:p w14:paraId="6EAB3DDB" w14:textId="77777777" w:rsidR="002957CC" w:rsidRPr="00EF59AD" w:rsidRDefault="002957CC" w:rsidP="00E37254">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6</w:t>
            </w:r>
          </w:p>
        </w:tc>
        <w:tc>
          <w:tcPr>
            <w:tcW w:w="2552" w:type="dxa"/>
            <w:tcBorders>
              <w:top w:val="single" w:sz="18" w:space="0" w:color="auto"/>
            </w:tcBorders>
          </w:tcPr>
          <w:p w14:paraId="3A70DDD7" w14:textId="77777777" w:rsidR="002957CC" w:rsidRPr="006F67E0" w:rsidRDefault="002957CC" w:rsidP="00E37254">
            <w:pPr>
              <w:spacing w:line="240" w:lineRule="auto"/>
              <w:rPr>
                <w:sz w:val="22"/>
                <w:szCs w:val="22"/>
                <w:lang w:val="en-US"/>
              </w:rPr>
            </w:pPr>
            <w:r w:rsidRPr="006F67E0">
              <w:rPr>
                <w:sz w:val="22"/>
                <w:szCs w:val="22"/>
              </w:rPr>
              <w:t>rdfr</w:t>
            </w:r>
          </w:p>
        </w:tc>
        <w:tc>
          <w:tcPr>
            <w:tcW w:w="2693" w:type="dxa"/>
            <w:tcBorders>
              <w:top w:val="single" w:sz="18" w:space="0" w:color="auto"/>
            </w:tcBorders>
          </w:tcPr>
          <w:p w14:paraId="16FB4E82" w14:textId="77777777" w:rsidR="002957CC" w:rsidRPr="006F67E0" w:rsidRDefault="002957CC" w:rsidP="00E37254">
            <w:pPr>
              <w:spacing w:line="240" w:lineRule="auto"/>
              <w:rPr>
                <w:sz w:val="22"/>
                <w:szCs w:val="22"/>
                <w:lang w:val="en-US"/>
              </w:rPr>
            </w:pPr>
            <w:r w:rsidRPr="006F67E0">
              <w:rPr>
                <w:sz w:val="22"/>
                <w:szCs w:val="22"/>
              </w:rPr>
              <w:t>0.03751587868</w:t>
            </w:r>
          </w:p>
        </w:tc>
        <w:tc>
          <w:tcPr>
            <w:tcW w:w="2516" w:type="dxa"/>
            <w:tcBorders>
              <w:top w:val="single" w:sz="18" w:space="0" w:color="auto"/>
              <w:right w:val="single" w:sz="18" w:space="0" w:color="auto"/>
            </w:tcBorders>
          </w:tcPr>
          <w:p w14:paraId="41FF9D0E" w14:textId="77777777" w:rsidR="002957CC" w:rsidRPr="006F67E0" w:rsidRDefault="002957CC" w:rsidP="00E37254">
            <w:pPr>
              <w:spacing w:line="240" w:lineRule="auto"/>
              <w:rPr>
                <w:sz w:val="22"/>
                <w:szCs w:val="22"/>
                <w:lang w:val="en-US"/>
              </w:rPr>
            </w:pPr>
            <w:r w:rsidRPr="006F67E0">
              <w:rPr>
                <w:sz w:val="22"/>
                <w:szCs w:val="22"/>
              </w:rPr>
              <w:t>0.05804753505</w:t>
            </w:r>
          </w:p>
        </w:tc>
      </w:tr>
      <w:tr w:rsidR="002957CC" w:rsidRPr="001A57D4" w14:paraId="5C753005" w14:textId="77777777" w:rsidTr="00E37254">
        <w:tc>
          <w:tcPr>
            <w:tcW w:w="1242" w:type="dxa"/>
            <w:vMerge/>
            <w:tcBorders>
              <w:left w:val="single" w:sz="18" w:space="0" w:color="auto"/>
            </w:tcBorders>
          </w:tcPr>
          <w:p w14:paraId="521D10AB" w14:textId="77777777" w:rsidR="002957CC" w:rsidRPr="006F67E0" w:rsidRDefault="002957CC" w:rsidP="00E37254">
            <w:pPr>
              <w:spacing w:line="240" w:lineRule="auto"/>
              <w:rPr>
                <w:sz w:val="22"/>
                <w:szCs w:val="22"/>
                <w:lang w:val="en-US"/>
              </w:rPr>
            </w:pPr>
          </w:p>
        </w:tc>
        <w:tc>
          <w:tcPr>
            <w:tcW w:w="2552" w:type="dxa"/>
          </w:tcPr>
          <w:p w14:paraId="40154504" w14:textId="77777777" w:rsidR="002957CC" w:rsidRPr="006F67E0" w:rsidRDefault="002957CC" w:rsidP="00E37254">
            <w:pPr>
              <w:spacing w:line="240" w:lineRule="auto"/>
              <w:rPr>
                <w:sz w:val="22"/>
                <w:szCs w:val="22"/>
                <w:lang w:val="en-US"/>
              </w:rPr>
            </w:pPr>
            <w:r w:rsidRPr="006F67E0">
              <w:rPr>
                <w:sz w:val="22"/>
                <w:szCs w:val="22"/>
              </w:rPr>
              <w:t>xgboot</w:t>
            </w:r>
          </w:p>
        </w:tc>
        <w:tc>
          <w:tcPr>
            <w:tcW w:w="2693" w:type="dxa"/>
          </w:tcPr>
          <w:p w14:paraId="0B057C94" w14:textId="77777777" w:rsidR="002957CC" w:rsidRPr="006F67E0" w:rsidRDefault="002957CC" w:rsidP="00E37254">
            <w:pPr>
              <w:spacing w:line="240" w:lineRule="auto"/>
              <w:rPr>
                <w:sz w:val="22"/>
                <w:szCs w:val="22"/>
                <w:lang w:val="en-US"/>
              </w:rPr>
            </w:pPr>
            <w:r w:rsidRPr="006F67E0">
              <w:rPr>
                <w:sz w:val="22"/>
                <w:szCs w:val="22"/>
              </w:rPr>
              <w:t>0.2403688431</w:t>
            </w:r>
          </w:p>
        </w:tc>
        <w:tc>
          <w:tcPr>
            <w:tcW w:w="2516" w:type="dxa"/>
            <w:tcBorders>
              <w:right w:val="single" w:sz="18" w:space="0" w:color="auto"/>
            </w:tcBorders>
          </w:tcPr>
          <w:p w14:paraId="6C88F03C" w14:textId="77777777" w:rsidR="002957CC" w:rsidRPr="00EF59AD" w:rsidRDefault="002957CC" w:rsidP="00E37254">
            <w:pPr>
              <w:spacing w:line="240" w:lineRule="auto"/>
              <w:rPr>
                <w:color w:val="00B050"/>
                <w:sz w:val="22"/>
                <w:szCs w:val="22"/>
                <w:lang w:val="en-US"/>
              </w:rPr>
            </w:pPr>
            <w:r w:rsidRPr="00EF59AD">
              <w:rPr>
                <w:color w:val="00B050"/>
                <w:sz w:val="22"/>
                <w:szCs w:val="22"/>
              </w:rPr>
              <w:t>0.05365739737</w:t>
            </w:r>
          </w:p>
        </w:tc>
      </w:tr>
      <w:tr w:rsidR="002957CC" w:rsidRPr="001A57D4" w14:paraId="77AA4837" w14:textId="77777777" w:rsidTr="00E37254">
        <w:tc>
          <w:tcPr>
            <w:tcW w:w="1242" w:type="dxa"/>
            <w:vMerge/>
            <w:tcBorders>
              <w:left w:val="single" w:sz="18" w:space="0" w:color="auto"/>
            </w:tcBorders>
          </w:tcPr>
          <w:p w14:paraId="16C02455" w14:textId="77777777" w:rsidR="002957CC" w:rsidRPr="006F67E0" w:rsidRDefault="002957CC" w:rsidP="00E37254">
            <w:pPr>
              <w:spacing w:line="240" w:lineRule="auto"/>
              <w:rPr>
                <w:sz w:val="22"/>
                <w:szCs w:val="22"/>
                <w:lang w:val="en-US"/>
              </w:rPr>
            </w:pPr>
          </w:p>
        </w:tc>
        <w:tc>
          <w:tcPr>
            <w:tcW w:w="2552" w:type="dxa"/>
          </w:tcPr>
          <w:p w14:paraId="643E95A9" w14:textId="77777777" w:rsidR="002957CC" w:rsidRPr="006F67E0" w:rsidRDefault="002957CC" w:rsidP="00E37254">
            <w:pPr>
              <w:spacing w:line="240" w:lineRule="auto"/>
              <w:rPr>
                <w:sz w:val="22"/>
                <w:szCs w:val="22"/>
                <w:lang w:val="en-US"/>
              </w:rPr>
            </w:pPr>
            <w:r w:rsidRPr="006F67E0">
              <w:rPr>
                <w:sz w:val="22"/>
                <w:szCs w:val="22"/>
              </w:rPr>
              <w:t>lnreg</w:t>
            </w:r>
          </w:p>
        </w:tc>
        <w:tc>
          <w:tcPr>
            <w:tcW w:w="2693" w:type="dxa"/>
          </w:tcPr>
          <w:p w14:paraId="50006ADB" w14:textId="77777777" w:rsidR="002957CC" w:rsidRPr="00EF59AD" w:rsidRDefault="002957CC" w:rsidP="00E37254">
            <w:pPr>
              <w:spacing w:line="240" w:lineRule="auto"/>
              <w:rPr>
                <w:color w:val="FF0000"/>
                <w:sz w:val="22"/>
                <w:szCs w:val="22"/>
                <w:lang w:val="en-US"/>
              </w:rPr>
            </w:pPr>
            <w:r w:rsidRPr="00EF59AD">
              <w:rPr>
                <w:color w:val="FF0000"/>
                <w:sz w:val="22"/>
                <w:szCs w:val="22"/>
              </w:rPr>
              <w:t>0.02847957611</w:t>
            </w:r>
          </w:p>
        </w:tc>
        <w:tc>
          <w:tcPr>
            <w:tcW w:w="2516" w:type="dxa"/>
            <w:tcBorders>
              <w:right w:val="single" w:sz="18" w:space="0" w:color="auto"/>
            </w:tcBorders>
          </w:tcPr>
          <w:p w14:paraId="3B103411" w14:textId="77777777" w:rsidR="002957CC" w:rsidRPr="006F67E0" w:rsidRDefault="002957CC" w:rsidP="00E37254">
            <w:pPr>
              <w:spacing w:line="240" w:lineRule="auto"/>
              <w:rPr>
                <w:sz w:val="22"/>
                <w:szCs w:val="22"/>
                <w:lang w:val="en-US"/>
              </w:rPr>
            </w:pPr>
            <w:r w:rsidRPr="006F67E0">
              <w:rPr>
                <w:sz w:val="22"/>
                <w:szCs w:val="22"/>
              </w:rPr>
              <w:t>0.05804753505</w:t>
            </w:r>
          </w:p>
        </w:tc>
      </w:tr>
      <w:tr w:rsidR="002957CC" w:rsidRPr="001A57D4" w14:paraId="441D851A" w14:textId="77777777" w:rsidTr="00E37254">
        <w:tc>
          <w:tcPr>
            <w:tcW w:w="1242" w:type="dxa"/>
            <w:vMerge/>
            <w:tcBorders>
              <w:left w:val="single" w:sz="18" w:space="0" w:color="auto"/>
            </w:tcBorders>
          </w:tcPr>
          <w:p w14:paraId="5AA1503A" w14:textId="77777777" w:rsidR="002957CC" w:rsidRPr="006F67E0" w:rsidRDefault="002957CC" w:rsidP="00E37254">
            <w:pPr>
              <w:spacing w:line="240" w:lineRule="auto"/>
              <w:rPr>
                <w:sz w:val="22"/>
                <w:szCs w:val="22"/>
                <w:lang w:val="en-US"/>
              </w:rPr>
            </w:pPr>
          </w:p>
        </w:tc>
        <w:tc>
          <w:tcPr>
            <w:tcW w:w="2552" w:type="dxa"/>
          </w:tcPr>
          <w:p w14:paraId="798FB0C9" w14:textId="77777777" w:rsidR="002957CC" w:rsidRPr="006F67E0" w:rsidRDefault="002957CC" w:rsidP="00E37254">
            <w:pPr>
              <w:spacing w:line="240" w:lineRule="auto"/>
              <w:rPr>
                <w:sz w:val="22"/>
                <w:szCs w:val="22"/>
                <w:lang w:val="en-US"/>
              </w:rPr>
            </w:pPr>
            <w:r w:rsidRPr="006F67E0">
              <w:rPr>
                <w:sz w:val="22"/>
                <w:szCs w:val="22"/>
              </w:rPr>
              <w:t>polyreg</w:t>
            </w:r>
          </w:p>
        </w:tc>
        <w:tc>
          <w:tcPr>
            <w:tcW w:w="2693" w:type="dxa"/>
          </w:tcPr>
          <w:p w14:paraId="187E088E" w14:textId="77777777" w:rsidR="002957CC" w:rsidRPr="006F67E0" w:rsidRDefault="002957CC" w:rsidP="00E37254">
            <w:pPr>
              <w:spacing w:line="240" w:lineRule="auto"/>
              <w:rPr>
                <w:sz w:val="22"/>
                <w:szCs w:val="22"/>
                <w:lang w:val="en-US"/>
              </w:rPr>
            </w:pPr>
            <w:r w:rsidRPr="006F67E0">
              <w:rPr>
                <w:sz w:val="22"/>
                <w:szCs w:val="22"/>
              </w:rPr>
              <w:t>1.21903801</w:t>
            </w:r>
          </w:p>
        </w:tc>
        <w:tc>
          <w:tcPr>
            <w:tcW w:w="2516" w:type="dxa"/>
            <w:tcBorders>
              <w:right w:val="single" w:sz="18" w:space="0" w:color="auto"/>
            </w:tcBorders>
          </w:tcPr>
          <w:p w14:paraId="361AFB0A" w14:textId="77777777" w:rsidR="002957CC" w:rsidRPr="006F67E0" w:rsidRDefault="002957CC" w:rsidP="00E37254">
            <w:pPr>
              <w:spacing w:line="240" w:lineRule="auto"/>
              <w:rPr>
                <w:sz w:val="22"/>
                <w:szCs w:val="22"/>
                <w:lang w:val="en-US"/>
              </w:rPr>
            </w:pPr>
            <w:r w:rsidRPr="006F67E0">
              <w:rPr>
                <w:sz w:val="22"/>
                <w:szCs w:val="22"/>
              </w:rPr>
              <w:t>0.05783530263</w:t>
            </w:r>
          </w:p>
        </w:tc>
      </w:tr>
      <w:tr w:rsidR="002957CC" w:rsidRPr="001A57D4" w14:paraId="5E33461A" w14:textId="77777777" w:rsidTr="00E37254">
        <w:tc>
          <w:tcPr>
            <w:tcW w:w="1242" w:type="dxa"/>
            <w:vMerge/>
            <w:tcBorders>
              <w:left w:val="single" w:sz="18" w:space="0" w:color="auto"/>
              <w:bottom w:val="single" w:sz="18" w:space="0" w:color="auto"/>
            </w:tcBorders>
          </w:tcPr>
          <w:p w14:paraId="3B880173" w14:textId="77777777" w:rsidR="002957CC" w:rsidRPr="006F67E0" w:rsidRDefault="002957CC" w:rsidP="00E37254">
            <w:pPr>
              <w:spacing w:line="240" w:lineRule="auto"/>
              <w:rPr>
                <w:sz w:val="22"/>
                <w:szCs w:val="22"/>
                <w:lang w:val="en-US"/>
              </w:rPr>
            </w:pPr>
          </w:p>
        </w:tc>
        <w:tc>
          <w:tcPr>
            <w:tcW w:w="2552" w:type="dxa"/>
            <w:tcBorders>
              <w:bottom w:val="single" w:sz="18" w:space="0" w:color="auto"/>
            </w:tcBorders>
          </w:tcPr>
          <w:p w14:paraId="6BAC6BCC" w14:textId="77777777" w:rsidR="002957CC" w:rsidRPr="006F67E0" w:rsidRDefault="002957CC" w:rsidP="00E37254">
            <w:pPr>
              <w:spacing w:line="240" w:lineRule="auto"/>
              <w:rPr>
                <w:sz w:val="22"/>
                <w:szCs w:val="22"/>
                <w:lang w:val="en-US"/>
              </w:rPr>
            </w:pPr>
            <w:r w:rsidRPr="006F67E0">
              <w:rPr>
                <w:sz w:val="22"/>
                <w:szCs w:val="22"/>
              </w:rPr>
              <w:t>dnn</w:t>
            </w:r>
          </w:p>
        </w:tc>
        <w:tc>
          <w:tcPr>
            <w:tcW w:w="2693" w:type="dxa"/>
            <w:tcBorders>
              <w:bottom w:val="single" w:sz="18" w:space="0" w:color="auto"/>
            </w:tcBorders>
          </w:tcPr>
          <w:p w14:paraId="50B054D7" w14:textId="77777777" w:rsidR="002957CC" w:rsidRPr="006F67E0" w:rsidRDefault="002957CC" w:rsidP="00E37254">
            <w:pPr>
              <w:spacing w:line="240" w:lineRule="auto"/>
              <w:rPr>
                <w:sz w:val="22"/>
                <w:szCs w:val="22"/>
                <w:lang w:val="en-US"/>
              </w:rPr>
            </w:pPr>
            <w:r w:rsidRPr="006F67E0">
              <w:rPr>
                <w:sz w:val="22"/>
                <w:szCs w:val="22"/>
              </w:rPr>
              <w:t>41.97346783</w:t>
            </w:r>
          </w:p>
        </w:tc>
        <w:tc>
          <w:tcPr>
            <w:tcW w:w="2516" w:type="dxa"/>
            <w:tcBorders>
              <w:bottom w:val="single" w:sz="18" w:space="0" w:color="auto"/>
              <w:right w:val="single" w:sz="18" w:space="0" w:color="auto"/>
            </w:tcBorders>
          </w:tcPr>
          <w:p w14:paraId="17B38CF5" w14:textId="77777777" w:rsidR="002957CC" w:rsidRPr="006F67E0" w:rsidRDefault="002957CC" w:rsidP="007B53FC">
            <w:pPr>
              <w:keepNext/>
              <w:spacing w:line="240" w:lineRule="auto"/>
              <w:rPr>
                <w:sz w:val="22"/>
                <w:szCs w:val="22"/>
                <w:lang w:val="en-US"/>
              </w:rPr>
            </w:pPr>
            <w:r w:rsidRPr="006F67E0">
              <w:rPr>
                <w:sz w:val="22"/>
                <w:szCs w:val="22"/>
              </w:rPr>
              <w:t>0.06636771563</w:t>
            </w:r>
          </w:p>
        </w:tc>
      </w:tr>
    </w:tbl>
    <w:p w14:paraId="5072BB5C" w14:textId="77777777" w:rsidR="00CB4141" w:rsidRPr="00ED7899" w:rsidRDefault="00CB4141" w:rsidP="00AD22F8"/>
    <w:p w14:paraId="70154F00" w14:textId="29CE72BB" w:rsidR="002957CC" w:rsidRPr="00ED7899" w:rsidRDefault="002957CC" w:rsidP="002957CC">
      <w:pPr>
        <w:pStyle w:val="Heading3"/>
      </w:pPr>
      <w:bookmarkStart w:id="38" w:name="_Toc137339102"/>
      <w:r w:rsidRPr="00ED7899">
        <w:t>Bảng kết quả với bài toán dự đoán kết quả 2 kì tiếp theo</w:t>
      </w:r>
      <w:bookmarkEnd w:id="38"/>
    </w:p>
    <w:p w14:paraId="4CE01194" w14:textId="0A52D624" w:rsidR="00CB4141" w:rsidRPr="00E217B9" w:rsidRDefault="002957CC" w:rsidP="00E217B9">
      <w:pPr>
        <w:jc w:val="both"/>
      </w:pPr>
      <w:r w:rsidRPr="00ED7899">
        <w:t>Bảng 5</w:t>
      </w:r>
      <w:r w:rsidR="00CB4141">
        <w:t>-</w:t>
      </w:r>
      <w:r w:rsidRPr="00ED7899">
        <w:t>2 trình bày kết quả thực nghiệm của các phương pháp cũng giống với Bảng 5</w:t>
      </w:r>
      <w:r w:rsidR="00CB4141">
        <w:t>-</w:t>
      </w:r>
      <w:r w:rsidRPr="00ED7899">
        <w:t>1, tuy nhiên thay vì dự đoán kết quả 1 kì tiếp theo, bài toán mở rộng thành 2 kì tiếp theo. Với số lượng input là 1, 2, 3, 4, Polynomial Regression là một thuật toán rất đáng để sử dụng khi số lượng chiều dữ liệu đầu vào không quá lớn. Nguồn dữ liệu đã xử lý tất cả thành phần ngoại lai (outliers), đây cũng là tác nhân ảnh hưởng tiêu cực nhất đến thuật toán này, do đó Polynomial Regression hoạt động tốt nhất so với phần còn lại. Tuy nhiên XGBoost và mạng nơ-ron vẫn chiếm ưu thế khi kết quả của hai phương pháp này vượt trội hơn phần còn lại với MSE lần lượt là 0.0370 và 0.0629 với input_dim = 5, 6.</w:t>
      </w:r>
    </w:p>
    <w:p w14:paraId="072122FE" w14:textId="70EE28EE" w:rsidR="002957CC" w:rsidRPr="00EF59AD" w:rsidRDefault="002957CC" w:rsidP="002957CC">
      <w:pPr>
        <w:spacing w:line="240" w:lineRule="auto"/>
        <w:jc w:val="center"/>
        <w:rPr>
          <w:i/>
          <w:iCs/>
          <w:color w:val="365F91" w:themeColor="accent1" w:themeShade="BF"/>
        </w:rPr>
      </w:pPr>
    </w:p>
    <w:p w14:paraId="3E156BCF" w14:textId="1C80C282" w:rsidR="00ED7899" w:rsidRPr="00ED7899" w:rsidRDefault="00ED7899" w:rsidP="00ED7899">
      <w:pPr>
        <w:pStyle w:val="Caption"/>
        <w:keepNext/>
        <w:rPr>
          <w:i/>
          <w:iCs/>
          <w:color w:val="365F91" w:themeColor="accent1" w:themeShade="BF"/>
        </w:rPr>
      </w:pPr>
      <w:r w:rsidRPr="00ED7899">
        <w:rPr>
          <w:i/>
          <w:iCs/>
          <w:color w:val="365F91" w:themeColor="accent1" w:themeShade="BF"/>
        </w:rPr>
        <w:t xml:space="preserve">Bảng </w:t>
      </w:r>
      <w:r w:rsidRPr="00ED7899">
        <w:rPr>
          <w:i/>
          <w:iCs/>
          <w:color w:val="365F91" w:themeColor="accent1" w:themeShade="BF"/>
        </w:rPr>
        <w:fldChar w:fldCharType="begin"/>
      </w:r>
      <w:r w:rsidRPr="00ED7899">
        <w:rPr>
          <w:i/>
          <w:iCs/>
          <w:color w:val="365F91" w:themeColor="accent1" w:themeShade="BF"/>
        </w:rPr>
        <w:instrText xml:space="preserve"> STYLEREF 1 \s </w:instrText>
      </w:r>
      <w:r w:rsidRPr="00ED7899">
        <w:rPr>
          <w:i/>
          <w:iCs/>
          <w:color w:val="365F91" w:themeColor="accent1" w:themeShade="BF"/>
        </w:rPr>
        <w:fldChar w:fldCharType="separate"/>
      </w:r>
      <w:r w:rsidR="00936199">
        <w:rPr>
          <w:i/>
          <w:iCs/>
          <w:noProof/>
          <w:color w:val="365F91" w:themeColor="accent1" w:themeShade="BF"/>
        </w:rPr>
        <w:t>5</w:t>
      </w:r>
      <w:r w:rsidRPr="00ED7899">
        <w:rPr>
          <w:i/>
          <w:iCs/>
          <w:color w:val="365F91" w:themeColor="accent1" w:themeShade="BF"/>
        </w:rPr>
        <w:fldChar w:fldCharType="end"/>
      </w:r>
      <w:r w:rsidRPr="00ED7899">
        <w:rPr>
          <w:i/>
          <w:iCs/>
          <w:color w:val="365F91" w:themeColor="accent1" w:themeShade="BF"/>
        </w:rPr>
        <w:noBreakHyphen/>
      </w:r>
      <w:r w:rsidRPr="00ED7899">
        <w:rPr>
          <w:i/>
          <w:iCs/>
          <w:color w:val="365F91" w:themeColor="accent1" w:themeShade="BF"/>
        </w:rPr>
        <w:fldChar w:fldCharType="begin"/>
      </w:r>
      <w:r w:rsidRPr="00ED7899">
        <w:rPr>
          <w:i/>
          <w:iCs/>
          <w:color w:val="365F91" w:themeColor="accent1" w:themeShade="BF"/>
        </w:rPr>
        <w:instrText xml:space="preserve"> SEQ Bảng \* ARABIC \s 1 </w:instrText>
      </w:r>
      <w:r w:rsidRPr="00ED7899">
        <w:rPr>
          <w:i/>
          <w:iCs/>
          <w:color w:val="365F91" w:themeColor="accent1" w:themeShade="BF"/>
        </w:rPr>
        <w:fldChar w:fldCharType="separate"/>
      </w:r>
      <w:r w:rsidR="00936199">
        <w:rPr>
          <w:i/>
          <w:iCs/>
          <w:noProof/>
          <w:color w:val="365F91" w:themeColor="accent1" w:themeShade="BF"/>
        </w:rPr>
        <w:t>2</w:t>
      </w:r>
      <w:r w:rsidRPr="00ED7899">
        <w:rPr>
          <w:i/>
          <w:iCs/>
          <w:color w:val="365F91" w:themeColor="accent1" w:themeShade="BF"/>
        </w:rPr>
        <w:fldChar w:fldCharType="end"/>
      </w:r>
      <w:r w:rsidRPr="00ED7899">
        <w:rPr>
          <w:i/>
          <w:iCs/>
          <w:color w:val="365F91" w:themeColor="accent1" w:themeShade="BF"/>
        </w:rPr>
        <w:t xml:space="preserve"> Bảng kết quả thực nghiệm với output = 2</w:t>
      </w:r>
    </w:p>
    <w:tbl>
      <w:tblPr>
        <w:tblStyle w:val="TableGrid"/>
        <w:tblW w:w="0" w:type="auto"/>
        <w:tblLook w:val="04A0" w:firstRow="1" w:lastRow="0" w:firstColumn="1" w:lastColumn="0" w:noHBand="0" w:noVBand="1"/>
      </w:tblPr>
      <w:tblGrid>
        <w:gridCol w:w="1242"/>
        <w:gridCol w:w="2552"/>
        <w:gridCol w:w="2693"/>
        <w:gridCol w:w="2516"/>
      </w:tblGrid>
      <w:tr w:rsidR="002957CC" w:rsidRPr="001A57D4" w14:paraId="62581A07" w14:textId="77777777" w:rsidTr="00E37254">
        <w:tc>
          <w:tcPr>
            <w:tcW w:w="1242" w:type="dxa"/>
            <w:tcBorders>
              <w:top w:val="single" w:sz="18" w:space="0" w:color="auto"/>
              <w:left w:val="single" w:sz="18" w:space="0" w:color="auto"/>
              <w:bottom w:val="single" w:sz="18" w:space="0" w:color="auto"/>
            </w:tcBorders>
            <w:shd w:val="clear" w:color="auto" w:fill="FFFFFF" w:themeFill="background1"/>
            <w:vAlign w:val="center"/>
          </w:tcPr>
          <w:p w14:paraId="1D482159" w14:textId="77777777" w:rsidR="002957CC" w:rsidRPr="006F67E0" w:rsidRDefault="002957CC" w:rsidP="00E37254">
            <w:pPr>
              <w:spacing w:line="240" w:lineRule="auto"/>
              <w:jc w:val="center"/>
              <w:rPr>
                <w:b/>
                <w:bCs/>
                <w:color w:val="365F91" w:themeColor="accent1" w:themeShade="BF"/>
                <w:sz w:val="22"/>
                <w:szCs w:val="22"/>
              </w:rPr>
            </w:pPr>
            <w:r w:rsidRPr="006F67E0">
              <w:rPr>
                <w:b/>
                <w:bCs/>
                <w:color w:val="365F91" w:themeColor="accent1" w:themeShade="BF"/>
                <w:sz w:val="22"/>
                <w:szCs w:val="22"/>
              </w:rPr>
              <w:t>Input</w:t>
            </w:r>
          </w:p>
        </w:tc>
        <w:tc>
          <w:tcPr>
            <w:tcW w:w="2552" w:type="dxa"/>
            <w:tcBorders>
              <w:top w:val="single" w:sz="18" w:space="0" w:color="auto"/>
              <w:bottom w:val="single" w:sz="18" w:space="0" w:color="auto"/>
            </w:tcBorders>
            <w:shd w:val="clear" w:color="auto" w:fill="FFFFFF" w:themeFill="background1"/>
            <w:vAlign w:val="center"/>
          </w:tcPr>
          <w:p w14:paraId="73341A36" w14:textId="77777777" w:rsidR="002957CC" w:rsidRPr="006F67E0" w:rsidRDefault="002957CC" w:rsidP="00E37254">
            <w:pPr>
              <w:spacing w:line="240" w:lineRule="auto"/>
              <w:jc w:val="center"/>
              <w:rPr>
                <w:b/>
                <w:bCs/>
                <w:color w:val="365F91" w:themeColor="accent1" w:themeShade="BF"/>
                <w:sz w:val="22"/>
                <w:szCs w:val="22"/>
              </w:rPr>
            </w:pPr>
            <w:r w:rsidRPr="006F67E0">
              <w:rPr>
                <w:b/>
                <w:bCs/>
                <w:color w:val="365F91" w:themeColor="accent1" w:themeShade="BF"/>
                <w:sz w:val="22"/>
                <w:szCs w:val="22"/>
              </w:rPr>
              <w:t>Method</w:t>
            </w:r>
          </w:p>
        </w:tc>
        <w:tc>
          <w:tcPr>
            <w:tcW w:w="2693" w:type="dxa"/>
            <w:tcBorders>
              <w:top w:val="single" w:sz="18" w:space="0" w:color="auto"/>
              <w:bottom w:val="single" w:sz="18" w:space="0" w:color="auto"/>
            </w:tcBorders>
            <w:shd w:val="clear" w:color="auto" w:fill="FFFFFF" w:themeFill="background1"/>
            <w:vAlign w:val="center"/>
          </w:tcPr>
          <w:p w14:paraId="30DE8360" w14:textId="77777777" w:rsidR="002957CC" w:rsidRPr="006F67E0" w:rsidRDefault="002957CC" w:rsidP="00E37254">
            <w:pPr>
              <w:spacing w:line="240" w:lineRule="auto"/>
              <w:jc w:val="center"/>
              <w:rPr>
                <w:b/>
                <w:bCs/>
                <w:color w:val="365F91" w:themeColor="accent1" w:themeShade="BF"/>
                <w:sz w:val="22"/>
                <w:szCs w:val="22"/>
              </w:rPr>
            </w:pPr>
            <w:r w:rsidRPr="006F67E0">
              <w:rPr>
                <w:b/>
                <w:bCs/>
                <w:color w:val="365F91" w:themeColor="accent1" w:themeShade="BF"/>
                <w:sz w:val="22"/>
                <w:szCs w:val="22"/>
              </w:rPr>
              <w:t>Time</w:t>
            </w:r>
          </w:p>
        </w:tc>
        <w:tc>
          <w:tcPr>
            <w:tcW w:w="2516" w:type="dxa"/>
            <w:tcBorders>
              <w:top w:val="single" w:sz="18" w:space="0" w:color="auto"/>
              <w:bottom w:val="single" w:sz="18" w:space="0" w:color="auto"/>
              <w:right w:val="single" w:sz="18" w:space="0" w:color="auto"/>
            </w:tcBorders>
            <w:shd w:val="clear" w:color="auto" w:fill="FFFFFF" w:themeFill="background1"/>
            <w:vAlign w:val="center"/>
          </w:tcPr>
          <w:p w14:paraId="6362DA28" w14:textId="77777777" w:rsidR="002957CC" w:rsidRPr="006F67E0" w:rsidRDefault="002957CC" w:rsidP="00E37254">
            <w:pPr>
              <w:spacing w:line="240" w:lineRule="auto"/>
              <w:jc w:val="center"/>
              <w:rPr>
                <w:b/>
                <w:bCs/>
                <w:color w:val="365F91" w:themeColor="accent1" w:themeShade="BF"/>
                <w:sz w:val="22"/>
                <w:szCs w:val="22"/>
              </w:rPr>
            </w:pPr>
            <w:r w:rsidRPr="006F67E0">
              <w:rPr>
                <w:b/>
                <w:bCs/>
                <w:color w:val="365F91" w:themeColor="accent1" w:themeShade="BF"/>
                <w:sz w:val="22"/>
                <w:szCs w:val="22"/>
              </w:rPr>
              <w:t>MSE</w:t>
            </w:r>
          </w:p>
        </w:tc>
      </w:tr>
      <w:tr w:rsidR="002957CC" w:rsidRPr="001A57D4" w14:paraId="5789F266" w14:textId="77777777" w:rsidTr="00E37254">
        <w:tc>
          <w:tcPr>
            <w:tcW w:w="1242" w:type="dxa"/>
            <w:vMerge w:val="restart"/>
            <w:tcBorders>
              <w:top w:val="single" w:sz="18" w:space="0" w:color="auto"/>
              <w:left w:val="single" w:sz="18" w:space="0" w:color="auto"/>
            </w:tcBorders>
            <w:vAlign w:val="center"/>
          </w:tcPr>
          <w:p w14:paraId="68EB7527" w14:textId="77777777" w:rsidR="002957CC" w:rsidRPr="00EF59AD" w:rsidRDefault="002957CC" w:rsidP="00E37254">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1</w:t>
            </w:r>
          </w:p>
        </w:tc>
        <w:tc>
          <w:tcPr>
            <w:tcW w:w="2552" w:type="dxa"/>
            <w:tcBorders>
              <w:top w:val="single" w:sz="18" w:space="0" w:color="auto"/>
            </w:tcBorders>
          </w:tcPr>
          <w:p w14:paraId="2BFA479D" w14:textId="77777777" w:rsidR="002957CC" w:rsidRPr="00E70F88" w:rsidRDefault="002957CC" w:rsidP="00E37254">
            <w:pPr>
              <w:spacing w:line="240" w:lineRule="auto"/>
              <w:rPr>
                <w:sz w:val="22"/>
                <w:szCs w:val="22"/>
                <w:lang w:val="en-US"/>
              </w:rPr>
            </w:pPr>
            <w:r w:rsidRPr="00E70F88">
              <w:rPr>
                <w:sz w:val="22"/>
                <w:szCs w:val="22"/>
              </w:rPr>
              <w:t>dnn</w:t>
            </w:r>
          </w:p>
        </w:tc>
        <w:tc>
          <w:tcPr>
            <w:tcW w:w="2693" w:type="dxa"/>
            <w:tcBorders>
              <w:top w:val="single" w:sz="18" w:space="0" w:color="auto"/>
            </w:tcBorders>
          </w:tcPr>
          <w:p w14:paraId="3B9A21D6" w14:textId="77777777" w:rsidR="002957CC" w:rsidRPr="00E70F88" w:rsidRDefault="002957CC" w:rsidP="00E37254">
            <w:pPr>
              <w:spacing w:line="240" w:lineRule="auto"/>
              <w:rPr>
                <w:sz w:val="22"/>
                <w:szCs w:val="22"/>
                <w:lang w:val="en-US"/>
              </w:rPr>
            </w:pPr>
            <w:r w:rsidRPr="00E70F88">
              <w:rPr>
                <w:sz w:val="22"/>
                <w:szCs w:val="22"/>
              </w:rPr>
              <w:t>66.7945106</w:t>
            </w:r>
          </w:p>
        </w:tc>
        <w:tc>
          <w:tcPr>
            <w:tcW w:w="2516" w:type="dxa"/>
            <w:tcBorders>
              <w:top w:val="single" w:sz="18" w:space="0" w:color="auto"/>
              <w:right w:val="single" w:sz="18" w:space="0" w:color="auto"/>
            </w:tcBorders>
          </w:tcPr>
          <w:p w14:paraId="2310D361" w14:textId="77777777" w:rsidR="002957CC" w:rsidRPr="00E70F88" w:rsidRDefault="002957CC" w:rsidP="00E37254">
            <w:pPr>
              <w:spacing w:line="240" w:lineRule="auto"/>
              <w:rPr>
                <w:sz w:val="22"/>
                <w:szCs w:val="22"/>
                <w:lang w:val="en-US"/>
              </w:rPr>
            </w:pPr>
            <w:r w:rsidRPr="00E70F88">
              <w:rPr>
                <w:sz w:val="22"/>
                <w:szCs w:val="22"/>
              </w:rPr>
              <w:t>0.02345147943</w:t>
            </w:r>
          </w:p>
        </w:tc>
      </w:tr>
      <w:tr w:rsidR="002957CC" w:rsidRPr="001A57D4" w14:paraId="56EB6315" w14:textId="77777777" w:rsidTr="00E37254">
        <w:tc>
          <w:tcPr>
            <w:tcW w:w="1242" w:type="dxa"/>
            <w:vMerge/>
            <w:tcBorders>
              <w:left w:val="single" w:sz="18" w:space="0" w:color="auto"/>
            </w:tcBorders>
            <w:vAlign w:val="center"/>
          </w:tcPr>
          <w:p w14:paraId="62251BCD" w14:textId="77777777" w:rsidR="002957CC" w:rsidRPr="00EF59AD" w:rsidRDefault="002957CC" w:rsidP="00E37254">
            <w:pPr>
              <w:spacing w:line="240" w:lineRule="auto"/>
              <w:jc w:val="center"/>
              <w:rPr>
                <w:sz w:val="22"/>
                <w:szCs w:val="22"/>
                <w:lang w:val="en-US"/>
              </w:rPr>
            </w:pPr>
          </w:p>
        </w:tc>
        <w:tc>
          <w:tcPr>
            <w:tcW w:w="2552" w:type="dxa"/>
          </w:tcPr>
          <w:p w14:paraId="44A88521" w14:textId="77777777" w:rsidR="002957CC" w:rsidRPr="00E70F88" w:rsidRDefault="002957CC" w:rsidP="00E37254">
            <w:pPr>
              <w:spacing w:line="240" w:lineRule="auto"/>
              <w:rPr>
                <w:sz w:val="22"/>
                <w:szCs w:val="22"/>
                <w:lang w:val="en-US"/>
              </w:rPr>
            </w:pPr>
            <w:r w:rsidRPr="00E70F88">
              <w:rPr>
                <w:sz w:val="22"/>
                <w:szCs w:val="22"/>
              </w:rPr>
              <w:t>polyreg</w:t>
            </w:r>
          </w:p>
        </w:tc>
        <w:tc>
          <w:tcPr>
            <w:tcW w:w="2693" w:type="dxa"/>
          </w:tcPr>
          <w:p w14:paraId="10080DEB" w14:textId="77777777" w:rsidR="002957CC" w:rsidRPr="00E70F88" w:rsidRDefault="002957CC" w:rsidP="00E37254">
            <w:pPr>
              <w:spacing w:line="240" w:lineRule="auto"/>
              <w:rPr>
                <w:sz w:val="22"/>
                <w:szCs w:val="22"/>
                <w:lang w:val="en-US"/>
              </w:rPr>
            </w:pPr>
            <w:r w:rsidRPr="00E70F88">
              <w:rPr>
                <w:sz w:val="22"/>
                <w:szCs w:val="22"/>
              </w:rPr>
              <w:t>0.5685825348</w:t>
            </w:r>
          </w:p>
        </w:tc>
        <w:tc>
          <w:tcPr>
            <w:tcW w:w="2516" w:type="dxa"/>
            <w:tcBorders>
              <w:right w:val="single" w:sz="18" w:space="0" w:color="auto"/>
            </w:tcBorders>
          </w:tcPr>
          <w:p w14:paraId="200ABC6D" w14:textId="77777777" w:rsidR="002957CC" w:rsidRPr="00E70F88" w:rsidRDefault="002957CC" w:rsidP="00E37254">
            <w:pPr>
              <w:spacing w:line="240" w:lineRule="auto"/>
              <w:rPr>
                <w:color w:val="00B050"/>
                <w:sz w:val="22"/>
                <w:szCs w:val="22"/>
                <w:lang w:val="en-US"/>
              </w:rPr>
            </w:pPr>
            <w:r w:rsidRPr="00E70F88">
              <w:rPr>
                <w:color w:val="00B050"/>
                <w:sz w:val="22"/>
                <w:szCs w:val="22"/>
              </w:rPr>
              <w:t>0.02304176052</w:t>
            </w:r>
          </w:p>
        </w:tc>
      </w:tr>
      <w:tr w:rsidR="002957CC" w:rsidRPr="001A57D4" w14:paraId="30508B1A" w14:textId="77777777" w:rsidTr="00E37254">
        <w:tc>
          <w:tcPr>
            <w:tcW w:w="1242" w:type="dxa"/>
            <w:vMerge/>
            <w:tcBorders>
              <w:left w:val="single" w:sz="18" w:space="0" w:color="auto"/>
            </w:tcBorders>
            <w:vAlign w:val="center"/>
          </w:tcPr>
          <w:p w14:paraId="1F451364" w14:textId="77777777" w:rsidR="002957CC" w:rsidRPr="00EF59AD" w:rsidRDefault="002957CC" w:rsidP="00E37254">
            <w:pPr>
              <w:spacing w:line="240" w:lineRule="auto"/>
              <w:jc w:val="center"/>
              <w:rPr>
                <w:sz w:val="22"/>
                <w:szCs w:val="22"/>
                <w:lang w:val="en-US"/>
              </w:rPr>
            </w:pPr>
          </w:p>
        </w:tc>
        <w:tc>
          <w:tcPr>
            <w:tcW w:w="2552" w:type="dxa"/>
          </w:tcPr>
          <w:p w14:paraId="3805B959" w14:textId="77777777" w:rsidR="002957CC" w:rsidRPr="00E70F88" w:rsidRDefault="002957CC" w:rsidP="00E37254">
            <w:pPr>
              <w:spacing w:line="240" w:lineRule="auto"/>
              <w:rPr>
                <w:sz w:val="22"/>
                <w:szCs w:val="22"/>
                <w:lang w:val="en-US"/>
              </w:rPr>
            </w:pPr>
            <w:r w:rsidRPr="00E70F88">
              <w:rPr>
                <w:sz w:val="22"/>
                <w:szCs w:val="22"/>
              </w:rPr>
              <w:t>lnreg</w:t>
            </w:r>
          </w:p>
        </w:tc>
        <w:tc>
          <w:tcPr>
            <w:tcW w:w="2693" w:type="dxa"/>
          </w:tcPr>
          <w:p w14:paraId="4EA452E3" w14:textId="77777777" w:rsidR="002957CC" w:rsidRPr="00E70F88" w:rsidRDefault="002957CC" w:rsidP="00E37254">
            <w:pPr>
              <w:spacing w:line="240" w:lineRule="auto"/>
              <w:rPr>
                <w:color w:val="FF0000"/>
                <w:sz w:val="22"/>
                <w:szCs w:val="22"/>
                <w:lang w:val="en-US"/>
              </w:rPr>
            </w:pPr>
            <w:r w:rsidRPr="00E70F88">
              <w:rPr>
                <w:color w:val="FF0000"/>
                <w:sz w:val="22"/>
                <w:szCs w:val="22"/>
              </w:rPr>
              <w:t>0.02359962463</w:t>
            </w:r>
          </w:p>
        </w:tc>
        <w:tc>
          <w:tcPr>
            <w:tcW w:w="2516" w:type="dxa"/>
            <w:tcBorders>
              <w:right w:val="single" w:sz="18" w:space="0" w:color="auto"/>
            </w:tcBorders>
          </w:tcPr>
          <w:p w14:paraId="110CBA37" w14:textId="77777777" w:rsidR="002957CC" w:rsidRPr="00E70F88" w:rsidRDefault="002957CC" w:rsidP="00E37254">
            <w:pPr>
              <w:spacing w:line="240" w:lineRule="auto"/>
              <w:rPr>
                <w:sz w:val="22"/>
                <w:szCs w:val="22"/>
                <w:lang w:val="en-US"/>
              </w:rPr>
            </w:pPr>
            <w:r w:rsidRPr="00E70F88">
              <w:rPr>
                <w:sz w:val="22"/>
                <w:szCs w:val="22"/>
              </w:rPr>
              <w:t>0.02473288652</w:t>
            </w:r>
          </w:p>
        </w:tc>
      </w:tr>
      <w:tr w:rsidR="002957CC" w:rsidRPr="001A57D4" w14:paraId="1FB43CC8" w14:textId="77777777" w:rsidTr="00E37254">
        <w:tc>
          <w:tcPr>
            <w:tcW w:w="1242" w:type="dxa"/>
            <w:vMerge/>
            <w:tcBorders>
              <w:left w:val="single" w:sz="18" w:space="0" w:color="auto"/>
            </w:tcBorders>
            <w:vAlign w:val="center"/>
          </w:tcPr>
          <w:p w14:paraId="1CF523FD" w14:textId="77777777" w:rsidR="002957CC" w:rsidRPr="00EF59AD" w:rsidRDefault="002957CC" w:rsidP="00E37254">
            <w:pPr>
              <w:spacing w:line="240" w:lineRule="auto"/>
              <w:jc w:val="center"/>
              <w:rPr>
                <w:sz w:val="22"/>
                <w:szCs w:val="22"/>
                <w:lang w:val="en-US"/>
              </w:rPr>
            </w:pPr>
          </w:p>
        </w:tc>
        <w:tc>
          <w:tcPr>
            <w:tcW w:w="2552" w:type="dxa"/>
          </w:tcPr>
          <w:p w14:paraId="03725597" w14:textId="77777777" w:rsidR="002957CC" w:rsidRPr="00E70F88" w:rsidRDefault="002957CC" w:rsidP="00E37254">
            <w:pPr>
              <w:spacing w:line="240" w:lineRule="auto"/>
              <w:rPr>
                <w:sz w:val="22"/>
                <w:szCs w:val="22"/>
                <w:lang w:val="en-US"/>
              </w:rPr>
            </w:pPr>
            <w:r w:rsidRPr="00E70F88">
              <w:rPr>
                <w:sz w:val="22"/>
                <w:szCs w:val="22"/>
              </w:rPr>
              <w:t>rdfr</w:t>
            </w:r>
          </w:p>
        </w:tc>
        <w:tc>
          <w:tcPr>
            <w:tcW w:w="2693" w:type="dxa"/>
          </w:tcPr>
          <w:p w14:paraId="544A2991" w14:textId="77777777" w:rsidR="002957CC" w:rsidRPr="00E70F88" w:rsidRDefault="002957CC" w:rsidP="00E37254">
            <w:pPr>
              <w:spacing w:line="240" w:lineRule="auto"/>
              <w:rPr>
                <w:color w:val="FF0000"/>
                <w:sz w:val="22"/>
                <w:szCs w:val="22"/>
                <w:lang w:val="en-US"/>
              </w:rPr>
            </w:pPr>
            <w:r w:rsidRPr="00E70F88">
              <w:rPr>
                <w:sz w:val="22"/>
                <w:szCs w:val="22"/>
              </w:rPr>
              <w:t>0.02988123894</w:t>
            </w:r>
          </w:p>
        </w:tc>
        <w:tc>
          <w:tcPr>
            <w:tcW w:w="2516" w:type="dxa"/>
            <w:tcBorders>
              <w:right w:val="single" w:sz="18" w:space="0" w:color="auto"/>
            </w:tcBorders>
          </w:tcPr>
          <w:p w14:paraId="3C2983DB" w14:textId="77777777" w:rsidR="002957CC" w:rsidRPr="00E70F88" w:rsidRDefault="002957CC" w:rsidP="00E37254">
            <w:pPr>
              <w:spacing w:line="240" w:lineRule="auto"/>
              <w:rPr>
                <w:sz w:val="22"/>
                <w:szCs w:val="22"/>
                <w:lang w:val="en-US"/>
              </w:rPr>
            </w:pPr>
            <w:r w:rsidRPr="00E70F88">
              <w:rPr>
                <w:sz w:val="22"/>
                <w:szCs w:val="22"/>
              </w:rPr>
              <w:t>0.02473288652</w:t>
            </w:r>
          </w:p>
        </w:tc>
      </w:tr>
      <w:tr w:rsidR="002957CC" w:rsidRPr="001A57D4" w14:paraId="695EBB73" w14:textId="77777777" w:rsidTr="00E37254">
        <w:tc>
          <w:tcPr>
            <w:tcW w:w="1242" w:type="dxa"/>
            <w:vMerge/>
            <w:tcBorders>
              <w:left w:val="single" w:sz="18" w:space="0" w:color="auto"/>
              <w:bottom w:val="single" w:sz="18" w:space="0" w:color="auto"/>
            </w:tcBorders>
            <w:vAlign w:val="center"/>
          </w:tcPr>
          <w:p w14:paraId="608C7E6D" w14:textId="77777777" w:rsidR="002957CC" w:rsidRPr="00EF59AD" w:rsidRDefault="002957CC" w:rsidP="00E37254">
            <w:pPr>
              <w:spacing w:line="240" w:lineRule="auto"/>
              <w:jc w:val="center"/>
              <w:rPr>
                <w:sz w:val="22"/>
                <w:szCs w:val="22"/>
                <w:lang w:val="en-US"/>
              </w:rPr>
            </w:pPr>
          </w:p>
        </w:tc>
        <w:tc>
          <w:tcPr>
            <w:tcW w:w="2552" w:type="dxa"/>
            <w:tcBorders>
              <w:bottom w:val="single" w:sz="18" w:space="0" w:color="auto"/>
            </w:tcBorders>
          </w:tcPr>
          <w:p w14:paraId="08DAF72A" w14:textId="77777777" w:rsidR="002957CC" w:rsidRPr="00E70F88" w:rsidRDefault="002957CC" w:rsidP="00E37254">
            <w:pPr>
              <w:spacing w:line="240" w:lineRule="auto"/>
              <w:rPr>
                <w:sz w:val="22"/>
                <w:szCs w:val="22"/>
                <w:lang w:val="en-US"/>
              </w:rPr>
            </w:pPr>
            <w:r w:rsidRPr="00E70F88">
              <w:rPr>
                <w:sz w:val="22"/>
                <w:szCs w:val="22"/>
              </w:rPr>
              <w:t>xgboot</w:t>
            </w:r>
          </w:p>
        </w:tc>
        <w:tc>
          <w:tcPr>
            <w:tcW w:w="2693" w:type="dxa"/>
            <w:tcBorders>
              <w:bottom w:val="single" w:sz="18" w:space="0" w:color="auto"/>
            </w:tcBorders>
          </w:tcPr>
          <w:p w14:paraId="5348B862" w14:textId="77777777" w:rsidR="002957CC" w:rsidRPr="00E70F88" w:rsidRDefault="002957CC" w:rsidP="00E37254">
            <w:pPr>
              <w:spacing w:line="240" w:lineRule="auto"/>
              <w:rPr>
                <w:sz w:val="22"/>
                <w:szCs w:val="22"/>
                <w:lang w:val="en-US"/>
              </w:rPr>
            </w:pPr>
            <w:r w:rsidRPr="00E70F88">
              <w:rPr>
                <w:sz w:val="22"/>
                <w:szCs w:val="22"/>
              </w:rPr>
              <w:t>0.4516978264</w:t>
            </w:r>
          </w:p>
        </w:tc>
        <w:tc>
          <w:tcPr>
            <w:tcW w:w="2516" w:type="dxa"/>
            <w:tcBorders>
              <w:bottom w:val="single" w:sz="18" w:space="0" w:color="auto"/>
              <w:right w:val="single" w:sz="18" w:space="0" w:color="auto"/>
            </w:tcBorders>
          </w:tcPr>
          <w:p w14:paraId="27D6754C" w14:textId="77777777" w:rsidR="002957CC" w:rsidRPr="00E70F88" w:rsidRDefault="002957CC" w:rsidP="00E37254">
            <w:pPr>
              <w:spacing w:line="240" w:lineRule="auto"/>
              <w:rPr>
                <w:sz w:val="22"/>
                <w:szCs w:val="22"/>
                <w:lang w:val="en-US"/>
              </w:rPr>
            </w:pPr>
            <w:r w:rsidRPr="00E70F88">
              <w:rPr>
                <w:sz w:val="22"/>
                <w:szCs w:val="22"/>
              </w:rPr>
              <w:t>0.02409120692</w:t>
            </w:r>
          </w:p>
        </w:tc>
      </w:tr>
      <w:tr w:rsidR="002957CC" w:rsidRPr="001A57D4" w14:paraId="4164AF1A" w14:textId="77777777" w:rsidTr="00E37254">
        <w:tc>
          <w:tcPr>
            <w:tcW w:w="1242" w:type="dxa"/>
            <w:vMerge w:val="restart"/>
            <w:tcBorders>
              <w:top w:val="single" w:sz="18" w:space="0" w:color="auto"/>
              <w:left w:val="single" w:sz="18" w:space="0" w:color="auto"/>
            </w:tcBorders>
            <w:shd w:val="clear" w:color="auto" w:fill="FFFFFF" w:themeFill="background1"/>
            <w:vAlign w:val="center"/>
          </w:tcPr>
          <w:p w14:paraId="724A189F" w14:textId="77777777" w:rsidR="002957CC" w:rsidRPr="00EF59AD" w:rsidRDefault="002957CC" w:rsidP="00E37254">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2</w:t>
            </w:r>
          </w:p>
        </w:tc>
        <w:tc>
          <w:tcPr>
            <w:tcW w:w="2552" w:type="dxa"/>
            <w:tcBorders>
              <w:top w:val="single" w:sz="18" w:space="0" w:color="auto"/>
            </w:tcBorders>
            <w:shd w:val="clear" w:color="auto" w:fill="FFFFFF" w:themeFill="background1"/>
          </w:tcPr>
          <w:p w14:paraId="1F9F708B" w14:textId="77777777" w:rsidR="002957CC" w:rsidRPr="00E70F88" w:rsidRDefault="002957CC" w:rsidP="00E37254">
            <w:pPr>
              <w:spacing w:line="240" w:lineRule="auto"/>
              <w:rPr>
                <w:sz w:val="22"/>
                <w:szCs w:val="22"/>
                <w:lang w:val="en-US"/>
              </w:rPr>
            </w:pPr>
            <w:r w:rsidRPr="00E70F88">
              <w:rPr>
                <w:sz w:val="22"/>
                <w:szCs w:val="22"/>
              </w:rPr>
              <w:t>lnreg</w:t>
            </w:r>
          </w:p>
        </w:tc>
        <w:tc>
          <w:tcPr>
            <w:tcW w:w="2693" w:type="dxa"/>
            <w:tcBorders>
              <w:top w:val="single" w:sz="18" w:space="0" w:color="auto"/>
            </w:tcBorders>
            <w:shd w:val="clear" w:color="auto" w:fill="FFFFFF" w:themeFill="background1"/>
          </w:tcPr>
          <w:p w14:paraId="42AD43D0" w14:textId="77777777" w:rsidR="002957CC" w:rsidRPr="00E70F88" w:rsidRDefault="002957CC" w:rsidP="00E37254">
            <w:pPr>
              <w:spacing w:line="240" w:lineRule="auto"/>
              <w:rPr>
                <w:sz w:val="22"/>
                <w:szCs w:val="22"/>
                <w:lang w:val="en-US"/>
              </w:rPr>
            </w:pPr>
            <w:r w:rsidRPr="00E70F88">
              <w:rPr>
                <w:sz w:val="22"/>
                <w:szCs w:val="22"/>
              </w:rPr>
              <w:t>0.03178977966</w:t>
            </w:r>
          </w:p>
        </w:tc>
        <w:tc>
          <w:tcPr>
            <w:tcW w:w="2516" w:type="dxa"/>
            <w:tcBorders>
              <w:top w:val="single" w:sz="18" w:space="0" w:color="auto"/>
              <w:right w:val="single" w:sz="18" w:space="0" w:color="auto"/>
            </w:tcBorders>
            <w:shd w:val="clear" w:color="auto" w:fill="FFFFFF" w:themeFill="background1"/>
          </w:tcPr>
          <w:p w14:paraId="0C0F48B3" w14:textId="77777777" w:rsidR="002957CC" w:rsidRPr="00E70F88" w:rsidRDefault="002957CC" w:rsidP="00E37254">
            <w:pPr>
              <w:spacing w:line="240" w:lineRule="auto"/>
              <w:rPr>
                <w:color w:val="00B050"/>
                <w:sz w:val="22"/>
                <w:szCs w:val="22"/>
                <w:lang w:val="en-US"/>
              </w:rPr>
            </w:pPr>
            <w:r w:rsidRPr="00E70F88">
              <w:rPr>
                <w:sz w:val="22"/>
                <w:szCs w:val="22"/>
              </w:rPr>
              <w:t>0.02442733843</w:t>
            </w:r>
          </w:p>
        </w:tc>
      </w:tr>
      <w:tr w:rsidR="002957CC" w:rsidRPr="001A57D4" w14:paraId="779855AE" w14:textId="77777777" w:rsidTr="00E37254">
        <w:tc>
          <w:tcPr>
            <w:tcW w:w="1242" w:type="dxa"/>
            <w:vMerge/>
            <w:tcBorders>
              <w:left w:val="single" w:sz="18" w:space="0" w:color="auto"/>
            </w:tcBorders>
            <w:shd w:val="clear" w:color="auto" w:fill="FFFFFF" w:themeFill="background1"/>
            <w:vAlign w:val="center"/>
          </w:tcPr>
          <w:p w14:paraId="4E9E5B80" w14:textId="77777777" w:rsidR="002957CC" w:rsidRPr="00EF59AD" w:rsidRDefault="002957CC" w:rsidP="00E37254">
            <w:pPr>
              <w:spacing w:line="240" w:lineRule="auto"/>
              <w:jc w:val="center"/>
              <w:rPr>
                <w:b/>
                <w:bCs/>
                <w:sz w:val="22"/>
                <w:szCs w:val="22"/>
                <w:lang w:val="en-US"/>
              </w:rPr>
            </w:pPr>
          </w:p>
        </w:tc>
        <w:tc>
          <w:tcPr>
            <w:tcW w:w="2552" w:type="dxa"/>
            <w:shd w:val="clear" w:color="auto" w:fill="FFFFFF" w:themeFill="background1"/>
          </w:tcPr>
          <w:p w14:paraId="2C291C49" w14:textId="77777777" w:rsidR="002957CC" w:rsidRPr="00E70F88" w:rsidRDefault="002957CC" w:rsidP="00E37254">
            <w:pPr>
              <w:spacing w:line="240" w:lineRule="auto"/>
              <w:rPr>
                <w:sz w:val="22"/>
                <w:szCs w:val="22"/>
                <w:lang w:val="en-US"/>
              </w:rPr>
            </w:pPr>
            <w:r w:rsidRPr="00E70F88">
              <w:rPr>
                <w:sz w:val="22"/>
                <w:szCs w:val="22"/>
              </w:rPr>
              <w:t>polyreg</w:t>
            </w:r>
          </w:p>
        </w:tc>
        <w:tc>
          <w:tcPr>
            <w:tcW w:w="2693" w:type="dxa"/>
            <w:shd w:val="clear" w:color="auto" w:fill="FFFFFF" w:themeFill="background1"/>
          </w:tcPr>
          <w:p w14:paraId="402EEDBE" w14:textId="77777777" w:rsidR="002957CC" w:rsidRPr="00E70F88" w:rsidRDefault="002957CC" w:rsidP="00E37254">
            <w:pPr>
              <w:spacing w:line="240" w:lineRule="auto"/>
              <w:rPr>
                <w:sz w:val="22"/>
                <w:szCs w:val="22"/>
                <w:lang w:val="en-US"/>
              </w:rPr>
            </w:pPr>
            <w:r w:rsidRPr="00E70F88">
              <w:rPr>
                <w:sz w:val="22"/>
                <w:szCs w:val="22"/>
              </w:rPr>
              <w:t>0.644649744</w:t>
            </w:r>
          </w:p>
        </w:tc>
        <w:tc>
          <w:tcPr>
            <w:tcW w:w="2516" w:type="dxa"/>
            <w:tcBorders>
              <w:right w:val="single" w:sz="18" w:space="0" w:color="auto"/>
            </w:tcBorders>
            <w:shd w:val="clear" w:color="auto" w:fill="FFFFFF" w:themeFill="background1"/>
          </w:tcPr>
          <w:p w14:paraId="636367F7" w14:textId="77777777" w:rsidR="002957CC" w:rsidRPr="00E70F88" w:rsidRDefault="002957CC" w:rsidP="00E37254">
            <w:pPr>
              <w:spacing w:line="240" w:lineRule="auto"/>
              <w:rPr>
                <w:color w:val="00B050"/>
                <w:sz w:val="22"/>
                <w:szCs w:val="22"/>
                <w:lang w:val="en-US"/>
              </w:rPr>
            </w:pPr>
            <w:r w:rsidRPr="00E70F88">
              <w:rPr>
                <w:color w:val="00B050"/>
                <w:sz w:val="22"/>
                <w:szCs w:val="22"/>
              </w:rPr>
              <w:t>0.02331517693</w:t>
            </w:r>
          </w:p>
        </w:tc>
      </w:tr>
      <w:tr w:rsidR="002957CC" w:rsidRPr="001A57D4" w14:paraId="511268FF" w14:textId="77777777" w:rsidTr="00E37254">
        <w:tc>
          <w:tcPr>
            <w:tcW w:w="1242" w:type="dxa"/>
            <w:vMerge/>
            <w:tcBorders>
              <w:left w:val="single" w:sz="18" w:space="0" w:color="auto"/>
            </w:tcBorders>
            <w:shd w:val="clear" w:color="auto" w:fill="FFFFFF" w:themeFill="background1"/>
            <w:vAlign w:val="center"/>
          </w:tcPr>
          <w:p w14:paraId="2A1BE415" w14:textId="77777777" w:rsidR="002957CC" w:rsidRPr="00EF59AD" w:rsidRDefault="002957CC" w:rsidP="00E37254">
            <w:pPr>
              <w:spacing w:line="240" w:lineRule="auto"/>
              <w:jc w:val="center"/>
              <w:rPr>
                <w:b/>
                <w:bCs/>
                <w:sz w:val="22"/>
                <w:szCs w:val="22"/>
                <w:lang w:val="en-US"/>
              </w:rPr>
            </w:pPr>
          </w:p>
        </w:tc>
        <w:tc>
          <w:tcPr>
            <w:tcW w:w="2552" w:type="dxa"/>
            <w:shd w:val="clear" w:color="auto" w:fill="FFFFFF" w:themeFill="background1"/>
          </w:tcPr>
          <w:p w14:paraId="0B09B474" w14:textId="77777777" w:rsidR="002957CC" w:rsidRPr="00E70F88" w:rsidRDefault="002957CC" w:rsidP="00E37254">
            <w:pPr>
              <w:spacing w:line="240" w:lineRule="auto"/>
              <w:rPr>
                <w:sz w:val="22"/>
                <w:szCs w:val="22"/>
                <w:lang w:val="en-US"/>
              </w:rPr>
            </w:pPr>
            <w:r w:rsidRPr="00E70F88">
              <w:rPr>
                <w:sz w:val="22"/>
                <w:szCs w:val="22"/>
              </w:rPr>
              <w:t>rdfr</w:t>
            </w:r>
          </w:p>
        </w:tc>
        <w:tc>
          <w:tcPr>
            <w:tcW w:w="2693" w:type="dxa"/>
            <w:shd w:val="clear" w:color="auto" w:fill="FFFFFF" w:themeFill="background1"/>
          </w:tcPr>
          <w:p w14:paraId="0E5C69CF" w14:textId="77777777" w:rsidR="002957CC" w:rsidRPr="00E70F88" w:rsidRDefault="002957CC" w:rsidP="00E37254">
            <w:pPr>
              <w:spacing w:line="240" w:lineRule="auto"/>
              <w:rPr>
                <w:color w:val="FF0000"/>
                <w:sz w:val="22"/>
                <w:szCs w:val="22"/>
                <w:lang w:val="en-US"/>
              </w:rPr>
            </w:pPr>
            <w:r w:rsidRPr="00E70F88">
              <w:rPr>
                <w:color w:val="FF0000"/>
                <w:sz w:val="22"/>
                <w:szCs w:val="22"/>
              </w:rPr>
              <w:t>0.02905058861</w:t>
            </w:r>
          </w:p>
        </w:tc>
        <w:tc>
          <w:tcPr>
            <w:tcW w:w="2516" w:type="dxa"/>
            <w:tcBorders>
              <w:right w:val="single" w:sz="18" w:space="0" w:color="auto"/>
            </w:tcBorders>
            <w:shd w:val="clear" w:color="auto" w:fill="FFFFFF" w:themeFill="background1"/>
          </w:tcPr>
          <w:p w14:paraId="0A53EF5D" w14:textId="77777777" w:rsidR="002957CC" w:rsidRPr="00E70F88" w:rsidRDefault="002957CC" w:rsidP="00E37254">
            <w:pPr>
              <w:spacing w:line="240" w:lineRule="auto"/>
              <w:rPr>
                <w:sz w:val="22"/>
                <w:szCs w:val="22"/>
                <w:lang w:val="en-US"/>
              </w:rPr>
            </w:pPr>
            <w:r w:rsidRPr="00E70F88">
              <w:rPr>
                <w:sz w:val="22"/>
                <w:szCs w:val="22"/>
              </w:rPr>
              <w:t>0.02442733843</w:t>
            </w:r>
          </w:p>
        </w:tc>
      </w:tr>
      <w:tr w:rsidR="002957CC" w:rsidRPr="001A57D4" w14:paraId="50254276" w14:textId="77777777" w:rsidTr="00E37254">
        <w:tc>
          <w:tcPr>
            <w:tcW w:w="1242" w:type="dxa"/>
            <w:vMerge/>
            <w:tcBorders>
              <w:left w:val="single" w:sz="18" w:space="0" w:color="auto"/>
            </w:tcBorders>
            <w:shd w:val="clear" w:color="auto" w:fill="FFFFFF" w:themeFill="background1"/>
            <w:vAlign w:val="center"/>
          </w:tcPr>
          <w:p w14:paraId="4A52F0E7" w14:textId="77777777" w:rsidR="002957CC" w:rsidRPr="00EF59AD" w:rsidRDefault="002957CC" w:rsidP="00E37254">
            <w:pPr>
              <w:spacing w:line="240" w:lineRule="auto"/>
              <w:jc w:val="center"/>
              <w:rPr>
                <w:b/>
                <w:bCs/>
                <w:sz w:val="22"/>
                <w:szCs w:val="22"/>
                <w:lang w:val="en-US"/>
              </w:rPr>
            </w:pPr>
          </w:p>
        </w:tc>
        <w:tc>
          <w:tcPr>
            <w:tcW w:w="2552" w:type="dxa"/>
            <w:shd w:val="clear" w:color="auto" w:fill="FFFFFF" w:themeFill="background1"/>
          </w:tcPr>
          <w:p w14:paraId="6AF0A7D4" w14:textId="77777777" w:rsidR="002957CC" w:rsidRPr="00E70F88" w:rsidRDefault="002957CC" w:rsidP="00E37254">
            <w:pPr>
              <w:spacing w:line="240" w:lineRule="auto"/>
              <w:rPr>
                <w:sz w:val="22"/>
                <w:szCs w:val="22"/>
                <w:lang w:val="en-US"/>
              </w:rPr>
            </w:pPr>
            <w:r w:rsidRPr="00E70F88">
              <w:rPr>
                <w:sz w:val="22"/>
                <w:szCs w:val="22"/>
              </w:rPr>
              <w:t>xgboot</w:t>
            </w:r>
          </w:p>
        </w:tc>
        <w:tc>
          <w:tcPr>
            <w:tcW w:w="2693" w:type="dxa"/>
            <w:shd w:val="clear" w:color="auto" w:fill="FFFFFF" w:themeFill="background1"/>
          </w:tcPr>
          <w:p w14:paraId="2D636F05" w14:textId="77777777" w:rsidR="002957CC" w:rsidRPr="00E70F88" w:rsidRDefault="002957CC" w:rsidP="00E37254">
            <w:pPr>
              <w:spacing w:line="240" w:lineRule="auto"/>
              <w:rPr>
                <w:sz w:val="22"/>
                <w:szCs w:val="22"/>
                <w:lang w:val="en-US"/>
              </w:rPr>
            </w:pPr>
            <w:r w:rsidRPr="00E70F88">
              <w:rPr>
                <w:sz w:val="22"/>
                <w:szCs w:val="22"/>
              </w:rPr>
              <w:t>2.800322771</w:t>
            </w:r>
          </w:p>
        </w:tc>
        <w:tc>
          <w:tcPr>
            <w:tcW w:w="2516" w:type="dxa"/>
            <w:tcBorders>
              <w:right w:val="single" w:sz="18" w:space="0" w:color="auto"/>
            </w:tcBorders>
            <w:shd w:val="clear" w:color="auto" w:fill="FFFFFF" w:themeFill="background1"/>
          </w:tcPr>
          <w:p w14:paraId="5AA6E829" w14:textId="77777777" w:rsidR="002957CC" w:rsidRPr="00E70F88" w:rsidRDefault="002957CC" w:rsidP="00E37254">
            <w:pPr>
              <w:spacing w:line="240" w:lineRule="auto"/>
              <w:rPr>
                <w:sz w:val="22"/>
                <w:szCs w:val="22"/>
                <w:lang w:val="en-US"/>
              </w:rPr>
            </w:pPr>
            <w:r w:rsidRPr="00E70F88">
              <w:rPr>
                <w:sz w:val="22"/>
                <w:szCs w:val="22"/>
              </w:rPr>
              <w:t>0.02443338535</w:t>
            </w:r>
          </w:p>
        </w:tc>
      </w:tr>
      <w:tr w:rsidR="002957CC" w:rsidRPr="001A57D4" w14:paraId="20D39B63" w14:textId="77777777" w:rsidTr="00E37254">
        <w:tc>
          <w:tcPr>
            <w:tcW w:w="1242" w:type="dxa"/>
            <w:vMerge/>
            <w:tcBorders>
              <w:left w:val="single" w:sz="18" w:space="0" w:color="auto"/>
              <w:bottom w:val="single" w:sz="18" w:space="0" w:color="auto"/>
            </w:tcBorders>
            <w:shd w:val="clear" w:color="auto" w:fill="FFFFFF" w:themeFill="background1"/>
            <w:vAlign w:val="center"/>
          </w:tcPr>
          <w:p w14:paraId="40739357" w14:textId="77777777" w:rsidR="002957CC" w:rsidRPr="00EF59AD" w:rsidRDefault="002957CC" w:rsidP="00E37254">
            <w:pPr>
              <w:spacing w:line="240" w:lineRule="auto"/>
              <w:jc w:val="center"/>
              <w:rPr>
                <w:b/>
                <w:bCs/>
                <w:sz w:val="22"/>
                <w:szCs w:val="22"/>
                <w:lang w:val="en-US"/>
              </w:rPr>
            </w:pPr>
          </w:p>
        </w:tc>
        <w:tc>
          <w:tcPr>
            <w:tcW w:w="2552" w:type="dxa"/>
            <w:tcBorders>
              <w:bottom w:val="single" w:sz="18" w:space="0" w:color="auto"/>
            </w:tcBorders>
            <w:shd w:val="clear" w:color="auto" w:fill="FFFFFF" w:themeFill="background1"/>
          </w:tcPr>
          <w:p w14:paraId="2CE84EB8" w14:textId="77777777" w:rsidR="002957CC" w:rsidRPr="00E70F88" w:rsidRDefault="002957CC" w:rsidP="00E37254">
            <w:pPr>
              <w:spacing w:line="240" w:lineRule="auto"/>
              <w:rPr>
                <w:sz w:val="22"/>
                <w:szCs w:val="22"/>
                <w:lang w:val="en-US"/>
              </w:rPr>
            </w:pPr>
            <w:r w:rsidRPr="00E70F88">
              <w:rPr>
                <w:sz w:val="22"/>
                <w:szCs w:val="22"/>
              </w:rPr>
              <w:t>dnn</w:t>
            </w:r>
          </w:p>
        </w:tc>
        <w:tc>
          <w:tcPr>
            <w:tcW w:w="2693" w:type="dxa"/>
            <w:tcBorders>
              <w:bottom w:val="single" w:sz="18" w:space="0" w:color="auto"/>
            </w:tcBorders>
            <w:shd w:val="clear" w:color="auto" w:fill="FFFFFF" w:themeFill="background1"/>
          </w:tcPr>
          <w:p w14:paraId="6720A1B6" w14:textId="77777777" w:rsidR="002957CC" w:rsidRPr="00E70F88" w:rsidRDefault="002957CC" w:rsidP="00E37254">
            <w:pPr>
              <w:spacing w:line="240" w:lineRule="auto"/>
              <w:rPr>
                <w:sz w:val="22"/>
                <w:szCs w:val="22"/>
                <w:lang w:val="en-US"/>
              </w:rPr>
            </w:pPr>
            <w:r w:rsidRPr="00E70F88">
              <w:rPr>
                <w:sz w:val="22"/>
                <w:szCs w:val="22"/>
              </w:rPr>
              <w:t>82.92106986</w:t>
            </w:r>
          </w:p>
        </w:tc>
        <w:tc>
          <w:tcPr>
            <w:tcW w:w="2516" w:type="dxa"/>
            <w:tcBorders>
              <w:bottom w:val="single" w:sz="18" w:space="0" w:color="auto"/>
              <w:right w:val="single" w:sz="18" w:space="0" w:color="auto"/>
            </w:tcBorders>
            <w:shd w:val="clear" w:color="auto" w:fill="FFFFFF" w:themeFill="background1"/>
          </w:tcPr>
          <w:p w14:paraId="69E8BE26" w14:textId="77777777" w:rsidR="002957CC" w:rsidRPr="00E70F88" w:rsidRDefault="002957CC" w:rsidP="00E37254">
            <w:pPr>
              <w:spacing w:line="240" w:lineRule="auto"/>
              <w:rPr>
                <w:sz w:val="22"/>
                <w:szCs w:val="22"/>
                <w:lang w:val="en-US"/>
              </w:rPr>
            </w:pPr>
            <w:r w:rsidRPr="00E70F88">
              <w:rPr>
                <w:sz w:val="22"/>
                <w:szCs w:val="22"/>
              </w:rPr>
              <w:t>0.02358295584</w:t>
            </w:r>
          </w:p>
        </w:tc>
      </w:tr>
      <w:tr w:rsidR="002957CC" w:rsidRPr="001A57D4" w14:paraId="35895A7D" w14:textId="77777777" w:rsidTr="00E37254">
        <w:tc>
          <w:tcPr>
            <w:tcW w:w="1242" w:type="dxa"/>
            <w:vMerge w:val="restart"/>
            <w:tcBorders>
              <w:top w:val="single" w:sz="18" w:space="0" w:color="auto"/>
              <w:left w:val="single" w:sz="18" w:space="0" w:color="auto"/>
            </w:tcBorders>
            <w:vAlign w:val="center"/>
          </w:tcPr>
          <w:p w14:paraId="70FCE7CC" w14:textId="77777777" w:rsidR="002957CC" w:rsidRPr="00EF59AD" w:rsidRDefault="002957CC" w:rsidP="00E37254">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3</w:t>
            </w:r>
          </w:p>
        </w:tc>
        <w:tc>
          <w:tcPr>
            <w:tcW w:w="2552" w:type="dxa"/>
            <w:tcBorders>
              <w:top w:val="single" w:sz="18" w:space="0" w:color="auto"/>
            </w:tcBorders>
          </w:tcPr>
          <w:p w14:paraId="31557E36" w14:textId="77777777" w:rsidR="002957CC" w:rsidRPr="00E70F88" w:rsidRDefault="002957CC" w:rsidP="00E37254">
            <w:pPr>
              <w:spacing w:line="240" w:lineRule="auto"/>
              <w:rPr>
                <w:sz w:val="22"/>
                <w:szCs w:val="22"/>
                <w:lang w:val="en-US"/>
              </w:rPr>
            </w:pPr>
            <w:r w:rsidRPr="00E70F88">
              <w:rPr>
                <w:sz w:val="22"/>
                <w:szCs w:val="22"/>
              </w:rPr>
              <w:t>polyreg</w:t>
            </w:r>
          </w:p>
        </w:tc>
        <w:tc>
          <w:tcPr>
            <w:tcW w:w="2693" w:type="dxa"/>
            <w:tcBorders>
              <w:top w:val="single" w:sz="18" w:space="0" w:color="auto"/>
            </w:tcBorders>
          </w:tcPr>
          <w:p w14:paraId="37D7B642" w14:textId="77777777" w:rsidR="002957CC" w:rsidRPr="00E70F88" w:rsidRDefault="002957CC" w:rsidP="00E37254">
            <w:pPr>
              <w:spacing w:line="240" w:lineRule="auto"/>
              <w:rPr>
                <w:sz w:val="22"/>
                <w:szCs w:val="22"/>
                <w:lang w:val="en-US"/>
              </w:rPr>
            </w:pPr>
            <w:r w:rsidRPr="00E70F88">
              <w:rPr>
                <w:sz w:val="22"/>
                <w:szCs w:val="22"/>
              </w:rPr>
              <w:t>0.8011445999</w:t>
            </w:r>
          </w:p>
        </w:tc>
        <w:tc>
          <w:tcPr>
            <w:tcW w:w="2516" w:type="dxa"/>
            <w:tcBorders>
              <w:top w:val="single" w:sz="18" w:space="0" w:color="auto"/>
              <w:right w:val="single" w:sz="18" w:space="0" w:color="auto"/>
            </w:tcBorders>
          </w:tcPr>
          <w:p w14:paraId="6977D73E" w14:textId="77777777" w:rsidR="002957CC" w:rsidRPr="00E70F88" w:rsidRDefault="002957CC" w:rsidP="00E37254">
            <w:pPr>
              <w:spacing w:line="240" w:lineRule="auto"/>
              <w:rPr>
                <w:color w:val="00B050"/>
                <w:sz w:val="22"/>
                <w:szCs w:val="22"/>
                <w:lang w:val="en-US"/>
              </w:rPr>
            </w:pPr>
            <w:r w:rsidRPr="00E70F88">
              <w:rPr>
                <w:color w:val="00B050"/>
                <w:sz w:val="22"/>
                <w:szCs w:val="22"/>
              </w:rPr>
              <w:t>0.02531252661</w:t>
            </w:r>
          </w:p>
        </w:tc>
      </w:tr>
      <w:tr w:rsidR="002957CC" w:rsidRPr="001A57D4" w14:paraId="350AF020" w14:textId="77777777" w:rsidTr="00E37254">
        <w:tc>
          <w:tcPr>
            <w:tcW w:w="1242" w:type="dxa"/>
            <w:vMerge/>
            <w:tcBorders>
              <w:left w:val="single" w:sz="18" w:space="0" w:color="auto"/>
            </w:tcBorders>
            <w:vAlign w:val="center"/>
          </w:tcPr>
          <w:p w14:paraId="716135A3" w14:textId="77777777" w:rsidR="002957CC" w:rsidRPr="00EF59AD" w:rsidRDefault="002957CC" w:rsidP="00E37254">
            <w:pPr>
              <w:spacing w:line="240" w:lineRule="auto"/>
              <w:jc w:val="center"/>
              <w:rPr>
                <w:b/>
                <w:bCs/>
                <w:sz w:val="22"/>
                <w:szCs w:val="22"/>
                <w:lang w:val="en-US"/>
              </w:rPr>
            </w:pPr>
          </w:p>
        </w:tc>
        <w:tc>
          <w:tcPr>
            <w:tcW w:w="2552" w:type="dxa"/>
          </w:tcPr>
          <w:p w14:paraId="3953B250" w14:textId="77777777" w:rsidR="002957CC" w:rsidRPr="00E70F88" w:rsidRDefault="002957CC" w:rsidP="00E37254">
            <w:pPr>
              <w:spacing w:line="240" w:lineRule="auto"/>
              <w:rPr>
                <w:sz w:val="22"/>
                <w:szCs w:val="22"/>
                <w:lang w:val="en-US"/>
              </w:rPr>
            </w:pPr>
            <w:r w:rsidRPr="00E70F88">
              <w:rPr>
                <w:sz w:val="22"/>
                <w:szCs w:val="22"/>
              </w:rPr>
              <w:t>rdfr</w:t>
            </w:r>
          </w:p>
        </w:tc>
        <w:tc>
          <w:tcPr>
            <w:tcW w:w="2693" w:type="dxa"/>
          </w:tcPr>
          <w:p w14:paraId="5AEC89E4" w14:textId="77777777" w:rsidR="002957CC" w:rsidRPr="00E70F88" w:rsidRDefault="002957CC" w:rsidP="00E37254">
            <w:pPr>
              <w:spacing w:line="240" w:lineRule="auto"/>
              <w:rPr>
                <w:color w:val="FF0000"/>
                <w:sz w:val="22"/>
                <w:szCs w:val="22"/>
                <w:lang w:val="en-US"/>
              </w:rPr>
            </w:pPr>
            <w:r w:rsidRPr="00E70F88">
              <w:rPr>
                <w:color w:val="FF0000"/>
                <w:sz w:val="22"/>
                <w:szCs w:val="22"/>
              </w:rPr>
              <w:t>0.02487683296</w:t>
            </w:r>
          </w:p>
        </w:tc>
        <w:tc>
          <w:tcPr>
            <w:tcW w:w="2516" w:type="dxa"/>
            <w:tcBorders>
              <w:right w:val="single" w:sz="18" w:space="0" w:color="auto"/>
            </w:tcBorders>
          </w:tcPr>
          <w:p w14:paraId="3F72E012" w14:textId="77777777" w:rsidR="002957CC" w:rsidRPr="00E70F88" w:rsidRDefault="002957CC" w:rsidP="00E37254">
            <w:pPr>
              <w:spacing w:line="240" w:lineRule="auto"/>
              <w:rPr>
                <w:sz w:val="22"/>
                <w:szCs w:val="22"/>
                <w:lang w:val="en-US"/>
              </w:rPr>
            </w:pPr>
            <w:r w:rsidRPr="00E70F88">
              <w:rPr>
                <w:sz w:val="22"/>
                <w:szCs w:val="22"/>
              </w:rPr>
              <w:t>0.02638237877</w:t>
            </w:r>
          </w:p>
        </w:tc>
      </w:tr>
      <w:tr w:rsidR="002957CC" w:rsidRPr="001A57D4" w14:paraId="5B3D822B" w14:textId="77777777" w:rsidTr="00E37254">
        <w:tc>
          <w:tcPr>
            <w:tcW w:w="1242" w:type="dxa"/>
            <w:vMerge/>
            <w:tcBorders>
              <w:left w:val="single" w:sz="18" w:space="0" w:color="auto"/>
            </w:tcBorders>
            <w:vAlign w:val="center"/>
          </w:tcPr>
          <w:p w14:paraId="7FAAD071" w14:textId="77777777" w:rsidR="002957CC" w:rsidRPr="00EF59AD" w:rsidRDefault="002957CC" w:rsidP="00E37254">
            <w:pPr>
              <w:spacing w:line="240" w:lineRule="auto"/>
              <w:jc w:val="center"/>
              <w:rPr>
                <w:b/>
                <w:bCs/>
                <w:sz w:val="22"/>
                <w:szCs w:val="22"/>
                <w:lang w:val="en-US"/>
              </w:rPr>
            </w:pPr>
          </w:p>
        </w:tc>
        <w:tc>
          <w:tcPr>
            <w:tcW w:w="2552" w:type="dxa"/>
          </w:tcPr>
          <w:p w14:paraId="570B7091" w14:textId="77777777" w:rsidR="002957CC" w:rsidRPr="00E70F88" w:rsidRDefault="002957CC" w:rsidP="00E37254">
            <w:pPr>
              <w:spacing w:line="240" w:lineRule="auto"/>
              <w:rPr>
                <w:sz w:val="22"/>
                <w:szCs w:val="22"/>
                <w:lang w:val="en-US"/>
              </w:rPr>
            </w:pPr>
            <w:r w:rsidRPr="00E70F88">
              <w:rPr>
                <w:sz w:val="22"/>
                <w:szCs w:val="22"/>
              </w:rPr>
              <w:t>lnreg</w:t>
            </w:r>
          </w:p>
        </w:tc>
        <w:tc>
          <w:tcPr>
            <w:tcW w:w="2693" w:type="dxa"/>
          </w:tcPr>
          <w:p w14:paraId="6CEA4BB5" w14:textId="77777777" w:rsidR="002957CC" w:rsidRPr="00E70F88" w:rsidRDefault="002957CC" w:rsidP="00E37254">
            <w:pPr>
              <w:spacing w:line="240" w:lineRule="auto"/>
              <w:rPr>
                <w:sz w:val="22"/>
                <w:szCs w:val="22"/>
                <w:lang w:val="en-US"/>
              </w:rPr>
            </w:pPr>
            <w:r w:rsidRPr="00E70F88">
              <w:rPr>
                <w:sz w:val="22"/>
                <w:szCs w:val="22"/>
              </w:rPr>
              <w:t>0.02520132065</w:t>
            </w:r>
          </w:p>
        </w:tc>
        <w:tc>
          <w:tcPr>
            <w:tcW w:w="2516" w:type="dxa"/>
            <w:tcBorders>
              <w:right w:val="single" w:sz="18" w:space="0" w:color="auto"/>
            </w:tcBorders>
          </w:tcPr>
          <w:p w14:paraId="73674135" w14:textId="77777777" w:rsidR="002957CC" w:rsidRPr="00E70F88" w:rsidRDefault="002957CC" w:rsidP="00E37254">
            <w:pPr>
              <w:spacing w:line="240" w:lineRule="auto"/>
              <w:rPr>
                <w:sz w:val="22"/>
                <w:szCs w:val="22"/>
                <w:lang w:val="en-US"/>
              </w:rPr>
            </w:pPr>
            <w:r w:rsidRPr="00E70F88">
              <w:rPr>
                <w:sz w:val="22"/>
                <w:szCs w:val="22"/>
              </w:rPr>
              <w:t>0.02638237877</w:t>
            </w:r>
          </w:p>
        </w:tc>
      </w:tr>
      <w:tr w:rsidR="002957CC" w:rsidRPr="001A57D4" w14:paraId="379ABE09" w14:textId="77777777" w:rsidTr="00E37254">
        <w:tc>
          <w:tcPr>
            <w:tcW w:w="1242" w:type="dxa"/>
            <w:vMerge/>
            <w:tcBorders>
              <w:left w:val="single" w:sz="18" w:space="0" w:color="auto"/>
            </w:tcBorders>
            <w:vAlign w:val="center"/>
          </w:tcPr>
          <w:p w14:paraId="61B78575" w14:textId="77777777" w:rsidR="002957CC" w:rsidRPr="00EF59AD" w:rsidRDefault="002957CC" w:rsidP="00E37254">
            <w:pPr>
              <w:spacing w:line="240" w:lineRule="auto"/>
              <w:jc w:val="center"/>
              <w:rPr>
                <w:b/>
                <w:bCs/>
                <w:sz w:val="22"/>
                <w:szCs w:val="22"/>
                <w:lang w:val="en-US"/>
              </w:rPr>
            </w:pPr>
          </w:p>
        </w:tc>
        <w:tc>
          <w:tcPr>
            <w:tcW w:w="2552" w:type="dxa"/>
          </w:tcPr>
          <w:p w14:paraId="5887D18A" w14:textId="77777777" w:rsidR="002957CC" w:rsidRPr="00E70F88" w:rsidRDefault="002957CC" w:rsidP="00E37254">
            <w:pPr>
              <w:spacing w:line="240" w:lineRule="auto"/>
              <w:rPr>
                <w:sz w:val="22"/>
                <w:szCs w:val="22"/>
                <w:lang w:val="en-US"/>
              </w:rPr>
            </w:pPr>
            <w:r w:rsidRPr="00E70F88">
              <w:rPr>
                <w:sz w:val="22"/>
                <w:szCs w:val="22"/>
              </w:rPr>
              <w:t>xgboot</w:t>
            </w:r>
          </w:p>
        </w:tc>
        <w:tc>
          <w:tcPr>
            <w:tcW w:w="2693" w:type="dxa"/>
          </w:tcPr>
          <w:p w14:paraId="6D7E7485" w14:textId="77777777" w:rsidR="002957CC" w:rsidRPr="00E70F88" w:rsidRDefault="002957CC" w:rsidP="00E37254">
            <w:pPr>
              <w:spacing w:line="240" w:lineRule="auto"/>
              <w:rPr>
                <w:sz w:val="22"/>
                <w:szCs w:val="22"/>
                <w:lang w:val="en-US"/>
              </w:rPr>
            </w:pPr>
            <w:r w:rsidRPr="00E70F88">
              <w:rPr>
                <w:sz w:val="22"/>
                <w:szCs w:val="22"/>
              </w:rPr>
              <w:t>0.4529006481</w:t>
            </w:r>
          </w:p>
        </w:tc>
        <w:tc>
          <w:tcPr>
            <w:tcW w:w="2516" w:type="dxa"/>
            <w:tcBorders>
              <w:right w:val="single" w:sz="18" w:space="0" w:color="auto"/>
            </w:tcBorders>
          </w:tcPr>
          <w:p w14:paraId="274906E8" w14:textId="77777777" w:rsidR="002957CC" w:rsidRPr="00E70F88" w:rsidRDefault="002957CC" w:rsidP="00E37254">
            <w:pPr>
              <w:spacing w:line="240" w:lineRule="auto"/>
              <w:rPr>
                <w:sz w:val="22"/>
                <w:szCs w:val="22"/>
                <w:lang w:val="en-US"/>
              </w:rPr>
            </w:pPr>
            <w:r w:rsidRPr="00E70F88">
              <w:rPr>
                <w:sz w:val="22"/>
                <w:szCs w:val="22"/>
              </w:rPr>
              <w:t>0.0263924964</w:t>
            </w:r>
          </w:p>
        </w:tc>
      </w:tr>
      <w:tr w:rsidR="002957CC" w:rsidRPr="001A57D4" w14:paraId="768A8F4A" w14:textId="77777777" w:rsidTr="00E37254">
        <w:tc>
          <w:tcPr>
            <w:tcW w:w="1242" w:type="dxa"/>
            <w:vMerge/>
            <w:tcBorders>
              <w:left w:val="single" w:sz="18" w:space="0" w:color="auto"/>
              <w:bottom w:val="single" w:sz="18" w:space="0" w:color="auto"/>
            </w:tcBorders>
            <w:vAlign w:val="center"/>
          </w:tcPr>
          <w:p w14:paraId="46792B3F" w14:textId="77777777" w:rsidR="002957CC" w:rsidRPr="00EF59AD" w:rsidRDefault="002957CC" w:rsidP="00E37254">
            <w:pPr>
              <w:spacing w:line="240" w:lineRule="auto"/>
              <w:jc w:val="center"/>
              <w:rPr>
                <w:b/>
                <w:bCs/>
                <w:sz w:val="22"/>
                <w:szCs w:val="22"/>
                <w:lang w:val="en-US"/>
              </w:rPr>
            </w:pPr>
          </w:p>
        </w:tc>
        <w:tc>
          <w:tcPr>
            <w:tcW w:w="2552" w:type="dxa"/>
            <w:tcBorders>
              <w:bottom w:val="single" w:sz="18" w:space="0" w:color="auto"/>
            </w:tcBorders>
          </w:tcPr>
          <w:p w14:paraId="317CF0C5" w14:textId="77777777" w:rsidR="002957CC" w:rsidRPr="00E70F88" w:rsidRDefault="002957CC" w:rsidP="00E37254">
            <w:pPr>
              <w:spacing w:line="240" w:lineRule="auto"/>
              <w:rPr>
                <w:sz w:val="22"/>
                <w:szCs w:val="22"/>
                <w:lang w:val="en-US"/>
              </w:rPr>
            </w:pPr>
            <w:r w:rsidRPr="00E70F88">
              <w:rPr>
                <w:sz w:val="22"/>
                <w:szCs w:val="22"/>
              </w:rPr>
              <w:t>dnn</w:t>
            </w:r>
          </w:p>
        </w:tc>
        <w:tc>
          <w:tcPr>
            <w:tcW w:w="2693" w:type="dxa"/>
            <w:tcBorders>
              <w:bottom w:val="single" w:sz="18" w:space="0" w:color="auto"/>
            </w:tcBorders>
          </w:tcPr>
          <w:p w14:paraId="212D8A16" w14:textId="77777777" w:rsidR="002957CC" w:rsidRPr="00E70F88" w:rsidRDefault="002957CC" w:rsidP="00E37254">
            <w:pPr>
              <w:spacing w:line="240" w:lineRule="auto"/>
              <w:rPr>
                <w:sz w:val="22"/>
                <w:szCs w:val="22"/>
                <w:lang w:val="en-US"/>
              </w:rPr>
            </w:pPr>
            <w:r w:rsidRPr="00E70F88">
              <w:rPr>
                <w:sz w:val="22"/>
                <w:szCs w:val="22"/>
              </w:rPr>
              <w:t>82.94106889</w:t>
            </w:r>
          </w:p>
        </w:tc>
        <w:tc>
          <w:tcPr>
            <w:tcW w:w="2516" w:type="dxa"/>
            <w:tcBorders>
              <w:bottom w:val="single" w:sz="18" w:space="0" w:color="auto"/>
              <w:right w:val="single" w:sz="18" w:space="0" w:color="auto"/>
            </w:tcBorders>
          </w:tcPr>
          <w:p w14:paraId="6B1743A2" w14:textId="77777777" w:rsidR="002957CC" w:rsidRPr="00E70F88" w:rsidRDefault="002957CC" w:rsidP="00E37254">
            <w:pPr>
              <w:spacing w:line="240" w:lineRule="auto"/>
              <w:rPr>
                <w:color w:val="00B050"/>
                <w:sz w:val="22"/>
                <w:szCs w:val="22"/>
                <w:lang w:val="en-US"/>
              </w:rPr>
            </w:pPr>
            <w:r w:rsidRPr="00E70F88">
              <w:rPr>
                <w:sz w:val="22"/>
                <w:szCs w:val="22"/>
              </w:rPr>
              <w:t>0.02565399257</w:t>
            </w:r>
          </w:p>
        </w:tc>
      </w:tr>
      <w:tr w:rsidR="002957CC" w:rsidRPr="001A57D4" w14:paraId="3D231257" w14:textId="77777777" w:rsidTr="00E37254">
        <w:tc>
          <w:tcPr>
            <w:tcW w:w="1242" w:type="dxa"/>
            <w:vMerge w:val="restart"/>
            <w:tcBorders>
              <w:top w:val="single" w:sz="18" w:space="0" w:color="auto"/>
              <w:left w:val="single" w:sz="18" w:space="0" w:color="auto"/>
            </w:tcBorders>
            <w:shd w:val="clear" w:color="auto" w:fill="FFFFFF" w:themeFill="background1"/>
            <w:vAlign w:val="center"/>
          </w:tcPr>
          <w:p w14:paraId="3CA80A63" w14:textId="77777777" w:rsidR="002957CC" w:rsidRPr="00EF59AD" w:rsidRDefault="002957CC" w:rsidP="00E37254">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4</w:t>
            </w:r>
          </w:p>
        </w:tc>
        <w:tc>
          <w:tcPr>
            <w:tcW w:w="2552" w:type="dxa"/>
            <w:tcBorders>
              <w:top w:val="single" w:sz="18" w:space="0" w:color="auto"/>
            </w:tcBorders>
            <w:shd w:val="clear" w:color="auto" w:fill="FFFFFF" w:themeFill="background1"/>
          </w:tcPr>
          <w:p w14:paraId="15A33F39" w14:textId="77777777" w:rsidR="002957CC" w:rsidRPr="00E70F88" w:rsidRDefault="002957CC" w:rsidP="00E37254">
            <w:pPr>
              <w:spacing w:line="240" w:lineRule="auto"/>
              <w:rPr>
                <w:sz w:val="22"/>
                <w:szCs w:val="22"/>
                <w:lang w:val="en-US"/>
              </w:rPr>
            </w:pPr>
            <w:r w:rsidRPr="00E70F88">
              <w:rPr>
                <w:sz w:val="22"/>
                <w:szCs w:val="22"/>
              </w:rPr>
              <w:t>polyreg</w:t>
            </w:r>
          </w:p>
        </w:tc>
        <w:tc>
          <w:tcPr>
            <w:tcW w:w="2693" w:type="dxa"/>
            <w:tcBorders>
              <w:top w:val="single" w:sz="18" w:space="0" w:color="auto"/>
            </w:tcBorders>
            <w:shd w:val="clear" w:color="auto" w:fill="FFFFFF" w:themeFill="background1"/>
          </w:tcPr>
          <w:p w14:paraId="32BD3D95" w14:textId="77777777" w:rsidR="002957CC" w:rsidRPr="00E70F88" w:rsidRDefault="002957CC" w:rsidP="00E37254">
            <w:pPr>
              <w:spacing w:line="240" w:lineRule="auto"/>
              <w:rPr>
                <w:sz w:val="22"/>
                <w:szCs w:val="22"/>
                <w:lang w:val="en-US"/>
              </w:rPr>
            </w:pPr>
            <w:r w:rsidRPr="00E70F88">
              <w:rPr>
                <w:sz w:val="22"/>
                <w:szCs w:val="22"/>
              </w:rPr>
              <w:t>1.205425501</w:t>
            </w:r>
          </w:p>
        </w:tc>
        <w:tc>
          <w:tcPr>
            <w:tcW w:w="2516" w:type="dxa"/>
            <w:tcBorders>
              <w:top w:val="single" w:sz="18" w:space="0" w:color="auto"/>
              <w:right w:val="single" w:sz="18" w:space="0" w:color="auto"/>
            </w:tcBorders>
            <w:shd w:val="clear" w:color="auto" w:fill="FFFFFF" w:themeFill="background1"/>
          </w:tcPr>
          <w:p w14:paraId="20F048BC" w14:textId="77777777" w:rsidR="002957CC" w:rsidRPr="00E70F88" w:rsidRDefault="002957CC" w:rsidP="00E37254">
            <w:pPr>
              <w:spacing w:line="240" w:lineRule="auto"/>
              <w:rPr>
                <w:color w:val="00B050"/>
                <w:sz w:val="22"/>
                <w:szCs w:val="22"/>
                <w:lang w:val="en-US"/>
              </w:rPr>
            </w:pPr>
            <w:r w:rsidRPr="00E70F88">
              <w:rPr>
                <w:color w:val="00B050"/>
                <w:sz w:val="22"/>
                <w:szCs w:val="22"/>
              </w:rPr>
              <w:t>0.02947913734</w:t>
            </w:r>
          </w:p>
        </w:tc>
      </w:tr>
      <w:tr w:rsidR="002957CC" w:rsidRPr="001A57D4" w14:paraId="1F66691F" w14:textId="77777777" w:rsidTr="00E37254">
        <w:tc>
          <w:tcPr>
            <w:tcW w:w="1242" w:type="dxa"/>
            <w:vMerge/>
            <w:tcBorders>
              <w:left w:val="single" w:sz="18" w:space="0" w:color="auto"/>
            </w:tcBorders>
            <w:shd w:val="clear" w:color="auto" w:fill="FFFFFF" w:themeFill="background1"/>
            <w:vAlign w:val="center"/>
          </w:tcPr>
          <w:p w14:paraId="0583565F" w14:textId="77777777" w:rsidR="002957CC" w:rsidRPr="00EF59AD" w:rsidRDefault="002957CC" w:rsidP="00E37254">
            <w:pPr>
              <w:spacing w:line="240" w:lineRule="auto"/>
              <w:jc w:val="center"/>
              <w:rPr>
                <w:b/>
                <w:bCs/>
                <w:sz w:val="22"/>
                <w:szCs w:val="22"/>
                <w:lang w:val="en-US"/>
              </w:rPr>
            </w:pPr>
          </w:p>
        </w:tc>
        <w:tc>
          <w:tcPr>
            <w:tcW w:w="2552" w:type="dxa"/>
            <w:shd w:val="clear" w:color="auto" w:fill="FFFFFF" w:themeFill="background1"/>
          </w:tcPr>
          <w:p w14:paraId="1A9527EC" w14:textId="77777777" w:rsidR="002957CC" w:rsidRPr="00E70F88" w:rsidRDefault="002957CC" w:rsidP="00E37254">
            <w:pPr>
              <w:spacing w:line="240" w:lineRule="auto"/>
              <w:rPr>
                <w:sz w:val="22"/>
                <w:szCs w:val="22"/>
                <w:lang w:val="en-US"/>
              </w:rPr>
            </w:pPr>
            <w:r w:rsidRPr="00E70F88">
              <w:rPr>
                <w:sz w:val="22"/>
                <w:szCs w:val="22"/>
              </w:rPr>
              <w:t>rdfr</w:t>
            </w:r>
          </w:p>
        </w:tc>
        <w:tc>
          <w:tcPr>
            <w:tcW w:w="2693" w:type="dxa"/>
            <w:shd w:val="clear" w:color="auto" w:fill="FFFFFF" w:themeFill="background1"/>
          </w:tcPr>
          <w:p w14:paraId="67293F0E" w14:textId="77777777" w:rsidR="002957CC" w:rsidRPr="00E70F88" w:rsidRDefault="002957CC" w:rsidP="00E37254">
            <w:pPr>
              <w:spacing w:line="240" w:lineRule="auto"/>
              <w:rPr>
                <w:color w:val="FF0000"/>
                <w:sz w:val="22"/>
                <w:szCs w:val="22"/>
                <w:lang w:val="en-US"/>
              </w:rPr>
            </w:pPr>
            <w:r w:rsidRPr="00E70F88">
              <w:rPr>
                <w:color w:val="FF0000"/>
                <w:sz w:val="22"/>
                <w:szCs w:val="22"/>
              </w:rPr>
              <w:t>0.03472304344</w:t>
            </w:r>
          </w:p>
        </w:tc>
        <w:tc>
          <w:tcPr>
            <w:tcW w:w="2516" w:type="dxa"/>
            <w:tcBorders>
              <w:right w:val="single" w:sz="18" w:space="0" w:color="auto"/>
            </w:tcBorders>
            <w:shd w:val="clear" w:color="auto" w:fill="FFFFFF" w:themeFill="background1"/>
          </w:tcPr>
          <w:p w14:paraId="3464F060" w14:textId="77777777" w:rsidR="002957CC" w:rsidRPr="00E70F88" w:rsidRDefault="002957CC" w:rsidP="00E37254">
            <w:pPr>
              <w:spacing w:line="240" w:lineRule="auto"/>
              <w:rPr>
                <w:sz w:val="22"/>
                <w:szCs w:val="22"/>
                <w:lang w:val="en-US"/>
              </w:rPr>
            </w:pPr>
            <w:r w:rsidRPr="00E70F88">
              <w:rPr>
                <w:sz w:val="22"/>
                <w:szCs w:val="22"/>
              </w:rPr>
              <w:t>0.0301592477</w:t>
            </w:r>
          </w:p>
        </w:tc>
      </w:tr>
      <w:tr w:rsidR="002957CC" w:rsidRPr="001A57D4" w14:paraId="6F3A72E9" w14:textId="77777777" w:rsidTr="00E37254">
        <w:tc>
          <w:tcPr>
            <w:tcW w:w="1242" w:type="dxa"/>
            <w:vMerge/>
            <w:tcBorders>
              <w:left w:val="single" w:sz="18" w:space="0" w:color="auto"/>
            </w:tcBorders>
            <w:shd w:val="clear" w:color="auto" w:fill="FFFFFF" w:themeFill="background1"/>
            <w:vAlign w:val="center"/>
          </w:tcPr>
          <w:p w14:paraId="36DB805C" w14:textId="77777777" w:rsidR="002957CC" w:rsidRPr="00EF59AD" w:rsidRDefault="002957CC" w:rsidP="00E37254">
            <w:pPr>
              <w:spacing w:line="240" w:lineRule="auto"/>
              <w:jc w:val="center"/>
              <w:rPr>
                <w:b/>
                <w:bCs/>
                <w:sz w:val="22"/>
                <w:szCs w:val="22"/>
                <w:lang w:val="en-US"/>
              </w:rPr>
            </w:pPr>
          </w:p>
        </w:tc>
        <w:tc>
          <w:tcPr>
            <w:tcW w:w="2552" w:type="dxa"/>
            <w:shd w:val="clear" w:color="auto" w:fill="FFFFFF" w:themeFill="background1"/>
          </w:tcPr>
          <w:p w14:paraId="1DD828CF" w14:textId="77777777" w:rsidR="002957CC" w:rsidRPr="00E70F88" w:rsidRDefault="002957CC" w:rsidP="00E37254">
            <w:pPr>
              <w:spacing w:line="240" w:lineRule="auto"/>
              <w:rPr>
                <w:sz w:val="22"/>
                <w:szCs w:val="22"/>
                <w:lang w:val="en-US"/>
              </w:rPr>
            </w:pPr>
            <w:r w:rsidRPr="00E70F88">
              <w:rPr>
                <w:sz w:val="22"/>
                <w:szCs w:val="22"/>
              </w:rPr>
              <w:t>lnreg</w:t>
            </w:r>
          </w:p>
        </w:tc>
        <w:tc>
          <w:tcPr>
            <w:tcW w:w="2693" w:type="dxa"/>
            <w:shd w:val="clear" w:color="auto" w:fill="FFFFFF" w:themeFill="background1"/>
          </w:tcPr>
          <w:p w14:paraId="08A24972" w14:textId="77777777" w:rsidR="002957CC" w:rsidRPr="00E70F88" w:rsidRDefault="002957CC" w:rsidP="00E37254">
            <w:pPr>
              <w:spacing w:line="240" w:lineRule="auto"/>
              <w:rPr>
                <w:color w:val="FF0000"/>
                <w:sz w:val="22"/>
                <w:szCs w:val="22"/>
                <w:lang w:val="en-US"/>
              </w:rPr>
            </w:pPr>
            <w:r w:rsidRPr="00E70F88">
              <w:rPr>
                <w:sz w:val="22"/>
                <w:szCs w:val="22"/>
              </w:rPr>
              <w:t>0.03803277016</w:t>
            </w:r>
          </w:p>
        </w:tc>
        <w:tc>
          <w:tcPr>
            <w:tcW w:w="2516" w:type="dxa"/>
            <w:tcBorders>
              <w:right w:val="single" w:sz="18" w:space="0" w:color="auto"/>
            </w:tcBorders>
            <w:shd w:val="clear" w:color="auto" w:fill="FFFFFF" w:themeFill="background1"/>
          </w:tcPr>
          <w:p w14:paraId="54E84F63" w14:textId="77777777" w:rsidR="002957CC" w:rsidRPr="00E70F88" w:rsidRDefault="002957CC" w:rsidP="00E37254">
            <w:pPr>
              <w:spacing w:line="240" w:lineRule="auto"/>
              <w:rPr>
                <w:sz w:val="22"/>
                <w:szCs w:val="22"/>
                <w:lang w:val="en-US"/>
              </w:rPr>
            </w:pPr>
            <w:r w:rsidRPr="00E70F88">
              <w:rPr>
                <w:sz w:val="22"/>
                <w:szCs w:val="22"/>
              </w:rPr>
              <w:t>0.0301592477</w:t>
            </w:r>
          </w:p>
        </w:tc>
      </w:tr>
      <w:tr w:rsidR="002957CC" w:rsidRPr="001A57D4" w14:paraId="7E2B36E0" w14:textId="77777777" w:rsidTr="00E37254">
        <w:tc>
          <w:tcPr>
            <w:tcW w:w="1242" w:type="dxa"/>
            <w:vMerge/>
            <w:tcBorders>
              <w:left w:val="single" w:sz="18" w:space="0" w:color="auto"/>
            </w:tcBorders>
            <w:shd w:val="clear" w:color="auto" w:fill="FFFFFF" w:themeFill="background1"/>
            <w:vAlign w:val="center"/>
          </w:tcPr>
          <w:p w14:paraId="30574EB4" w14:textId="77777777" w:rsidR="002957CC" w:rsidRPr="00EF59AD" w:rsidRDefault="002957CC" w:rsidP="00E37254">
            <w:pPr>
              <w:spacing w:line="240" w:lineRule="auto"/>
              <w:jc w:val="center"/>
              <w:rPr>
                <w:b/>
                <w:bCs/>
                <w:sz w:val="22"/>
                <w:szCs w:val="22"/>
                <w:lang w:val="en-US"/>
              </w:rPr>
            </w:pPr>
          </w:p>
        </w:tc>
        <w:tc>
          <w:tcPr>
            <w:tcW w:w="2552" w:type="dxa"/>
            <w:shd w:val="clear" w:color="auto" w:fill="FFFFFF" w:themeFill="background1"/>
          </w:tcPr>
          <w:p w14:paraId="20732530" w14:textId="77777777" w:rsidR="002957CC" w:rsidRPr="00E70F88" w:rsidRDefault="002957CC" w:rsidP="00E37254">
            <w:pPr>
              <w:spacing w:line="240" w:lineRule="auto"/>
              <w:rPr>
                <w:sz w:val="22"/>
                <w:szCs w:val="22"/>
                <w:lang w:val="en-US"/>
              </w:rPr>
            </w:pPr>
            <w:r w:rsidRPr="00E70F88">
              <w:rPr>
                <w:sz w:val="22"/>
                <w:szCs w:val="22"/>
              </w:rPr>
              <w:t>xgboot</w:t>
            </w:r>
          </w:p>
        </w:tc>
        <w:tc>
          <w:tcPr>
            <w:tcW w:w="2693" w:type="dxa"/>
            <w:shd w:val="clear" w:color="auto" w:fill="FFFFFF" w:themeFill="background1"/>
          </w:tcPr>
          <w:p w14:paraId="7C665516" w14:textId="77777777" w:rsidR="002957CC" w:rsidRPr="00E70F88" w:rsidRDefault="002957CC" w:rsidP="00E37254">
            <w:pPr>
              <w:spacing w:line="240" w:lineRule="auto"/>
              <w:rPr>
                <w:sz w:val="22"/>
                <w:szCs w:val="22"/>
                <w:lang w:val="en-US"/>
              </w:rPr>
            </w:pPr>
            <w:r w:rsidRPr="00E70F88">
              <w:rPr>
                <w:sz w:val="22"/>
                <w:szCs w:val="22"/>
              </w:rPr>
              <w:t>0.440690279</w:t>
            </w:r>
          </w:p>
        </w:tc>
        <w:tc>
          <w:tcPr>
            <w:tcW w:w="2516" w:type="dxa"/>
            <w:tcBorders>
              <w:right w:val="single" w:sz="18" w:space="0" w:color="auto"/>
            </w:tcBorders>
            <w:shd w:val="clear" w:color="auto" w:fill="FFFFFF" w:themeFill="background1"/>
          </w:tcPr>
          <w:p w14:paraId="7CDB2519" w14:textId="77777777" w:rsidR="002957CC" w:rsidRPr="00E70F88" w:rsidRDefault="002957CC" w:rsidP="00E37254">
            <w:pPr>
              <w:spacing w:line="240" w:lineRule="auto"/>
              <w:rPr>
                <w:sz w:val="22"/>
                <w:szCs w:val="22"/>
                <w:lang w:val="en-US"/>
              </w:rPr>
            </w:pPr>
            <w:r w:rsidRPr="00E70F88">
              <w:rPr>
                <w:sz w:val="22"/>
                <w:szCs w:val="22"/>
              </w:rPr>
              <w:t>0.03006404427</w:t>
            </w:r>
          </w:p>
        </w:tc>
      </w:tr>
      <w:tr w:rsidR="002957CC" w:rsidRPr="001A57D4" w14:paraId="2A7F6BED" w14:textId="77777777" w:rsidTr="00E37254">
        <w:tc>
          <w:tcPr>
            <w:tcW w:w="1242" w:type="dxa"/>
            <w:vMerge/>
            <w:tcBorders>
              <w:left w:val="single" w:sz="18" w:space="0" w:color="auto"/>
              <w:bottom w:val="single" w:sz="18" w:space="0" w:color="auto"/>
            </w:tcBorders>
            <w:shd w:val="clear" w:color="auto" w:fill="FFFFFF" w:themeFill="background1"/>
            <w:vAlign w:val="center"/>
          </w:tcPr>
          <w:p w14:paraId="5AE526E2" w14:textId="77777777" w:rsidR="002957CC" w:rsidRPr="00EF59AD" w:rsidRDefault="002957CC" w:rsidP="00E37254">
            <w:pPr>
              <w:spacing w:line="240" w:lineRule="auto"/>
              <w:jc w:val="center"/>
              <w:rPr>
                <w:b/>
                <w:bCs/>
                <w:sz w:val="22"/>
                <w:szCs w:val="22"/>
                <w:lang w:val="en-US"/>
              </w:rPr>
            </w:pPr>
          </w:p>
        </w:tc>
        <w:tc>
          <w:tcPr>
            <w:tcW w:w="2552" w:type="dxa"/>
            <w:tcBorders>
              <w:bottom w:val="single" w:sz="18" w:space="0" w:color="auto"/>
            </w:tcBorders>
            <w:shd w:val="clear" w:color="auto" w:fill="FFFFFF" w:themeFill="background1"/>
          </w:tcPr>
          <w:p w14:paraId="2411A184" w14:textId="77777777" w:rsidR="002957CC" w:rsidRPr="00E70F88" w:rsidRDefault="002957CC" w:rsidP="00E37254">
            <w:pPr>
              <w:spacing w:line="240" w:lineRule="auto"/>
              <w:rPr>
                <w:sz w:val="22"/>
                <w:szCs w:val="22"/>
                <w:lang w:val="en-US"/>
              </w:rPr>
            </w:pPr>
            <w:r w:rsidRPr="00E70F88">
              <w:rPr>
                <w:sz w:val="22"/>
                <w:szCs w:val="22"/>
              </w:rPr>
              <w:t>dnn</w:t>
            </w:r>
          </w:p>
        </w:tc>
        <w:tc>
          <w:tcPr>
            <w:tcW w:w="2693" w:type="dxa"/>
            <w:tcBorders>
              <w:bottom w:val="single" w:sz="18" w:space="0" w:color="auto"/>
            </w:tcBorders>
            <w:shd w:val="clear" w:color="auto" w:fill="FFFFFF" w:themeFill="background1"/>
          </w:tcPr>
          <w:p w14:paraId="536E10A1" w14:textId="77777777" w:rsidR="002957CC" w:rsidRPr="00E70F88" w:rsidRDefault="002957CC" w:rsidP="00E37254">
            <w:pPr>
              <w:spacing w:line="240" w:lineRule="auto"/>
              <w:rPr>
                <w:sz w:val="22"/>
                <w:szCs w:val="22"/>
                <w:lang w:val="en-US"/>
              </w:rPr>
            </w:pPr>
            <w:r w:rsidRPr="00E70F88">
              <w:rPr>
                <w:sz w:val="22"/>
                <w:szCs w:val="22"/>
              </w:rPr>
              <w:t>41.96437621</w:t>
            </w:r>
          </w:p>
        </w:tc>
        <w:tc>
          <w:tcPr>
            <w:tcW w:w="2516" w:type="dxa"/>
            <w:tcBorders>
              <w:bottom w:val="single" w:sz="18" w:space="0" w:color="auto"/>
              <w:right w:val="single" w:sz="18" w:space="0" w:color="auto"/>
            </w:tcBorders>
            <w:shd w:val="clear" w:color="auto" w:fill="FFFFFF" w:themeFill="background1"/>
          </w:tcPr>
          <w:p w14:paraId="4080DBDC" w14:textId="77777777" w:rsidR="002957CC" w:rsidRPr="00E70F88" w:rsidRDefault="002957CC" w:rsidP="00E37254">
            <w:pPr>
              <w:spacing w:line="240" w:lineRule="auto"/>
              <w:rPr>
                <w:color w:val="00B050"/>
                <w:sz w:val="22"/>
                <w:szCs w:val="22"/>
                <w:lang w:val="en-US"/>
              </w:rPr>
            </w:pPr>
            <w:r w:rsidRPr="00E70F88">
              <w:rPr>
                <w:sz w:val="22"/>
                <w:szCs w:val="22"/>
              </w:rPr>
              <w:t>0.02956151634</w:t>
            </w:r>
          </w:p>
        </w:tc>
      </w:tr>
      <w:tr w:rsidR="002957CC" w:rsidRPr="001A57D4" w14:paraId="07F66253" w14:textId="77777777" w:rsidTr="00E37254">
        <w:tc>
          <w:tcPr>
            <w:tcW w:w="1242" w:type="dxa"/>
            <w:vMerge w:val="restart"/>
            <w:tcBorders>
              <w:top w:val="single" w:sz="18" w:space="0" w:color="auto"/>
              <w:left w:val="single" w:sz="18" w:space="0" w:color="auto"/>
            </w:tcBorders>
            <w:vAlign w:val="center"/>
          </w:tcPr>
          <w:p w14:paraId="755C373D" w14:textId="77777777" w:rsidR="002957CC" w:rsidRPr="00EF59AD" w:rsidRDefault="002957CC" w:rsidP="00E37254">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5</w:t>
            </w:r>
          </w:p>
        </w:tc>
        <w:tc>
          <w:tcPr>
            <w:tcW w:w="2552" w:type="dxa"/>
            <w:tcBorders>
              <w:top w:val="single" w:sz="18" w:space="0" w:color="auto"/>
            </w:tcBorders>
          </w:tcPr>
          <w:p w14:paraId="6DC01EB0" w14:textId="77777777" w:rsidR="002957CC" w:rsidRPr="00E70F88" w:rsidRDefault="002957CC" w:rsidP="00E37254">
            <w:pPr>
              <w:spacing w:line="240" w:lineRule="auto"/>
              <w:rPr>
                <w:sz w:val="22"/>
                <w:szCs w:val="22"/>
                <w:lang w:val="en-US"/>
              </w:rPr>
            </w:pPr>
            <w:r w:rsidRPr="00E70F88">
              <w:rPr>
                <w:sz w:val="22"/>
                <w:szCs w:val="22"/>
              </w:rPr>
              <w:t>polyreg</w:t>
            </w:r>
          </w:p>
        </w:tc>
        <w:tc>
          <w:tcPr>
            <w:tcW w:w="2693" w:type="dxa"/>
            <w:tcBorders>
              <w:top w:val="single" w:sz="18" w:space="0" w:color="auto"/>
            </w:tcBorders>
          </w:tcPr>
          <w:p w14:paraId="7E6625C4" w14:textId="77777777" w:rsidR="002957CC" w:rsidRPr="00E70F88" w:rsidRDefault="002957CC" w:rsidP="00E37254">
            <w:pPr>
              <w:spacing w:line="240" w:lineRule="auto"/>
              <w:rPr>
                <w:sz w:val="22"/>
                <w:szCs w:val="22"/>
                <w:lang w:val="en-US"/>
              </w:rPr>
            </w:pPr>
            <w:r w:rsidRPr="00E70F88">
              <w:rPr>
                <w:sz w:val="22"/>
                <w:szCs w:val="22"/>
              </w:rPr>
              <w:t>0.9414579868</w:t>
            </w:r>
          </w:p>
        </w:tc>
        <w:tc>
          <w:tcPr>
            <w:tcW w:w="2516" w:type="dxa"/>
            <w:tcBorders>
              <w:top w:val="single" w:sz="18" w:space="0" w:color="auto"/>
              <w:right w:val="single" w:sz="18" w:space="0" w:color="auto"/>
            </w:tcBorders>
          </w:tcPr>
          <w:p w14:paraId="2FC3DCB2" w14:textId="77777777" w:rsidR="002957CC" w:rsidRPr="00E70F88" w:rsidRDefault="002957CC" w:rsidP="00E37254">
            <w:pPr>
              <w:spacing w:line="240" w:lineRule="auto"/>
              <w:rPr>
                <w:sz w:val="22"/>
                <w:szCs w:val="22"/>
                <w:lang w:val="en-US"/>
              </w:rPr>
            </w:pPr>
            <w:r w:rsidRPr="00E70F88">
              <w:rPr>
                <w:sz w:val="22"/>
                <w:szCs w:val="22"/>
              </w:rPr>
              <w:t>0.03759147726</w:t>
            </w:r>
          </w:p>
        </w:tc>
      </w:tr>
      <w:tr w:rsidR="002957CC" w:rsidRPr="001A57D4" w14:paraId="37003EA4" w14:textId="77777777" w:rsidTr="00E37254">
        <w:tc>
          <w:tcPr>
            <w:tcW w:w="1242" w:type="dxa"/>
            <w:vMerge/>
            <w:tcBorders>
              <w:left w:val="single" w:sz="18" w:space="0" w:color="auto"/>
            </w:tcBorders>
          </w:tcPr>
          <w:p w14:paraId="1226AC79" w14:textId="77777777" w:rsidR="002957CC" w:rsidRPr="00EF59AD" w:rsidRDefault="002957CC" w:rsidP="00E37254">
            <w:pPr>
              <w:spacing w:line="240" w:lineRule="auto"/>
              <w:rPr>
                <w:b/>
                <w:bCs/>
                <w:sz w:val="22"/>
                <w:szCs w:val="22"/>
                <w:lang w:val="en-US"/>
              </w:rPr>
            </w:pPr>
          </w:p>
        </w:tc>
        <w:tc>
          <w:tcPr>
            <w:tcW w:w="2552" w:type="dxa"/>
          </w:tcPr>
          <w:p w14:paraId="70B358C6" w14:textId="77777777" w:rsidR="002957CC" w:rsidRPr="00E70F88" w:rsidRDefault="002957CC" w:rsidP="00E37254">
            <w:pPr>
              <w:spacing w:line="240" w:lineRule="auto"/>
              <w:rPr>
                <w:sz w:val="22"/>
                <w:szCs w:val="22"/>
                <w:lang w:val="en-US"/>
              </w:rPr>
            </w:pPr>
            <w:r w:rsidRPr="00E70F88">
              <w:rPr>
                <w:sz w:val="22"/>
                <w:szCs w:val="22"/>
              </w:rPr>
              <w:t>rdfr</w:t>
            </w:r>
          </w:p>
        </w:tc>
        <w:tc>
          <w:tcPr>
            <w:tcW w:w="2693" w:type="dxa"/>
          </w:tcPr>
          <w:p w14:paraId="2B619453" w14:textId="77777777" w:rsidR="002957CC" w:rsidRPr="00E70F88" w:rsidRDefault="002957CC" w:rsidP="00E37254">
            <w:pPr>
              <w:spacing w:line="240" w:lineRule="auto"/>
              <w:rPr>
                <w:color w:val="FF0000"/>
                <w:sz w:val="22"/>
                <w:szCs w:val="22"/>
                <w:lang w:val="en-US"/>
              </w:rPr>
            </w:pPr>
            <w:r w:rsidRPr="00E70F88">
              <w:rPr>
                <w:color w:val="FF0000"/>
                <w:sz w:val="22"/>
                <w:szCs w:val="22"/>
              </w:rPr>
              <w:t>0.03643751144</w:t>
            </w:r>
          </w:p>
        </w:tc>
        <w:tc>
          <w:tcPr>
            <w:tcW w:w="2516" w:type="dxa"/>
            <w:tcBorders>
              <w:right w:val="single" w:sz="18" w:space="0" w:color="auto"/>
            </w:tcBorders>
          </w:tcPr>
          <w:p w14:paraId="5983F94F" w14:textId="77777777" w:rsidR="002957CC" w:rsidRPr="00E70F88" w:rsidRDefault="002957CC" w:rsidP="00E37254">
            <w:pPr>
              <w:spacing w:line="240" w:lineRule="auto"/>
              <w:rPr>
                <w:sz w:val="22"/>
                <w:szCs w:val="22"/>
                <w:lang w:val="en-US"/>
              </w:rPr>
            </w:pPr>
            <w:r w:rsidRPr="00E70F88">
              <w:rPr>
                <w:sz w:val="22"/>
                <w:szCs w:val="22"/>
              </w:rPr>
              <w:t>0.03785950605</w:t>
            </w:r>
          </w:p>
        </w:tc>
      </w:tr>
      <w:tr w:rsidR="002957CC" w:rsidRPr="001A57D4" w14:paraId="2FAD9B6C" w14:textId="77777777" w:rsidTr="00E37254">
        <w:tc>
          <w:tcPr>
            <w:tcW w:w="1242" w:type="dxa"/>
            <w:vMerge/>
            <w:tcBorders>
              <w:left w:val="single" w:sz="18" w:space="0" w:color="auto"/>
            </w:tcBorders>
          </w:tcPr>
          <w:p w14:paraId="1F6FE57C" w14:textId="77777777" w:rsidR="002957CC" w:rsidRPr="00EF59AD" w:rsidRDefault="002957CC" w:rsidP="00E37254">
            <w:pPr>
              <w:spacing w:line="240" w:lineRule="auto"/>
              <w:rPr>
                <w:b/>
                <w:bCs/>
                <w:sz w:val="22"/>
                <w:szCs w:val="22"/>
                <w:lang w:val="en-US"/>
              </w:rPr>
            </w:pPr>
          </w:p>
        </w:tc>
        <w:tc>
          <w:tcPr>
            <w:tcW w:w="2552" w:type="dxa"/>
          </w:tcPr>
          <w:p w14:paraId="22C3799A" w14:textId="77777777" w:rsidR="002957CC" w:rsidRPr="00E70F88" w:rsidRDefault="002957CC" w:rsidP="00E37254">
            <w:pPr>
              <w:spacing w:line="240" w:lineRule="auto"/>
              <w:rPr>
                <w:sz w:val="22"/>
                <w:szCs w:val="22"/>
                <w:lang w:val="en-US"/>
              </w:rPr>
            </w:pPr>
            <w:r w:rsidRPr="00E70F88">
              <w:rPr>
                <w:sz w:val="22"/>
                <w:szCs w:val="22"/>
              </w:rPr>
              <w:t>lnreg</w:t>
            </w:r>
          </w:p>
        </w:tc>
        <w:tc>
          <w:tcPr>
            <w:tcW w:w="2693" w:type="dxa"/>
          </w:tcPr>
          <w:p w14:paraId="401CBB39" w14:textId="77777777" w:rsidR="002957CC" w:rsidRPr="00E70F88" w:rsidRDefault="002957CC" w:rsidP="00E37254">
            <w:pPr>
              <w:spacing w:line="240" w:lineRule="auto"/>
              <w:rPr>
                <w:sz w:val="22"/>
                <w:szCs w:val="22"/>
                <w:lang w:val="en-US"/>
              </w:rPr>
            </w:pPr>
            <w:r w:rsidRPr="00E70F88">
              <w:rPr>
                <w:sz w:val="22"/>
                <w:szCs w:val="22"/>
              </w:rPr>
              <w:t>0.03905200958</w:t>
            </w:r>
          </w:p>
        </w:tc>
        <w:tc>
          <w:tcPr>
            <w:tcW w:w="2516" w:type="dxa"/>
            <w:tcBorders>
              <w:right w:val="single" w:sz="18" w:space="0" w:color="auto"/>
            </w:tcBorders>
          </w:tcPr>
          <w:p w14:paraId="29474EFA" w14:textId="77777777" w:rsidR="002957CC" w:rsidRPr="00E70F88" w:rsidRDefault="002957CC" w:rsidP="00E37254">
            <w:pPr>
              <w:spacing w:line="240" w:lineRule="auto"/>
              <w:rPr>
                <w:color w:val="00B050"/>
                <w:sz w:val="22"/>
                <w:szCs w:val="22"/>
                <w:lang w:val="en-US"/>
              </w:rPr>
            </w:pPr>
            <w:r w:rsidRPr="00E70F88">
              <w:rPr>
                <w:sz w:val="22"/>
                <w:szCs w:val="22"/>
              </w:rPr>
              <w:t>0.03785950605</w:t>
            </w:r>
          </w:p>
        </w:tc>
      </w:tr>
      <w:tr w:rsidR="002957CC" w:rsidRPr="001A57D4" w14:paraId="4B7632F6" w14:textId="77777777" w:rsidTr="00E37254">
        <w:tc>
          <w:tcPr>
            <w:tcW w:w="1242" w:type="dxa"/>
            <w:vMerge/>
            <w:tcBorders>
              <w:left w:val="single" w:sz="18" w:space="0" w:color="auto"/>
            </w:tcBorders>
          </w:tcPr>
          <w:p w14:paraId="32304677" w14:textId="77777777" w:rsidR="002957CC" w:rsidRPr="00EF59AD" w:rsidRDefault="002957CC" w:rsidP="00E37254">
            <w:pPr>
              <w:spacing w:line="240" w:lineRule="auto"/>
              <w:rPr>
                <w:b/>
                <w:bCs/>
                <w:sz w:val="22"/>
                <w:szCs w:val="22"/>
                <w:lang w:val="en-US"/>
              </w:rPr>
            </w:pPr>
          </w:p>
        </w:tc>
        <w:tc>
          <w:tcPr>
            <w:tcW w:w="2552" w:type="dxa"/>
          </w:tcPr>
          <w:p w14:paraId="010C20F8" w14:textId="77777777" w:rsidR="002957CC" w:rsidRPr="00E70F88" w:rsidRDefault="002957CC" w:rsidP="00E37254">
            <w:pPr>
              <w:spacing w:line="240" w:lineRule="auto"/>
              <w:rPr>
                <w:sz w:val="22"/>
                <w:szCs w:val="22"/>
                <w:lang w:val="en-US"/>
              </w:rPr>
            </w:pPr>
            <w:r w:rsidRPr="00E70F88">
              <w:rPr>
                <w:sz w:val="22"/>
                <w:szCs w:val="22"/>
              </w:rPr>
              <w:t>xgboot</w:t>
            </w:r>
          </w:p>
        </w:tc>
        <w:tc>
          <w:tcPr>
            <w:tcW w:w="2693" w:type="dxa"/>
          </w:tcPr>
          <w:p w14:paraId="4959867C" w14:textId="77777777" w:rsidR="002957CC" w:rsidRPr="00E70F88" w:rsidRDefault="002957CC" w:rsidP="00E37254">
            <w:pPr>
              <w:spacing w:line="240" w:lineRule="auto"/>
              <w:rPr>
                <w:color w:val="FF0000"/>
                <w:sz w:val="22"/>
                <w:szCs w:val="22"/>
                <w:lang w:val="en-US"/>
              </w:rPr>
            </w:pPr>
            <w:r w:rsidRPr="00E70F88">
              <w:rPr>
                <w:sz w:val="22"/>
                <w:szCs w:val="22"/>
              </w:rPr>
              <w:t>0.3770024776</w:t>
            </w:r>
          </w:p>
        </w:tc>
        <w:tc>
          <w:tcPr>
            <w:tcW w:w="2516" w:type="dxa"/>
            <w:tcBorders>
              <w:right w:val="single" w:sz="18" w:space="0" w:color="auto"/>
            </w:tcBorders>
          </w:tcPr>
          <w:p w14:paraId="0A892C53" w14:textId="77777777" w:rsidR="002957CC" w:rsidRPr="00E70F88" w:rsidRDefault="002957CC" w:rsidP="00E37254">
            <w:pPr>
              <w:spacing w:line="240" w:lineRule="auto"/>
              <w:rPr>
                <w:color w:val="00B050"/>
                <w:sz w:val="22"/>
                <w:szCs w:val="22"/>
                <w:lang w:val="en-US"/>
              </w:rPr>
            </w:pPr>
            <w:r w:rsidRPr="00E70F88">
              <w:rPr>
                <w:color w:val="00B050"/>
                <w:sz w:val="22"/>
                <w:szCs w:val="22"/>
              </w:rPr>
              <w:t>0.03707500677</w:t>
            </w:r>
          </w:p>
        </w:tc>
      </w:tr>
      <w:tr w:rsidR="002957CC" w:rsidRPr="001A57D4" w14:paraId="506EE6EB" w14:textId="77777777" w:rsidTr="00E37254">
        <w:tc>
          <w:tcPr>
            <w:tcW w:w="1242" w:type="dxa"/>
            <w:vMerge/>
            <w:tcBorders>
              <w:left w:val="single" w:sz="18" w:space="0" w:color="auto"/>
              <w:bottom w:val="single" w:sz="18" w:space="0" w:color="auto"/>
            </w:tcBorders>
          </w:tcPr>
          <w:p w14:paraId="108DD3CC" w14:textId="77777777" w:rsidR="002957CC" w:rsidRPr="00EF59AD" w:rsidRDefault="002957CC" w:rsidP="00E37254">
            <w:pPr>
              <w:spacing w:line="240" w:lineRule="auto"/>
              <w:rPr>
                <w:b/>
                <w:bCs/>
                <w:sz w:val="22"/>
                <w:szCs w:val="22"/>
                <w:lang w:val="en-US"/>
              </w:rPr>
            </w:pPr>
          </w:p>
        </w:tc>
        <w:tc>
          <w:tcPr>
            <w:tcW w:w="2552" w:type="dxa"/>
            <w:tcBorders>
              <w:bottom w:val="single" w:sz="18" w:space="0" w:color="auto"/>
            </w:tcBorders>
          </w:tcPr>
          <w:p w14:paraId="2C02F714" w14:textId="77777777" w:rsidR="002957CC" w:rsidRPr="00E70F88" w:rsidRDefault="002957CC" w:rsidP="00E37254">
            <w:pPr>
              <w:spacing w:line="240" w:lineRule="auto"/>
              <w:rPr>
                <w:sz w:val="22"/>
                <w:szCs w:val="22"/>
                <w:lang w:val="en-US"/>
              </w:rPr>
            </w:pPr>
            <w:r w:rsidRPr="00E70F88">
              <w:rPr>
                <w:sz w:val="22"/>
                <w:szCs w:val="22"/>
              </w:rPr>
              <w:t>dnn</w:t>
            </w:r>
          </w:p>
        </w:tc>
        <w:tc>
          <w:tcPr>
            <w:tcW w:w="2693" w:type="dxa"/>
            <w:tcBorders>
              <w:bottom w:val="single" w:sz="18" w:space="0" w:color="auto"/>
            </w:tcBorders>
          </w:tcPr>
          <w:p w14:paraId="08CD7610" w14:textId="77777777" w:rsidR="002957CC" w:rsidRPr="00E70F88" w:rsidRDefault="002957CC" w:rsidP="00E37254">
            <w:pPr>
              <w:spacing w:line="240" w:lineRule="auto"/>
              <w:rPr>
                <w:sz w:val="22"/>
                <w:szCs w:val="22"/>
                <w:lang w:val="en-US"/>
              </w:rPr>
            </w:pPr>
            <w:r w:rsidRPr="00E70F88">
              <w:rPr>
                <w:sz w:val="22"/>
                <w:szCs w:val="22"/>
              </w:rPr>
              <w:t>42.24112916</w:t>
            </w:r>
          </w:p>
        </w:tc>
        <w:tc>
          <w:tcPr>
            <w:tcW w:w="2516" w:type="dxa"/>
            <w:tcBorders>
              <w:bottom w:val="single" w:sz="18" w:space="0" w:color="auto"/>
              <w:right w:val="single" w:sz="18" w:space="0" w:color="auto"/>
            </w:tcBorders>
          </w:tcPr>
          <w:p w14:paraId="4D36F557" w14:textId="77777777" w:rsidR="002957CC" w:rsidRPr="00E70F88" w:rsidRDefault="002957CC" w:rsidP="00E37254">
            <w:pPr>
              <w:spacing w:line="240" w:lineRule="auto"/>
              <w:rPr>
                <w:sz w:val="22"/>
                <w:szCs w:val="22"/>
                <w:lang w:val="en-US"/>
              </w:rPr>
            </w:pPr>
            <w:r w:rsidRPr="00E70F88">
              <w:rPr>
                <w:sz w:val="22"/>
                <w:szCs w:val="22"/>
              </w:rPr>
              <w:t>0.03738038475</w:t>
            </w:r>
          </w:p>
        </w:tc>
      </w:tr>
      <w:tr w:rsidR="002957CC" w:rsidRPr="001A57D4" w14:paraId="5073CA75" w14:textId="77777777" w:rsidTr="00E37254">
        <w:tc>
          <w:tcPr>
            <w:tcW w:w="1242" w:type="dxa"/>
            <w:vMerge w:val="restart"/>
            <w:tcBorders>
              <w:top w:val="single" w:sz="18" w:space="0" w:color="auto"/>
              <w:left w:val="single" w:sz="18" w:space="0" w:color="auto"/>
            </w:tcBorders>
            <w:vAlign w:val="center"/>
          </w:tcPr>
          <w:p w14:paraId="499D96D1" w14:textId="77777777" w:rsidR="002957CC" w:rsidRPr="00EF59AD" w:rsidRDefault="002957CC" w:rsidP="00E37254">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6</w:t>
            </w:r>
          </w:p>
        </w:tc>
        <w:tc>
          <w:tcPr>
            <w:tcW w:w="2552" w:type="dxa"/>
            <w:tcBorders>
              <w:top w:val="single" w:sz="18" w:space="0" w:color="auto"/>
            </w:tcBorders>
          </w:tcPr>
          <w:p w14:paraId="3DAFBAC6" w14:textId="77777777" w:rsidR="002957CC" w:rsidRPr="00E70F88" w:rsidRDefault="002957CC" w:rsidP="00E37254">
            <w:pPr>
              <w:spacing w:line="240" w:lineRule="auto"/>
              <w:rPr>
                <w:sz w:val="22"/>
                <w:szCs w:val="22"/>
                <w:lang w:val="en-US"/>
              </w:rPr>
            </w:pPr>
            <w:r w:rsidRPr="00E70F88">
              <w:rPr>
                <w:sz w:val="22"/>
                <w:szCs w:val="22"/>
              </w:rPr>
              <w:t>dnn</w:t>
            </w:r>
          </w:p>
        </w:tc>
        <w:tc>
          <w:tcPr>
            <w:tcW w:w="2693" w:type="dxa"/>
            <w:tcBorders>
              <w:top w:val="single" w:sz="18" w:space="0" w:color="auto"/>
            </w:tcBorders>
          </w:tcPr>
          <w:p w14:paraId="199D1885" w14:textId="77777777" w:rsidR="002957CC" w:rsidRPr="00E70F88" w:rsidRDefault="002957CC" w:rsidP="00E37254">
            <w:pPr>
              <w:spacing w:line="240" w:lineRule="auto"/>
              <w:rPr>
                <w:sz w:val="22"/>
                <w:szCs w:val="22"/>
                <w:lang w:val="en-US"/>
              </w:rPr>
            </w:pPr>
            <w:r w:rsidRPr="00E70F88">
              <w:rPr>
                <w:sz w:val="22"/>
                <w:szCs w:val="22"/>
              </w:rPr>
              <w:t>23.96595621</w:t>
            </w:r>
          </w:p>
        </w:tc>
        <w:tc>
          <w:tcPr>
            <w:tcW w:w="2516" w:type="dxa"/>
            <w:tcBorders>
              <w:top w:val="single" w:sz="18" w:space="0" w:color="auto"/>
              <w:right w:val="single" w:sz="18" w:space="0" w:color="auto"/>
            </w:tcBorders>
          </w:tcPr>
          <w:p w14:paraId="3AC270F2" w14:textId="77777777" w:rsidR="002957CC" w:rsidRPr="00E70F88" w:rsidRDefault="002957CC" w:rsidP="00E37254">
            <w:pPr>
              <w:spacing w:line="240" w:lineRule="auto"/>
              <w:rPr>
                <w:color w:val="00B050"/>
                <w:sz w:val="22"/>
                <w:szCs w:val="22"/>
                <w:lang w:val="en-US"/>
              </w:rPr>
            </w:pPr>
            <w:r w:rsidRPr="00E70F88">
              <w:rPr>
                <w:color w:val="00B050"/>
                <w:sz w:val="22"/>
                <w:szCs w:val="22"/>
              </w:rPr>
              <w:t>0.06293351266</w:t>
            </w:r>
          </w:p>
        </w:tc>
      </w:tr>
      <w:tr w:rsidR="002957CC" w:rsidRPr="001A57D4" w14:paraId="4C45ACDF" w14:textId="77777777" w:rsidTr="00E37254">
        <w:tc>
          <w:tcPr>
            <w:tcW w:w="1242" w:type="dxa"/>
            <w:vMerge/>
            <w:tcBorders>
              <w:left w:val="single" w:sz="18" w:space="0" w:color="auto"/>
            </w:tcBorders>
          </w:tcPr>
          <w:p w14:paraId="052ABC7B" w14:textId="77777777" w:rsidR="002957CC" w:rsidRPr="006F67E0" w:rsidRDefault="002957CC" w:rsidP="00E37254">
            <w:pPr>
              <w:spacing w:line="240" w:lineRule="auto"/>
              <w:rPr>
                <w:sz w:val="22"/>
                <w:szCs w:val="22"/>
                <w:lang w:val="en-US"/>
              </w:rPr>
            </w:pPr>
          </w:p>
        </w:tc>
        <w:tc>
          <w:tcPr>
            <w:tcW w:w="2552" w:type="dxa"/>
          </w:tcPr>
          <w:p w14:paraId="538D6338" w14:textId="77777777" w:rsidR="002957CC" w:rsidRPr="00E70F88" w:rsidRDefault="002957CC" w:rsidP="00E37254">
            <w:pPr>
              <w:spacing w:line="240" w:lineRule="auto"/>
              <w:rPr>
                <w:sz w:val="22"/>
                <w:szCs w:val="22"/>
                <w:lang w:val="en-US"/>
              </w:rPr>
            </w:pPr>
            <w:r w:rsidRPr="00E70F88">
              <w:rPr>
                <w:sz w:val="22"/>
                <w:szCs w:val="22"/>
              </w:rPr>
              <w:t>polyreg</w:t>
            </w:r>
          </w:p>
        </w:tc>
        <w:tc>
          <w:tcPr>
            <w:tcW w:w="2693" w:type="dxa"/>
          </w:tcPr>
          <w:p w14:paraId="72243F72" w14:textId="77777777" w:rsidR="002957CC" w:rsidRPr="00E70F88" w:rsidRDefault="002957CC" w:rsidP="00E37254">
            <w:pPr>
              <w:spacing w:line="240" w:lineRule="auto"/>
              <w:rPr>
                <w:sz w:val="22"/>
                <w:szCs w:val="22"/>
                <w:lang w:val="en-US"/>
              </w:rPr>
            </w:pPr>
            <w:r w:rsidRPr="00E70F88">
              <w:rPr>
                <w:sz w:val="22"/>
                <w:szCs w:val="22"/>
              </w:rPr>
              <w:t>0.9436926842</w:t>
            </w:r>
          </w:p>
        </w:tc>
        <w:tc>
          <w:tcPr>
            <w:tcW w:w="2516" w:type="dxa"/>
            <w:tcBorders>
              <w:right w:val="single" w:sz="18" w:space="0" w:color="auto"/>
            </w:tcBorders>
          </w:tcPr>
          <w:p w14:paraId="73A2EC07" w14:textId="77777777" w:rsidR="002957CC" w:rsidRPr="00E70F88" w:rsidRDefault="002957CC" w:rsidP="00E37254">
            <w:pPr>
              <w:spacing w:line="240" w:lineRule="auto"/>
              <w:rPr>
                <w:color w:val="00B050"/>
                <w:sz w:val="22"/>
                <w:szCs w:val="22"/>
                <w:lang w:val="en-US"/>
              </w:rPr>
            </w:pPr>
            <w:r w:rsidRPr="00E70F88">
              <w:rPr>
                <w:sz w:val="22"/>
                <w:szCs w:val="22"/>
              </w:rPr>
              <w:t>0.06544177186</w:t>
            </w:r>
          </w:p>
        </w:tc>
      </w:tr>
      <w:tr w:rsidR="002957CC" w:rsidRPr="001A57D4" w14:paraId="7C3CBB76" w14:textId="77777777" w:rsidTr="00E37254">
        <w:tc>
          <w:tcPr>
            <w:tcW w:w="1242" w:type="dxa"/>
            <w:vMerge/>
            <w:tcBorders>
              <w:left w:val="single" w:sz="18" w:space="0" w:color="auto"/>
            </w:tcBorders>
          </w:tcPr>
          <w:p w14:paraId="2805C93F" w14:textId="77777777" w:rsidR="002957CC" w:rsidRPr="006F67E0" w:rsidRDefault="002957CC" w:rsidP="00E37254">
            <w:pPr>
              <w:spacing w:line="240" w:lineRule="auto"/>
              <w:rPr>
                <w:sz w:val="22"/>
                <w:szCs w:val="22"/>
                <w:lang w:val="en-US"/>
              </w:rPr>
            </w:pPr>
          </w:p>
        </w:tc>
        <w:tc>
          <w:tcPr>
            <w:tcW w:w="2552" w:type="dxa"/>
          </w:tcPr>
          <w:p w14:paraId="01062E63" w14:textId="77777777" w:rsidR="002957CC" w:rsidRPr="00E70F88" w:rsidRDefault="002957CC" w:rsidP="00E37254">
            <w:pPr>
              <w:spacing w:line="240" w:lineRule="auto"/>
              <w:rPr>
                <w:sz w:val="22"/>
                <w:szCs w:val="22"/>
                <w:lang w:val="en-US"/>
              </w:rPr>
            </w:pPr>
            <w:r w:rsidRPr="00E70F88">
              <w:rPr>
                <w:sz w:val="22"/>
                <w:szCs w:val="22"/>
              </w:rPr>
              <w:t>lnreg</w:t>
            </w:r>
          </w:p>
        </w:tc>
        <w:tc>
          <w:tcPr>
            <w:tcW w:w="2693" w:type="dxa"/>
          </w:tcPr>
          <w:p w14:paraId="652E3DCA" w14:textId="77777777" w:rsidR="002957CC" w:rsidRPr="00E70F88" w:rsidRDefault="002957CC" w:rsidP="00E37254">
            <w:pPr>
              <w:spacing w:line="240" w:lineRule="auto"/>
              <w:rPr>
                <w:color w:val="FF0000"/>
                <w:sz w:val="22"/>
                <w:szCs w:val="22"/>
                <w:lang w:val="en-US"/>
              </w:rPr>
            </w:pPr>
            <w:r w:rsidRPr="00E70F88">
              <w:rPr>
                <w:color w:val="FF0000"/>
                <w:sz w:val="22"/>
                <w:szCs w:val="22"/>
              </w:rPr>
              <w:t>0.0183198452</w:t>
            </w:r>
          </w:p>
        </w:tc>
        <w:tc>
          <w:tcPr>
            <w:tcW w:w="2516" w:type="dxa"/>
            <w:tcBorders>
              <w:right w:val="single" w:sz="18" w:space="0" w:color="auto"/>
            </w:tcBorders>
          </w:tcPr>
          <w:p w14:paraId="3A056692" w14:textId="77777777" w:rsidR="002957CC" w:rsidRPr="00E70F88" w:rsidRDefault="002957CC" w:rsidP="00E37254">
            <w:pPr>
              <w:spacing w:line="240" w:lineRule="auto"/>
              <w:rPr>
                <w:sz w:val="22"/>
                <w:szCs w:val="22"/>
                <w:lang w:val="en-US"/>
              </w:rPr>
            </w:pPr>
            <w:r w:rsidRPr="00E70F88">
              <w:rPr>
                <w:sz w:val="22"/>
                <w:szCs w:val="22"/>
              </w:rPr>
              <w:t>0.06566841791</w:t>
            </w:r>
          </w:p>
        </w:tc>
      </w:tr>
      <w:tr w:rsidR="002957CC" w:rsidRPr="001A57D4" w14:paraId="12E67100" w14:textId="77777777" w:rsidTr="00E37254">
        <w:tc>
          <w:tcPr>
            <w:tcW w:w="1242" w:type="dxa"/>
            <w:vMerge/>
            <w:tcBorders>
              <w:left w:val="single" w:sz="18" w:space="0" w:color="auto"/>
            </w:tcBorders>
          </w:tcPr>
          <w:p w14:paraId="40F0A88F" w14:textId="77777777" w:rsidR="002957CC" w:rsidRPr="006F67E0" w:rsidRDefault="002957CC" w:rsidP="00E37254">
            <w:pPr>
              <w:spacing w:line="240" w:lineRule="auto"/>
              <w:rPr>
                <w:sz w:val="22"/>
                <w:szCs w:val="22"/>
                <w:lang w:val="en-US"/>
              </w:rPr>
            </w:pPr>
          </w:p>
        </w:tc>
        <w:tc>
          <w:tcPr>
            <w:tcW w:w="2552" w:type="dxa"/>
          </w:tcPr>
          <w:p w14:paraId="6B7F582E" w14:textId="77777777" w:rsidR="002957CC" w:rsidRPr="00E70F88" w:rsidRDefault="002957CC" w:rsidP="00E37254">
            <w:pPr>
              <w:spacing w:line="240" w:lineRule="auto"/>
              <w:rPr>
                <w:sz w:val="22"/>
                <w:szCs w:val="22"/>
                <w:lang w:val="en-US"/>
              </w:rPr>
            </w:pPr>
            <w:r w:rsidRPr="00E70F88">
              <w:rPr>
                <w:sz w:val="22"/>
                <w:szCs w:val="22"/>
              </w:rPr>
              <w:t>rdfr</w:t>
            </w:r>
          </w:p>
        </w:tc>
        <w:tc>
          <w:tcPr>
            <w:tcW w:w="2693" w:type="dxa"/>
          </w:tcPr>
          <w:p w14:paraId="0F66BB93" w14:textId="77777777" w:rsidR="002957CC" w:rsidRPr="00E70F88" w:rsidRDefault="002957CC" w:rsidP="00E37254">
            <w:pPr>
              <w:spacing w:line="240" w:lineRule="auto"/>
              <w:rPr>
                <w:sz w:val="22"/>
                <w:szCs w:val="22"/>
                <w:lang w:val="en-US"/>
              </w:rPr>
            </w:pPr>
            <w:r w:rsidRPr="00E70F88">
              <w:rPr>
                <w:sz w:val="22"/>
                <w:szCs w:val="22"/>
              </w:rPr>
              <w:t>0.02105164528</w:t>
            </w:r>
          </w:p>
        </w:tc>
        <w:tc>
          <w:tcPr>
            <w:tcW w:w="2516" w:type="dxa"/>
            <w:tcBorders>
              <w:right w:val="single" w:sz="18" w:space="0" w:color="auto"/>
            </w:tcBorders>
          </w:tcPr>
          <w:p w14:paraId="7336A860" w14:textId="77777777" w:rsidR="002957CC" w:rsidRPr="00E70F88" w:rsidRDefault="002957CC" w:rsidP="00E37254">
            <w:pPr>
              <w:spacing w:line="240" w:lineRule="auto"/>
              <w:rPr>
                <w:sz w:val="22"/>
                <w:szCs w:val="22"/>
                <w:lang w:val="en-US"/>
              </w:rPr>
            </w:pPr>
            <w:r w:rsidRPr="00E70F88">
              <w:rPr>
                <w:sz w:val="22"/>
                <w:szCs w:val="22"/>
              </w:rPr>
              <w:t>0.06566841791</w:t>
            </w:r>
          </w:p>
        </w:tc>
      </w:tr>
      <w:tr w:rsidR="002957CC" w:rsidRPr="001A57D4" w14:paraId="53B81ADE" w14:textId="77777777" w:rsidTr="00E37254">
        <w:tc>
          <w:tcPr>
            <w:tcW w:w="1242" w:type="dxa"/>
            <w:vMerge/>
            <w:tcBorders>
              <w:left w:val="single" w:sz="18" w:space="0" w:color="auto"/>
              <w:bottom w:val="single" w:sz="18" w:space="0" w:color="auto"/>
            </w:tcBorders>
          </w:tcPr>
          <w:p w14:paraId="2D89C5DF" w14:textId="77777777" w:rsidR="002957CC" w:rsidRPr="006F67E0" w:rsidRDefault="002957CC" w:rsidP="00E37254">
            <w:pPr>
              <w:spacing w:line="240" w:lineRule="auto"/>
              <w:rPr>
                <w:sz w:val="22"/>
                <w:szCs w:val="22"/>
                <w:lang w:val="en-US"/>
              </w:rPr>
            </w:pPr>
          </w:p>
        </w:tc>
        <w:tc>
          <w:tcPr>
            <w:tcW w:w="2552" w:type="dxa"/>
            <w:tcBorders>
              <w:bottom w:val="single" w:sz="18" w:space="0" w:color="auto"/>
            </w:tcBorders>
          </w:tcPr>
          <w:p w14:paraId="1978D0AF" w14:textId="77777777" w:rsidR="002957CC" w:rsidRPr="00E70F88" w:rsidRDefault="002957CC" w:rsidP="00E37254">
            <w:pPr>
              <w:spacing w:line="240" w:lineRule="auto"/>
              <w:rPr>
                <w:sz w:val="22"/>
                <w:szCs w:val="22"/>
                <w:lang w:val="en-US"/>
              </w:rPr>
            </w:pPr>
            <w:r w:rsidRPr="00E70F88">
              <w:rPr>
                <w:sz w:val="22"/>
                <w:szCs w:val="22"/>
              </w:rPr>
              <w:t>xgboot</w:t>
            </w:r>
          </w:p>
        </w:tc>
        <w:tc>
          <w:tcPr>
            <w:tcW w:w="2693" w:type="dxa"/>
            <w:tcBorders>
              <w:bottom w:val="single" w:sz="18" w:space="0" w:color="auto"/>
            </w:tcBorders>
          </w:tcPr>
          <w:p w14:paraId="4AEA86CA" w14:textId="77777777" w:rsidR="002957CC" w:rsidRPr="00E70F88" w:rsidRDefault="002957CC" w:rsidP="00E37254">
            <w:pPr>
              <w:spacing w:line="240" w:lineRule="auto"/>
              <w:rPr>
                <w:sz w:val="22"/>
                <w:szCs w:val="22"/>
                <w:lang w:val="en-US"/>
              </w:rPr>
            </w:pPr>
            <w:r w:rsidRPr="00E70F88">
              <w:rPr>
                <w:sz w:val="22"/>
                <w:szCs w:val="22"/>
              </w:rPr>
              <w:t>0.3216190338</w:t>
            </w:r>
          </w:p>
        </w:tc>
        <w:tc>
          <w:tcPr>
            <w:tcW w:w="2516" w:type="dxa"/>
            <w:tcBorders>
              <w:bottom w:val="single" w:sz="18" w:space="0" w:color="auto"/>
              <w:right w:val="single" w:sz="18" w:space="0" w:color="auto"/>
            </w:tcBorders>
          </w:tcPr>
          <w:p w14:paraId="2241DC96" w14:textId="77777777" w:rsidR="002957CC" w:rsidRPr="00E70F88" w:rsidRDefault="002957CC" w:rsidP="00E37254">
            <w:pPr>
              <w:spacing w:line="240" w:lineRule="auto"/>
              <w:rPr>
                <w:sz w:val="22"/>
                <w:szCs w:val="22"/>
                <w:lang w:val="en-US"/>
              </w:rPr>
            </w:pPr>
            <w:r w:rsidRPr="00E70F88">
              <w:rPr>
                <w:sz w:val="22"/>
                <w:szCs w:val="22"/>
              </w:rPr>
              <w:t>0.06371545172</w:t>
            </w:r>
          </w:p>
        </w:tc>
      </w:tr>
    </w:tbl>
    <w:p w14:paraId="58EB8F36" w14:textId="77777777" w:rsidR="002957CC" w:rsidRDefault="002957CC" w:rsidP="003135E5">
      <w:pPr>
        <w:spacing w:after="0"/>
        <w:jc w:val="both"/>
        <w:rPr>
          <w:lang w:val="en-US"/>
        </w:rPr>
      </w:pPr>
    </w:p>
    <w:p w14:paraId="5FE1FF47" w14:textId="55466651" w:rsidR="002957CC" w:rsidRDefault="002957CC" w:rsidP="003135E5">
      <w:pPr>
        <w:spacing w:after="0"/>
        <w:jc w:val="both"/>
        <w:rPr>
          <w:lang w:val="en-US"/>
        </w:rPr>
      </w:pPr>
      <w:r>
        <w:rPr>
          <w:lang w:val="en-US"/>
        </w:rPr>
        <w:t xml:space="preserve">Nhìn chung, </w:t>
      </w:r>
      <w:r w:rsidR="00E06756">
        <w:rPr>
          <w:lang w:val="en-US"/>
        </w:rPr>
        <w:t>chúng tôi</w:t>
      </w:r>
      <w:r>
        <w:rPr>
          <w:lang w:val="en-US"/>
        </w:rPr>
        <w:t xml:space="preserve"> có thể thấy rằng nếu tiếp cận đến các nguồn dữ liệu phức tạp thì XGBoost sẽ là một phương án rất có tiềm năng, bên cạnh đó, kiến thức về xây dựng mạng nơ-ron sẽ giúp cho mình có 1 kiến trúc đầy đủ và khác biệt </w:t>
      </w:r>
      <w:r>
        <w:rPr>
          <w:lang w:val="en-US"/>
        </w:rPr>
        <w:lastRenderedPageBreak/>
        <w:t xml:space="preserve">tương ứng với nguồn dữ liệu đầu vào. Đối với dữ liệu ít phức tạp hơn, ít chiều hơn, Polynomial Regression sẽ là </w:t>
      </w:r>
      <w:r w:rsidR="00157A44">
        <w:rPr>
          <w:lang w:val="en-US"/>
        </w:rPr>
        <w:t>một</w:t>
      </w:r>
      <w:r>
        <w:rPr>
          <w:lang w:val="en-US"/>
        </w:rPr>
        <w:t xml:space="preserve"> lựa chọn để giải quyết các bài toán supervised learning tương tự. </w:t>
      </w:r>
    </w:p>
    <w:p w14:paraId="5BD03FDA" w14:textId="70E4DFE0" w:rsidR="00691FAF" w:rsidRPr="00740436" w:rsidRDefault="000571CF" w:rsidP="00691FAF">
      <w:pPr>
        <w:pStyle w:val="Heading2"/>
        <w:rPr>
          <w:lang w:val="en-US"/>
        </w:rPr>
      </w:pPr>
      <w:bookmarkStart w:id="39" w:name="_Toc137339103"/>
      <w:r>
        <w:rPr>
          <w:lang w:val="en-US"/>
        </w:rPr>
        <w:t>Thực nghiệm khác</w:t>
      </w:r>
      <w:bookmarkEnd w:id="39"/>
    </w:p>
    <w:p w14:paraId="775AD548" w14:textId="5950AA3C" w:rsidR="00CD4B31" w:rsidRDefault="00CD4B31" w:rsidP="00F44D6F">
      <w:pPr>
        <w:pStyle w:val="Heading3"/>
      </w:pPr>
      <w:bookmarkStart w:id="40" w:name="_Toc137339104"/>
      <w:r>
        <w:t>Thực nghiệm với dữ liệu</w:t>
      </w:r>
      <w:r w:rsidR="005271F7">
        <w:t xml:space="preserve"> </w:t>
      </w:r>
      <w:r>
        <w:t>2013 – 2019 không có thông tin sinh</w:t>
      </w:r>
      <w:r w:rsidR="00C74328">
        <w:t xml:space="preserve"> viên</w:t>
      </w:r>
      <w:bookmarkEnd w:id="40"/>
      <w:r>
        <w:t xml:space="preserve"> </w:t>
      </w:r>
    </w:p>
    <w:p w14:paraId="30A42AA8" w14:textId="2A5C56F0" w:rsidR="000571CF" w:rsidRPr="007D7E8B" w:rsidRDefault="00D101C0" w:rsidP="0000622A">
      <w:pPr>
        <w:jc w:val="both"/>
      </w:pPr>
      <w:r>
        <w:t>N</w:t>
      </w:r>
      <w:r w:rsidR="0000622A" w:rsidRPr="00F71FE7">
        <w:t>hằm đánh giá và so sánh kết quả đầu ra của bài toán giữa trước và sau khi làm giàu thuộc tính huấn luyện</w:t>
      </w:r>
      <w:r w:rsidR="001D0A2D" w:rsidRPr="00F71FE7">
        <w:t>, do đó, bảng 5-3</w:t>
      </w:r>
      <w:r w:rsidR="00E24E14" w:rsidRPr="00F71FE7">
        <w:t xml:space="preserve"> và bảng 5-4</w:t>
      </w:r>
      <w:r w:rsidR="001D0A2D" w:rsidRPr="00F71FE7">
        <w:t xml:space="preserve"> mô tả kết quả thực nghiệm với dữ liệu đầu vào là không có thông tin sinh viên. </w:t>
      </w:r>
      <w:r w:rsidR="001D0A2D" w:rsidRPr="007D7E8B">
        <w:t xml:space="preserve">Số lượng sinh viên </w:t>
      </w:r>
      <w:r w:rsidR="005B21F7" w:rsidRPr="007D7E8B">
        <w:t>vẫn giống như dữ liệu trong phần 5.3.</w:t>
      </w:r>
    </w:p>
    <w:p w14:paraId="3FEE7FAD" w14:textId="3A4C70CE" w:rsidR="00E24E14" w:rsidRPr="007D7E8B" w:rsidRDefault="00F434FC" w:rsidP="0000622A">
      <w:pPr>
        <w:jc w:val="both"/>
      </w:pPr>
      <w:r w:rsidRPr="007D7E8B">
        <w:t xml:space="preserve">Đầu tiên, </w:t>
      </w:r>
      <w:r w:rsidR="00084D17" w:rsidRPr="007D7E8B">
        <w:t xml:space="preserve">kết quả </w:t>
      </w:r>
      <w:r w:rsidR="00D101C0">
        <w:t>chúng tôi</w:t>
      </w:r>
      <w:r w:rsidR="00084D17" w:rsidRPr="007D7E8B">
        <w:t xml:space="preserve"> muốn xét đến là cho bài toán dự đoán điểm 1 kỳ tiếp theo</w:t>
      </w:r>
      <w:r w:rsidR="00D365B0" w:rsidRPr="007D7E8B">
        <w:t>. So sánh kết quả từ bảng 5-1 và bảng 5-3, MSE cao nhất mà bảng 5-1 ghi nhận được là 0.06</w:t>
      </w:r>
      <w:r w:rsidR="007C5A5D" w:rsidRPr="007D7E8B">
        <w:t>64 (</w:t>
      </w:r>
      <w:r w:rsidR="00731483" w:rsidRPr="007D7E8B">
        <w:t>DNN: input = 6; output = 1</w:t>
      </w:r>
      <w:r w:rsidR="007C5A5D" w:rsidRPr="007D7E8B">
        <w:t>)</w:t>
      </w:r>
      <w:r w:rsidR="00731483" w:rsidRPr="007D7E8B">
        <w:t xml:space="preserve">, trong khi đó ở bảng 5-3 là </w:t>
      </w:r>
      <w:r w:rsidR="00F47AE4" w:rsidRPr="007D7E8B">
        <w:t xml:space="preserve">0.1175 (DNN: input = 6, output = 1). Điều này cho thấy các thuộc tính liên quan đến thông tin sinh viên quan trọng như thế nào trong việc </w:t>
      </w:r>
      <w:r w:rsidR="00C544A3" w:rsidRPr="007D7E8B">
        <w:t xml:space="preserve">dự đoán điểm trong tương lai, bên cạnh đó cũng cho thấy mức độ ảnh hưởng của giới tính, điểm cộng khu vực, khoa và hệ đào tạo tương ứng. </w:t>
      </w:r>
    </w:p>
    <w:p w14:paraId="416F7B25" w14:textId="6E9C696B" w:rsidR="002C46DC" w:rsidRPr="007D7E8B" w:rsidRDefault="002C46DC" w:rsidP="002C46DC">
      <w:pPr>
        <w:pStyle w:val="Caption"/>
        <w:keepNext/>
        <w:rPr>
          <w:i/>
          <w:iCs/>
          <w:color w:val="365F91" w:themeColor="accent1" w:themeShade="BF"/>
        </w:rPr>
      </w:pPr>
      <w:r w:rsidRPr="00ED7899">
        <w:rPr>
          <w:i/>
          <w:iCs/>
          <w:color w:val="365F91" w:themeColor="accent1" w:themeShade="BF"/>
        </w:rPr>
        <w:t xml:space="preserve">Bảng </w:t>
      </w:r>
      <w:r w:rsidRPr="00ED7899">
        <w:rPr>
          <w:i/>
          <w:iCs/>
          <w:color w:val="365F91" w:themeColor="accent1" w:themeShade="BF"/>
        </w:rPr>
        <w:fldChar w:fldCharType="begin"/>
      </w:r>
      <w:r w:rsidRPr="00ED7899">
        <w:rPr>
          <w:i/>
          <w:iCs/>
          <w:color w:val="365F91" w:themeColor="accent1" w:themeShade="BF"/>
        </w:rPr>
        <w:instrText xml:space="preserve"> STYLEREF 1 \s </w:instrText>
      </w:r>
      <w:r w:rsidRPr="00ED7899">
        <w:rPr>
          <w:i/>
          <w:iCs/>
          <w:color w:val="365F91" w:themeColor="accent1" w:themeShade="BF"/>
        </w:rPr>
        <w:fldChar w:fldCharType="separate"/>
      </w:r>
      <w:r w:rsidR="00936199">
        <w:rPr>
          <w:i/>
          <w:iCs/>
          <w:noProof/>
          <w:color w:val="365F91" w:themeColor="accent1" w:themeShade="BF"/>
        </w:rPr>
        <w:t>5</w:t>
      </w:r>
      <w:r w:rsidRPr="00ED7899">
        <w:rPr>
          <w:i/>
          <w:iCs/>
          <w:color w:val="365F91" w:themeColor="accent1" w:themeShade="BF"/>
        </w:rPr>
        <w:fldChar w:fldCharType="end"/>
      </w:r>
      <w:r w:rsidRPr="00ED7899">
        <w:rPr>
          <w:i/>
          <w:iCs/>
          <w:color w:val="365F91" w:themeColor="accent1" w:themeShade="BF"/>
        </w:rPr>
        <w:noBreakHyphen/>
      </w:r>
      <w:r w:rsidRPr="007D7E8B">
        <w:rPr>
          <w:i/>
          <w:iCs/>
          <w:color w:val="365F91" w:themeColor="accent1" w:themeShade="BF"/>
        </w:rPr>
        <w:t>3</w:t>
      </w:r>
      <w:r w:rsidRPr="00ED7899">
        <w:rPr>
          <w:i/>
          <w:iCs/>
          <w:color w:val="365F91" w:themeColor="accent1" w:themeShade="BF"/>
        </w:rPr>
        <w:t xml:space="preserve"> Bảng kết quả thực nghiệm</w:t>
      </w:r>
      <w:r w:rsidRPr="007D7E8B">
        <w:rPr>
          <w:i/>
          <w:iCs/>
          <w:color w:val="365F91" w:themeColor="accent1" w:themeShade="BF"/>
        </w:rPr>
        <w:t xml:space="preserve"> 13-19</w:t>
      </w:r>
      <w:r w:rsidR="002805B5" w:rsidRPr="007D7E8B">
        <w:rPr>
          <w:i/>
          <w:iCs/>
          <w:color w:val="365F91" w:themeColor="accent1" w:themeShade="BF"/>
        </w:rPr>
        <w:t xml:space="preserve"> </w:t>
      </w:r>
      <w:r w:rsidRPr="00ED7899">
        <w:rPr>
          <w:i/>
          <w:iCs/>
          <w:color w:val="365F91" w:themeColor="accent1" w:themeShade="BF"/>
        </w:rPr>
        <w:t xml:space="preserve">output = </w:t>
      </w:r>
      <w:r w:rsidR="002805B5" w:rsidRPr="007D7E8B">
        <w:rPr>
          <w:i/>
          <w:iCs/>
          <w:color w:val="365F91" w:themeColor="accent1" w:themeShade="BF"/>
        </w:rPr>
        <w:t>1</w:t>
      </w:r>
    </w:p>
    <w:tbl>
      <w:tblPr>
        <w:tblStyle w:val="TableGrid"/>
        <w:tblW w:w="0" w:type="auto"/>
        <w:tblLook w:val="04A0" w:firstRow="1" w:lastRow="0" w:firstColumn="1" w:lastColumn="0" w:noHBand="0" w:noVBand="1"/>
      </w:tblPr>
      <w:tblGrid>
        <w:gridCol w:w="1242"/>
        <w:gridCol w:w="2552"/>
        <w:gridCol w:w="2693"/>
        <w:gridCol w:w="2516"/>
      </w:tblGrid>
      <w:tr w:rsidR="002C46DC" w:rsidRPr="001A57D4" w14:paraId="6E2243DA" w14:textId="77777777" w:rsidTr="008B2B45">
        <w:tc>
          <w:tcPr>
            <w:tcW w:w="1242" w:type="dxa"/>
            <w:tcBorders>
              <w:top w:val="single" w:sz="18" w:space="0" w:color="auto"/>
              <w:left w:val="single" w:sz="18" w:space="0" w:color="auto"/>
              <w:bottom w:val="single" w:sz="18" w:space="0" w:color="auto"/>
            </w:tcBorders>
            <w:shd w:val="clear" w:color="auto" w:fill="FFFFFF" w:themeFill="background1"/>
            <w:vAlign w:val="center"/>
          </w:tcPr>
          <w:p w14:paraId="6CD41C4C" w14:textId="77777777" w:rsidR="002C46DC" w:rsidRPr="006F67E0" w:rsidRDefault="002C46DC"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Input</w:t>
            </w:r>
          </w:p>
        </w:tc>
        <w:tc>
          <w:tcPr>
            <w:tcW w:w="2552" w:type="dxa"/>
            <w:tcBorders>
              <w:top w:val="single" w:sz="18" w:space="0" w:color="auto"/>
              <w:bottom w:val="single" w:sz="18" w:space="0" w:color="auto"/>
            </w:tcBorders>
            <w:shd w:val="clear" w:color="auto" w:fill="FFFFFF" w:themeFill="background1"/>
            <w:vAlign w:val="center"/>
          </w:tcPr>
          <w:p w14:paraId="204E71FE" w14:textId="77777777" w:rsidR="002C46DC" w:rsidRPr="006F67E0" w:rsidRDefault="002C46DC"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Method</w:t>
            </w:r>
          </w:p>
        </w:tc>
        <w:tc>
          <w:tcPr>
            <w:tcW w:w="2693" w:type="dxa"/>
            <w:tcBorders>
              <w:top w:val="single" w:sz="18" w:space="0" w:color="auto"/>
              <w:bottom w:val="single" w:sz="18" w:space="0" w:color="auto"/>
            </w:tcBorders>
            <w:shd w:val="clear" w:color="auto" w:fill="FFFFFF" w:themeFill="background1"/>
            <w:vAlign w:val="center"/>
          </w:tcPr>
          <w:p w14:paraId="7C77E3C7" w14:textId="77777777" w:rsidR="002C46DC" w:rsidRPr="006F67E0" w:rsidRDefault="002C46DC"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Time</w:t>
            </w:r>
          </w:p>
        </w:tc>
        <w:tc>
          <w:tcPr>
            <w:tcW w:w="2516" w:type="dxa"/>
            <w:tcBorders>
              <w:top w:val="single" w:sz="18" w:space="0" w:color="auto"/>
              <w:bottom w:val="single" w:sz="18" w:space="0" w:color="auto"/>
              <w:right w:val="single" w:sz="18" w:space="0" w:color="auto"/>
            </w:tcBorders>
            <w:shd w:val="clear" w:color="auto" w:fill="FFFFFF" w:themeFill="background1"/>
            <w:vAlign w:val="center"/>
          </w:tcPr>
          <w:p w14:paraId="1E6A4693" w14:textId="77777777" w:rsidR="002C46DC" w:rsidRPr="006F67E0" w:rsidRDefault="002C46DC"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MSE</w:t>
            </w:r>
          </w:p>
        </w:tc>
      </w:tr>
      <w:tr w:rsidR="005F5821" w:rsidRPr="001A57D4" w14:paraId="295B7FC6" w14:textId="77777777" w:rsidTr="008B2B45">
        <w:tc>
          <w:tcPr>
            <w:tcW w:w="1242" w:type="dxa"/>
            <w:vMerge w:val="restart"/>
            <w:tcBorders>
              <w:top w:val="single" w:sz="18" w:space="0" w:color="auto"/>
              <w:left w:val="single" w:sz="18" w:space="0" w:color="auto"/>
            </w:tcBorders>
            <w:vAlign w:val="center"/>
          </w:tcPr>
          <w:p w14:paraId="3391E2DB" w14:textId="77777777" w:rsidR="005F5821" w:rsidRPr="00EF59AD" w:rsidRDefault="005F5821" w:rsidP="005F5821">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1</w:t>
            </w:r>
          </w:p>
        </w:tc>
        <w:tc>
          <w:tcPr>
            <w:tcW w:w="2552" w:type="dxa"/>
            <w:tcBorders>
              <w:top w:val="single" w:sz="18" w:space="0" w:color="auto"/>
            </w:tcBorders>
          </w:tcPr>
          <w:p w14:paraId="7EB8AB52" w14:textId="77777777" w:rsidR="005F5821" w:rsidRPr="00E70F88" w:rsidRDefault="005F5821" w:rsidP="005F5821">
            <w:pPr>
              <w:spacing w:line="240" w:lineRule="auto"/>
              <w:rPr>
                <w:sz w:val="22"/>
                <w:szCs w:val="22"/>
                <w:lang w:val="en-US"/>
              </w:rPr>
            </w:pPr>
            <w:r w:rsidRPr="00E70F88">
              <w:rPr>
                <w:sz w:val="22"/>
                <w:szCs w:val="22"/>
              </w:rPr>
              <w:t>dnn</w:t>
            </w:r>
          </w:p>
        </w:tc>
        <w:tc>
          <w:tcPr>
            <w:tcW w:w="2693" w:type="dxa"/>
            <w:tcBorders>
              <w:top w:val="single" w:sz="18" w:space="0" w:color="auto"/>
            </w:tcBorders>
          </w:tcPr>
          <w:p w14:paraId="0D9158BC" w14:textId="5EA8BADF" w:rsidR="005F5821" w:rsidRPr="0078393E" w:rsidRDefault="005F5821" w:rsidP="005F5821">
            <w:pPr>
              <w:spacing w:line="240" w:lineRule="auto"/>
              <w:rPr>
                <w:sz w:val="22"/>
                <w:szCs w:val="22"/>
                <w:lang w:val="en-US"/>
              </w:rPr>
            </w:pPr>
            <w:r w:rsidRPr="0078393E">
              <w:rPr>
                <w:sz w:val="22"/>
                <w:szCs w:val="22"/>
              </w:rPr>
              <w:t>82.90018988</w:t>
            </w:r>
          </w:p>
        </w:tc>
        <w:tc>
          <w:tcPr>
            <w:tcW w:w="2516" w:type="dxa"/>
            <w:tcBorders>
              <w:top w:val="single" w:sz="18" w:space="0" w:color="auto"/>
              <w:right w:val="single" w:sz="18" w:space="0" w:color="auto"/>
            </w:tcBorders>
          </w:tcPr>
          <w:p w14:paraId="1C05E629" w14:textId="695F2806" w:rsidR="005F5821" w:rsidRPr="0078393E" w:rsidRDefault="005F5821" w:rsidP="005F5821">
            <w:pPr>
              <w:spacing w:line="240" w:lineRule="auto"/>
              <w:rPr>
                <w:sz w:val="22"/>
                <w:szCs w:val="22"/>
                <w:lang w:val="en-US"/>
              </w:rPr>
            </w:pPr>
            <w:r w:rsidRPr="0078393E">
              <w:rPr>
                <w:sz w:val="22"/>
                <w:szCs w:val="22"/>
              </w:rPr>
              <w:t>0.02902324323</w:t>
            </w:r>
          </w:p>
        </w:tc>
      </w:tr>
      <w:tr w:rsidR="005F5821" w:rsidRPr="001A57D4" w14:paraId="5924183C" w14:textId="77777777" w:rsidTr="008B2B45">
        <w:tc>
          <w:tcPr>
            <w:tcW w:w="1242" w:type="dxa"/>
            <w:vMerge/>
            <w:tcBorders>
              <w:left w:val="single" w:sz="18" w:space="0" w:color="auto"/>
            </w:tcBorders>
            <w:vAlign w:val="center"/>
          </w:tcPr>
          <w:p w14:paraId="36419058" w14:textId="77777777" w:rsidR="005F5821" w:rsidRPr="00EF59AD" w:rsidRDefault="005F5821" w:rsidP="005F5821">
            <w:pPr>
              <w:spacing w:line="240" w:lineRule="auto"/>
              <w:jc w:val="center"/>
              <w:rPr>
                <w:sz w:val="22"/>
                <w:szCs w:val="22"/>
                <w:lang w:val="en-US"/>
              </w:rPr>
            </w:pPr>
          </w:p>
        </w:tc>
        <w:tc>
          <w:tcPr>
            <w:tcW w:w="2552" w:type="dxa"/>
          </w:tcPr>
          <w:p w14:paraId="0C4B4967" w14:textId="77777777" w:rsidR="005F5821" w:rsidRPr="00E70F88" w:rsidRDefault="005F5821" w:rsidP="005F5821">
            <w:pPr>
              <w:spacing w:line="240" w:lineRule="auto"/>
              <w:rPr>
                <w:sz w:val="22"/>
                <w:szCs w:val="22"/>
                <w:lang w:val="en-US"/>
              </w:rPr>
            </w:pPr>
            <w:r w:rsidRPr="00E70F88">
              <w:rPr>
                <w:sz w:val="22"/>
                <w:szCs w:val="22"/>
              </w:rPr>
              <w:t>polyreg</w:t>
            </w:r>
          </w:p>
        </w:tc>
        <w:tc>
          <w:tcPr>
            <w:tcW w:w="2693" w:type="dxa"/>
          </w:tcPr>
          <w:p w14:paraId="3F4BA832" w14:textId="0A15F713" w:rsidR="005F5821" w:rsidRPr="0078393E" w:rsidRDefault="005F5821" w:rsidP="005F5821">
            <w:pPr>
              <w:spacing w:line="240" w:lineRule="auto"/>
              <w:rPr>
                <w:sz w:val="22"/>
                <w:szCs w:val="22"/>
                <w:lang w:val="en-US"/>
              </w:rPr>
            </w:pPr>
            <w:r w:rsidRPr="0078393E">
              <w:rPr>
                <w:sz w:val="22"/>
                <w:szCs w:val="22"/>
              </w:rPr>
              <w:t>0.05218029022</w:t>
            </w:r>
          </w:p>
        </w:tc>
        <w:tc>
          <w:tcPr>
            <w:tcW w:w="2516" w:type="dxa"/>
            <w:tcBorders>
              <w:right w:val="single" w:sz="18" w:space="0" w:color="auto"/>
            </w:tcBorders>
          </w:tcPr>
          <w:p w14:paraId="54804D58" w14:textId="028F6E03" w:rsidR="005F5821" w:rsidRPr="002D5164" w:rsidRDefault="005F5821" w:rsidP="005F5821">
            <w:pPr>
              <w:spacing w:line="240" w:lineRule="auto"/>
              <w:rPr>
                <w:color w:val="00B050"/>
                <w:sz w:val="22"/>
                <w:szCs w:val="22"/>
                <w:lang w:val="en-US"/>
              </w:rPr>
            </w:pPr>
            <w:r w:rsidRPr="002D5164">
              <w:rPr>
                <w:color w:val="00B050"/>
                <w:sz w:val="22"/>
                <w:szCs w:val="22"/>
              </w:rPr>
              <w:t>0.02772361788</w:t>
            </w:r>
          </w:p>
        </w:tc>
      </w:tr>
      <w:tr w:rsidR="005F5821" w:rsidRPr="001A57D4" w14:paraId="2FB351E2" w14:textId="77777777" w:rsidTr="008B2B45">
        <w:tc>
          <w:tcPr>
            <w:tcW w:w="1242" w:type="dxa"/>
            <w:vMerge/>
            <w:tcBorders>
              <w:left w:val="single" w:sz="18" w:space="0" w:color="auto"/>
            </w:tcBorders>
            <w:vAlign w:val="center"/>
          </w:tcPr>
          <w:p w14:paraId="58C2ABE2" w14:textId="77777777" w:rsidR="005F5821" w:rsidRPr="00EF59AD" w:rsidRDefault="005F5821" w:rsidP="005F5821">
            <w:pPr>
              <w:spacing w:line="240" w:lineRule="auto"/>
              <w:jc w:val="center"/>
              <w:rPr>
                <w:sz w:val="22"/>
                <w:szCs w:val="22"/>
                <w:lang w:val="en-US"/>
              </w:rPr>
            </w:pPr>
          </w:p>
        </w:tc>
        <w:tc>
          <w:tcPr>
            <w:tcW w:w="2552" w:type="dxa"/>
          </w:tcPr>
          <w:p w14:paraId="3F48E122" w14:textId="77777777" w:rsidR="005F5821" w:rsidRPr="00E70F88" w:rsidRDefault="005F5821" w:rsidP="005F5821">
            <w:pPr>
              <w:spacing w:line="240" w:lineRule="auto"/>
              <w:rPr>
                <w:sz w:val="22"/>
                <w:szCs w:val="22"/>
                <w:lang w:val="en-US"/>
              </w:rPr>
            </w:pPr>
            <w:r w:rsidRPr="00E70F88">
              <w:rPr>
                <w:sz w:val="22"/>
                <w:szCs w:val="22"/>
              </w:rPr>
              <w:t>lnreg</w:t>
            </w:r>
          </w:p>
        </w:tc>
        <w:tc>
          <w:tcPr>
            <w:tcW w:w="2693" w:type="dxa"/>
          </w:tcPr>
          <w:p w14:paraId="69F19BA2" w14:textId="07B44343" w:rsidR="005F5821" w:rsidRPr="0078393E" w:rsidRDefault="005F5821" w:rsidP="005F5821">
            <w:pPr>
              <w:spacing w:line="240" w:lineRule="auto"/>
              <w:rPr>
                <w:color w:val="FF0000"/>
                <w:sz w:val="22"/>
                <w:szCs w:val="22"/>
                <w:lang w:val="en-US"/>
              </w:rPr>
            </w:pPr>
            <w:r w:rsidRPr="0078393E">
              <w:rPr>
                <w:sz w:val="22"/>
                <w:szCs w:val="22"/>
              </w:rPr>
              <w:t>0.00785446167</w:t>
            </w:r>
          </w:p>
        </w:tc>
        <w:tc>
          <w:tcPr>
            <w:tcW w:w="2516" w:type="dxa"/>
            <w:tcBorders>
              <w:right w:val="single" w:sz="18" w:space="0" w:color="auto"/>
            </w:tcBorders>
          </w:tcPr>
          <w:p w14:paraId="74EC7E39" w14:textId="537C17EB" w:rsidR="005F5821" w:rsidRPr="0078393E" w:rsidRDefault="005F5821" w:rsidP="005F5821">
            <w:pPr>
              <w:spacing w:line="240" w:lineRule="auto"/>
              <w:rPr>
                <w:sz w:val="22"/>
                <w:szCs w:val="22"/>
                <w:lang w:val="en-US"/>
              </w:rPr>
            </w:pPr>
            <w:r w:rsidRPr="0078393E">
              <w:rPr>
                <w:sz w:val="22"/>
                <w:szCs w:val="22"/>
              </w:rPr>
              <w:t>0.02837602891</w:t>
            </w:r>
          </w:p>
        </w:tc>
      </w:tr>
      <w:tr w:rsidR="005F5821" w:rsidRPr="001A57D4" w14:paraId="0A585E80" w14:textId="77777777" w:rsidTr="008B2B45">
        <w:tc>
          <w:tcPr>
            <w:tcW w:w="1242" w:type="dxa"/>
            <w:vMerge/>
            <w:tcBorders>
              <w:left w:val="single" w:sz="18" w:space="0" w:color="auto"/>
            </w:tcBorders>
            <w:vAlign w:val="center"/>
          </w:tcPr>
          <w:p w14:paraId="0D592AA3" w14:textId="77777777" w:rsidR="005F5821" w:rsidRPr="00EF59AD" w:rsidRDefault="005F5821" w:rsidP="005F5821">
            <w:pPr>
              <w:spacing w:line="240" w:lineRule="auto"/>
              <w:jc w:val="center"/>
              <w:rPr>
                <w:sz w:val="22"/>
                <w:szCs w:val="22"/>
                <w:lang w:val="en-US"/>
              </w:rPr>
            </w:pPr>
          </w:p>
        </w:tc>
        <w:tc>
          <w:tcPr>
            <w:tcW w:w="2552" w:type="dxa"/>
          </w:tcPr>
          <w:p w14:paraId="30C57965" w14:textId="77777777" w:rsidR="005F5821" w:rsidRPr="00E70F88" w:rsidRDefault="005F5821" w:rsidP="005F5821">
            <w:pPr>
              <w:spacing w:line="240" w:lineRule="auto"/>
              <w:rPr>
                <w:sz w:val="22"/>
                <w:szCs w:val="22"/>
                <w:lang w:val="en-US"/>
              </w:rPr>
            </w:pPr>
            <w:r w:rsidRPr="00E70F88">
              <w:rPr>
                <w:sz w:val="22"/>
                <w:szCs w:val="22"/>
              </w:rPr>
              <w:t>rdfr</w:t>
            </w:r>
          </w:p>
        </w:tc>
        <w:tc>
          <w:tcPr>
            <w:tcW w:w="2693" w:type="dxa"/>
          </w:tcPr>
          <w:p w14:paraId="22CEEACA" w14:textId="29850D06" w:rsidR="005F5821" w:rsidRPr="004C5D02" w:rsidRDefault="005F5821" w:rsidP="005F5821">
            <w:pPr>
              <w:spacing w:line="240" w:lineRule="auto"/>
              <w:rPr>
                <w:color w:val="FF0000"/>
                <w:sz w:val="22"/>
                <w:szCs w:val="22"/>
                <w:lang w:val="en-US"/>
              </w:rPr>
            </w:pPr>
            <w:r w:rsidRPr="004C5D02">
              <w:rPr>
                <w:color w:val="FF0000"/>
                <w:sz w:val="22"/>
                <w:szCs w:val="22"/>
              </w:rPr>
              <w:t>0.007646083832</w:t>
            </w:r>
          </w:p>
        </w:tc>
        <w:tc>
          <w:tcPr>
            <w:tcW w:w="2516" w:type="dxa"/>
            <w:tcBorders>
              <w:right w:val="single" w:sz="18" w:space="0" w:color="auto"/>
            </w:tcBorders>
          </w:tcPr>
          <w:p w14:paraId="77120BB7" w14:textId="5AAE805E" w:rsidR="005F5821" w:rsidRPr="0078393E" w:rsidRDefault="005F5821" w:rsidP="005F5821">
            <w:pPr>
              <w:spacing w:line="240" w:lineRule="auto"/>
              <w:rPr>
                <w:sz w:val="22"/>
                <w:szCs w:val="22"/>
                <w:lang w:val="en-US"/>
              </w:rPr>
            </w:pPr>
            <w:r w:rsidRPr="0078393E">
              <w:rPr>
                <w:sz w:val="22"/>
                <w:szCs w:val="22"/>
              </w:rPr>
              <w:t>0.02837602891</w:t>
            </w:r>
          </w:p>
        </w:tc>
      </w:tr>
      <w:tr w:rsidR="005F5821" w:rsidRPr="001A57D4" w14:paraId="1D1DD5A3" w14:textId="77777777" w:rsidTr="008B2B45">
        <w:tc>
          <w:tcPr>
            <w:tcW w:w="1242" w:type="dxa"/>
            <w:vMerge/>
            <w:tcBorders>
              <w:left w:val="single" w:sz="18" w:space="0" w:color="auto"/>
              <w:bottom w:val="single" w:sz="18" w:space="0" w:color="auto"/>
            </w:tcBorders>
            <w:vAlign w:val="center"/>
          </w:tcPr>
          <w:p w14:paraId="7B2E0114" w14:textId="77777777" w:rsidR="005F5821" w:rsidRPr="00EF59AD" w:rsidRDefault="005F5821" w:rsidP="005F5821">
            <w:pPr>
              <w:spacing w:line="240" w:lineRule="auto"/>
              <w:jc w:val="center"/>
              <w:rPr>
                <w:sz w:val="22"/>
                <w:szCs w:val="22"/>
                <w:lang w:val="en-US"/>
              </w:rPr>
            </w:pPr>
          </w:p>
        </w:tc>
        <w:tc>
          <w:tcPr>
            <w:tcW w:w="2552" w:type="dxa"/>
            <w:tcBorders>
              <w:bottom w:val="single" w:sz="18" w:space="0" w:color="auto"/>
            </w:tcBorders>
          </w:tcPr>
          <w:p w14:paraId="2EEC5F64" w14:textId="77777777" w:rsidR="005F5821" w:rsidRPr="00E70F88" w:rsidRDefault="005F5821" w:rsidP="005F5821">
            <w:pPr>
              <w:spacing w:line="240" w:lineRule="auto"/>
              <w:rPr>
                <w:sz w:val="22"/>
                <w:szCs w:val="22"/>
                <w:lang w:val="en-US"/>
              </w:rPr>
            </w:pPr>
            <w:r w:rsidRPr="00E70F88">
              <w:rPr>
                <w:sz w:val="22"/>
                <w:szCs w:val="22"/>
              </w:rPr>
              <w:t>xgboot</w:t>
            </w:r>
          </w:p>
        </w:tc>
        <w:tc>
          <w:tcPr>
            <w:tcW w:w="2693" w:type="dxa"/>
            <w:tcBorders>
              <w:bottom w:val="single" w:sz="18" w:space="0" w:color="auto"/>
            </w:tcBorders>
          </w:tcPr>
          <w:p w14:paraId="3D14545F" w14:textId="7051750B" w:rsidR="005F5821" w:rsidRPr="0078393E" w:rsidRDefault="005F5821" w:rsidP="005F5821">
            <w:pPr>
              <w:spacing w:line="240" w:lineRule="auto"/>
              <w:rPr>
                <w:sz w:val="22"/>
                <w:szCs w:val="22"/>
                <w:lang w:val="en-US"/>
              </w:rPr>
            </w:pPr>
            <w:r w:rsidRPr="0078393E">
              <w:rPr>
                <w:sz w:val="22"/>
                <w:szCs w:val="22"/>
              </w:rPr>
              <w:t>0.1716291904</w:t>
            </w:r>
          </w:p>
        </w:tc>
        <w:tc>
          <w:tcPr>
            <w:tcW w:w="2516" w:type="dxa"/>
            <w:tcBorders>
              <w:bottom w:val="single" w:sz="18" w:space="0" w:color="auto"/>
              <w:right w:val="single" w:sz="18" w:space="0" w:color="auto"/>
            </w:tcBorders>
          </w:tcPr>
          <w:p w14:paraId="4FF5A092" w14:textId="737F7980" w:rsidR="005F5821" w:rsidRPr="0078393E" w:rsidRDefault="005F5821" w:rsidP="005F5821">
            <w:pPr>
              <w:spacing w:line="240" w:lineRule="auto"/>
              <w:rPr>
                <w:sz w:val="22"/>
                <w:szCs w:val="22"/>
                <w:lang w:val="en-US"/>
              </w:rPr>
            </w:pPr>
            <w:r w:rsidRPr="0078393E">
              <w:rPr>
                <w:sz w:val="22"/>
                <w:szCs w:val="22"/>
              </w:rPr>
              <w:t>0.02786201711</w:t>
            </w:r>
          </w:p>
        </w:tc>
      </w:tr>
      <w:tr w:rsidR="005F5821" w:rsidRPr="001A57D4" w14:paraId="58B487DA" w14:textId="77777777" w:rsidTr="008B2B45">
        <w:tc>
          <w:tcPr>
            <w:tcW w:w="1242" w:type="dxa"/>
            <w:vMerge w:val="restart"/>
            <w:tcBorders>
              <w:top w:val="single" w:sz="18" w:space="0" w:color="auto"/>
              <w:left w:val="single" w:sz="18" w:space="0" w:color="auto"/>
            </w:tcBorders>
            <w:shd w:val="clear" w:color="auto" w:fill="FFFFFF" w:themeFill="background1"/>
            <w:vAlign w:val="center"/>
          </w:tcPr>
          <w:p w14:paraId="1C998477" w14:textId="77777777" w:rsidR="005F5821" w:rsidRPr="00EF59AD" w:rsidRDefault="005F5821" w:rsidP="005F5821">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2</w:t>
            </w:r>
          </w:p>
        </w:tc>
        <w:tc>
          <w:tcPr>
            <w:tcW w:w="2552" w:type="dxa"/>
            <w:tcBorders>
              <w:top w:val="single" w:sz="18" w:space="0" w:color="auto"/>
            </w:tcBorders>
            <w:shd w:val="clear" w:color="auto" w:fill="FFFFFF" w:themeFill="background1"/>
          </w:tcPr>
          <w:p w14:paraId="487B9030" w14:textId="36CD46AF" w:rsidR="005F5821" w:rsidRPr="00E70F88" w:rsidRDefault="005F5821" w:rsidP="005F5821">
            <w:pPr>
              <w:spacing w:line="240" w:lineRule="auto"/>
              <w:rPr>
                <w:sz w:val="22"/>
                <w:szCs w:val="22"/>
                <w:lang w:val="en-US"/>
              </w:rPr>
            </w:pPr>
            <w:r w:rsidRPr="00E70F88">
              <w:rPr>
                <w:sz w:val="22"/>
                <w:szCs w:val="22"/>
              </w:rPr>
              <w:t>dnn</w:t>
            </w:r>
          </w:p>
        </w:tc>
        <w:tc>
          <w:tcPr>
            <w:tcW w:w="2693" w:type="dxa"/>
            <w:tcBorders>
              <w:top w:val="single" w:sz="18" w:space="0" w:color="auto"/>
            </w:tcBorders>
            <w:shd w:val="clear" w:color="auto" w:fill="FFFFFF" w:themeFill="background1"/>
          </w:tcPr>
          <w:p w14:paraId="47575BCD" w14:textId="3D990E65" w:rsidR="005F5821" w:rsidRPr="0078393E" w:rsidRDefault="005F5821" w:rsidP="005F5821">
            <w:pPr>
              <w:spacing w:line="240" w:lineRule="auto"/>
              <w:rPr>
                <w:sz w:val="22"/>
                <w:szCs w:val="22"/>
                <w:lang w:val="en-US"/>
              </w:rPr>
            </w:pPr>
            <w:r w:rsidRPr="0078393E">
              <w:rPr>
                <w:sz w:val="22"/>
                <w:szCs w:val="22"/>
              </w:rPr>
              <w:t>61.43445945</w:t>
            </w:r>
          </w:p>
        </w:tc>
        <w:tc>
          <w:tcPr>
            <w:tcW w:w="2516" w:type="dxa"/>
            <w:tcBorders>
              <w:top w:val="single" w:sz="18" w:space="0" w:color="auto"/>
              <w:right w:val="single" w:sz="18" w:space="0" w:color="auto"/>
            </w:tcBorders>
            <w:shd w:val="clear" w:color="auto" w:fill="FFFFFF" w:themeFill="background1"/>
          </w:tcPr>
          <w:p w14:paraId="7D69A38E" w14:textId="6D282147" w:rsidR="005F5821" w:rsidRPr="0078393E" w:rsidRDefault="005F5821" w:rsidP="005F5821">
            <w:pPr>
              <w:spacing w:line="240" w:lineRule="auto"/>
              <w:rPr>
                <w:color w:val="00B050"/>
                <w:sz w:val="22"/>
                <w:szCs w:val="22"/>
                <w:lang w:val="en-US"/>
              </w:rPr>
            </w:pPr>
            <w:r w:rsidRPr="0078393E">
              <w:rPr>
                <w:sz w:val="22"/>
                <w:szCs w:val="22"/>
              </w:rPr>
              <w:t>0.02983998759</w:t>
            </w:r>
          </w:p>
        </w:tc>
      </w:tr>
      <w:tr w:rsidR="005F5821" w:rsidRPr="001A57D4" w14:paraId="39334DB1" w14:textId="77777777" w:rsidTr="008B2B45">
        <w:tc>
          <w:tcPr>
            <w:tcW w:w="1242" w:type="dxa"/>
            <w:vMerge/>
            <w:tcBorders>
              <w:left w:val="single" w:sz="18" w:space="0" w:color="auto"/>
            </w:tcBorders>
            <w:shd w:val="clear" w:color="auto" w:fill="FFFFFF" w:themeFill="background1"/>
            <w:vAlign w:val="center"/>
          </w:tcPr>
          <w:p w14:paraId="20CCAD69" w14:textId="77777777" w:rsidR="005F5821" w:rsidRPr="00EF59AD" w:rsidRDefault="005F5821" w:rsidP="005F5821">
            <w:pPr>
              <w:spacing w:line="240" w:lineRule="auto"/>
              <w:jc w:val="center"/>
              <w:rPr>
                <w:b/>
                <w:bCs/>
                <w:sz w:val="22"/>
                <w:szCs w:val="22"/>
                <w:lang w:val="en-US"/>
              </w:rPr>
            </w:pPr>
          </w:p>
        </w:tc>
        <w:tc>
          <w:tcPr>
            <w:tcW w:w="2552" w:type="dxa"/>
            <w:shd w:val="clear" w:color="auto" w:fill="FFFFFF" w:themeFill="background1"/>
          </w:tcPr>
          <w:p w14:paraId="6725483E" w14:textId="121D3B24" w:rsidR="005F5821" w:rsidRPr="00E70F88" w:rsidRDefault="005F5821" w:rsidP="005F5821">
            <w:pPr>
              <w:spacing w:line="240" w:lineRule="auto"/>
              <w:rPr>
                <w:sz w:val="22"/>
                <w:szCs w:val="22"/>
                <w:lang w:val="en-US"/>
              </w:rPr>
            </w:pPr>
            <w:r w:rsidRPr="00E70F88">
              <w:rPr>
                <w:sz w:val="22"/>
                <w:szCs w:val="22"/>
              </w:rPr>
              <w:t>polyreg</w:t>
            </w:r>
          </w:p>
        </w:tc>
        <w:tc>
          <w:tcPr>
            <w:tcW w:w="2693" w:type="dxa"/>
            <w:shd w:val="clear" w:color="auto" w:fill="FFFFFF" w:themeFill="background1"/>
          </w:tcPr>
          <w:p w14:paraId="1C516E15" w14:textId="6A91B8F0" w:rsidR="005F5821" w:rsidRPr="0078393E" w:rsidRDefault="005F5821" w:rsidP="005F5821">
            <w:pPr>
              <w:spacing w:line="240" w:lineRule="auto"/>
              <w:rPr>
                <w:sz w:val="22"/>
                <w:szCs w:val="22"/>
                <w:lang w:val="en-US"/>
              </w:rPr>
            </w:pPr>
            <w:r w:rsidRPr="0078393E">
              <w:rPr>
                <w:sz w:val="22"/>
                <w:szCs w:val="22"/>
              </w:rPr>
              <w:t>0.04399490356</w:t>
            </w:r>
          </w:p>
        </w:tc>
        <w:tc>
          <w:tcPr>
            <w:tcW w:w="2516" w:type="dxa"/>
            <w:tcBorders>
              <w:right w:val="single" w:sz="18" w:space="0" w:color="auto"/>
            </w:tcBorders>
            <w:shd w:val="clear" w:color="auto" w:fill="FFFFFF" w:themeFill="background1"/>
          </w:tcPr>
          <w:p w14:paraId="7AF8E342" w14:textId="67505A2D" w:rsidR="005F5821" w:rsidRPr="0078393E" w:rsidRDefault="005F5821" w:rsidP="005F5821">
            <w:pPr>
              <w:spacing w:line="240" w:lineRule="auto"/>
              <w:rPr>
                <w:color w:val="00B050"/>
                <w:sz w:val="22"/>
                <w:szCs w:val="22"/>
                <w:lang w:val="en-US"/>
              </w:rPr>
            </w:pPr>
            <w:r w:rsidRPr="0078393E">
              <w:rPr>
                <w:sz w:val="22"/>
                <w:szCs w:val="22"/>
              </w:rPr>
              <w:t>0.02961865577</w:t>
            </w:r>
          </w:p>
        </w:tc>
      </w:tr>
      <w:tr w:rsidR="005F5821" w:rsidRPr="001A57D4" w14:paraId="51027E1B" w14:textId="77777777" w:rsidTr="008B2B45">
        <w:tc>
          <w:tcPr>
            <w:tcW w:w="1242" w:type="dxa"/>
            <w:vMerge/>
            <w:tcBorders>
              <w:left w:val="single" w:sz="18" w:space="0" w:color="auto"/>
            </w:tcBorders>
            <w:shd w:val="clear" w:color="auto" w:fill="FFFFFF" w:themeFill="background1"/>
            <w:vAlign w:val="center"/>
          </w:tcPr>
          <w:p w14:paraId="00385CBE" w14:textId="77777777" w:rsidR="005F5821" w:rsidRPr="00EF59AD" w:rsidRDefault="005F5821" w:rsidP="005F5821">
            <w:pPr>
              <w:spacing w:line="240" w:lineRule="auto"/>
              <w:jc w:val="center"/>
              <w:rPr>
                <w:b/>
                <w:bCs/>
                <w:sz w:val="22"/>
                <w:szCs w:val="22"/>
                <w:lang w:val="en-US"/>
              </w:rPr>
            </w:pPr>
          </w:p>
        </w:tc>
        <w:tc>
          <w:tcPr>
            <w:tcW w:w="2552" w:type="dxa"/>
            <w:shd w:val="clear" w:color="auto" w:fill="FFFFFF" w:themeFill="background1"/>
          </w:tcPr>
          <w:p w14:paraId="0D4A858C" w14:textId="744852ED" w:rsidR="005F5821" w:rsidRPr="00E70F88" w:rsidRDefault="005F5821" w:rsidP="005F5821">
            <w:pPr>
              <w:spacing w:line="240" w:lineRule="auto"/>
              <w:rPr>
                <w:sz w:val="22"/>
                <w:szCs w:val="22"/>
                <w:lang w:val="en-US"/>
              </w:rPr>
            </w:pPr>
            <w:r w:rsidRPr="00E70F88">
              <w:rPr>
                <w:sz w:val="22"/>
                <w:szCs w:val="22"/>
              </w:rPr>
              <w:t>lnreg</w:t>
            </w:r>
          </w:p>
        </w:tc>
        <w:tc>
          <w:tcPr>
            <w:tcW w:w="2693" w:type="dxa"/>
            <w:shd w:val="clear" w:color="auto" w:fill="FFFFFF" w:themeFill="background1"/>
          </w:tcPr>
          <w:p w14:paraId="7EF1F8E4" w14:textId="473BDEBF" w:rsidR="005F5821" w:rsidRPr="0078393E" w:rsidRDefault="005F5821" w:rsidP="005F5821">
            <w:pPr>
              <w:spacing w:line="240" w:lineRule="auto"/>
              <w:rPr>
                <w:color w:val="FF0000"/>
                <w:sz w:val="22"/>
                <w:szCs w:val="22"/>
                <w:lang w:val="en-US"/>
              </w:rPr>
            </w:pPr>
            <w:r w:rsidRPr="0078393E">
              <w:rPr>
                <w:sz w:val="22"/>
                <w:szCs w:val="22"/>
              </w:rPr>
              <w:t>0.009330749512</w:t>
            </w:r>
          </w:p>
        </w:tc>
        <w:tc>
          <w:tcPr>
            <w:tcW w:w="2516" w:type="dxa"/>
            <w:tcBorders>
              <w:right w:val="single" w:sz="18" w:space="0" w:color="auto"/>
            </w:tcBorders>
            <w:shd w:val="clear" w:color="auto" w:fill="FFFFFF" w:themeFill="background1"/>
          </w:tcPr>
          <w:p w14:paraId="23E6316A" w14:textId="70AF8095" w:rsidR="005F5821" w:rsidRPr="0078393E" w:rsidRDefault="005F5821" w:rsidP="005F5821">
            <w:pPr>
              <w:spacing w:line="240" w:lineRule="auto"/>
              <w:rPr>
                <w:sz w:val="22"/>
                <w:szCs w:val="22"/>
                <w:lang w:val="en-US"/>
              </w:rPr>
            </w:pPr>
            <w:r w:rsidRPr="0078393E">
              <w:rPr>
                <w:sz w:val="22"/>
                <w:szCs w:val="22"/>
              </w:rPr>
              <w:t>0.03073352228</w:t>
            </w:r>
          </w:p>
        </w:tc>
      </w:tr>
      <w:tr w:rsidR="005F5821" w:rsidRPr="001A57D4" w14:paraId="4125446F" w14:textId="77777777" w:rsidTr="008B2B45">
        <w:tc>
          <w:tcPr>
            <w:tcW w:w="1242" w:type="dxa"/>
            <w:vMerge/>
            <w:tcBorders>
              <w:left w:val="single" w:sz="18" w:space="0" w:color="auto"/>
            </w:tcBorders>
            <w:shd w:val="clear" w:color="auto" w:fill="FFFFFF" w:themeFill="background1"/>
            <w:vAlign w:val="center"/>
          </w:tcPr>
          <w:p w14:paraId="67ACC067" w14:textId="77777777" w:rsidR="005F5821" w:rsidRPr="00EF59AD" w:rsidRDefault="005F5821" w:rsidP="005F5821">
            <w:pPr>
              <w:spacing w:line="240" w:lineRule="auto"/>
              <w:jc w:val="center"/>
              <w:rPr>
                <w:b/>
                <w:bCs/>
                <w:sz w:val="22"/>
                <w:szCs w:val="22"/>
                <w:lang w:val="en-US"/>
              </w:rPr>
            </w:pPr>
          </w:p>
        </w:tc>
        <w:tc>
          <w:tcPr>
            <w:tcW w:w="2552" w:type="dxa"/>
            <w:shd w:val="clear" w:color="auto" w:fill="FFFFFF" w:themeFill="background1"/>
          </w:tcPr>
          <w:p w14:paraId="695E0D27" w14:textId="0C4CCC9F" w:rsidR="005F5821" w:rsidRPr="00E70F88" w:rsidRDefault="005F5821" w:rsidP="005F5821">
            <w:pPr>
              <w:spacing w:line="240" w:lineRule="auto"/>
              <w:rPr>
                <w:sz w:val="22"/>
                <w:szCs w:val="22"/>
                <w:lang w:val="en-US"/>
              </w:rPr>
            </w:pPr>
            <w:r w:rsidRPr="00E70F88">
              <w:rPr>
                <w:sz w:val="22"/>
                <w:szCs w:val="22"/>
              </w:rPr>
              <w:t>rdfr</w:t>
            </w:r>
          </w:p>
        </w:tc>
        <w:tc>
          <w:tcPr>
            <w:tcW w:w="2693" w:type="dxa"/>
            <w:shd w:val="clear" w:color="auto" w:fill="FFFFFF" w:themeFill="background1"/>
          </w:tcPr>
          <w:p w14:paraId="582B73EC" w14:textId="624359EA" w:rsidR="005F5821" w:rsidRPr="004C5D02" w:rsidRDefault="005F5821" w:rsidP="005F5821">
            <w:pPr>
              <w:spacing w:line="240" w:lineRule="auto"/>
              <w:rPr>
                <w:color w:val="FF0000"/>
                <w:sz w:val="22"/>
                <w:szCs w:val="22"/>
                <w:lang w:val="en-US"/>
              </w:rPr>
            </w:pPr>
            <w:r w:rsidRPr="004C5D02">
              <w:rPr>
                <w:color w:val="FF0000"/>
                <w:sz w:val="22"/>
                <w:szCs w:val="22"/>
              </w:rPr>
              <w:t>0.009022712708</w:t>
            </w:r>
          </w:p>
        </w:tc>
        <w:tc>
          <w:tcPr>
            <w:tcW w:w="2516" w:type="dxa"/>
            <w:tcBorders>
              <w:right w:val="single" w:sz="18" w:space="0" w:color="auto"/>
            </w:tcBorders>
            <w:shd w:val="clear" w:color="auto" w:fill="FFFFFF" w:themeFill="background1"/>
          </w:tcPr>
          <w:p w14:paraId="160B0E03" w14:textId="3C4325A3" w:rsidR="005F5821" w:rsidRPr="0078393E" w:rsidRDefault="005F5821" w:rsidP="005F5821">
            <w:pPr>
              <w:spacing w:line="240" w:lineRule="auto"/>
              <w:rPr>
                <w:sz w:val="22"/>
                <w:szCs w:val="22"/>
                <w:lang w:val="en-US"/>
              </w:rPr>
            </w:pPr>
            <w:r w:rsidRPr="0078393E">
              <w:rPr>
                <w:sz w:val="22"/>
                <w:szCs w:val="22"/>
              </w:rPr>
              <w:t>0.03073352228</w:t>
            </w:r>
          </w:p>
        </w:tc>
      </w:tr>
      <w:tr w:rsidR="005F5821" w:rsidRPr="001A57D4" w14:paraId="32CEF46C" w14:textId="77777777" w:rsidTr="008B2B45">
        <w:tc>
          <w:tcPr>
            <w:tcW w:w="1242" w:type="dxa"/>
            <w:vMerge/>
            <w:tcBorders>
              <w:left w:val="single" w:sz="18" w:space="0" w:color="auto"/>
              <w:bottom w:val="single" w:sz="18" w:space="0" w:color="auto"/>
            </w:tcBorders>
            <w:shd w:val="clear" w:color="auto" w:fill="FFFFFF" w:themeFill="background1"/>
            <w:vAlign w:val="center"/>
          </w:tcPr>
          <w:p w14:paraId="4DBF2AC5" w14:textId="77777777" w:rsidR="005F5821" w:rsidRPr="00EF59AD" w:rsidRDefault="005F5821" w:rsidP="005F5821">
            <w:pPr>
              <w:spacing w:line="240" w:lineRule="auto"/>
              <w:jc w:val="center"/>
              <w:rPr>
                <w:b/>
                <w:bCs/>
                <w:sz w:val="22"/>
                <w:szCs w:val="22"/>
                <w:lang w:val="en-US"/>
              </w:rPr>
            </w:pPr>
          </w:p>
        </w:tc>
        <w:tc>
          <w:tcPr>
            <w:tcW w:w="2552" w:type="dxa"/>
            <w:tcBorders>
              <w:bottom w:val="single" w:sz="18" w:space="0" w:color="auto"/>
            </w:tcBorders>
            <w:shd w:val="clear" w:color="auto" w:fill="FFFFFF" w:themeFill="background1"/>
          </w:tcPr>
          <w:p w14:paraId="39D8963E" w14:textId="75412AD1" w:rsidR="005F5821" w:rsidRPr="00E70F88" w:rsidRDefault="005F5821" w:rsidP="005F5821">
            <w:pPr>
              <w:spacing w:line="240" w:lineRule="auto"/>
              <w:rPr>
                <w:sz w:val="22"/>
                <w:szCs w:val="22"/>
                <w:lang w:val="en-US"/>
              </w:rPr>
            </w:pPr>
            <w:r w:rsidRPr="00E70F88">
              <w:rPr>
                <w:sz w:val="22"/>
                <w:szCs w:val="22"/>
              </w:rPr>
              <w:t>xgboot</w:t>
            </w:r>
          </w:p>
        </w:tc>
        <w:tc>
          <w:tcPr>
            <w:tcW w:w="2693" w:type="dxa"/>
            <w:tcBorders>
              <w:bottom w:val="single" w:sz="18" w:space="0" w:color="auto"/>
            </w:tcBorders>
            <w:shd w:val="clear" w:color="auto" w:fill="FFFFFF" w:themeFill="background1"/>
          </w:tcPr>
          <w:p w14:paraId="450897B9" w14:textId="63314819" w:rsidR="005F5821" w:rsidRPr="0078393E" w:rsidRDefault="005F5821" w:rsidP="005F5821">
            <w:pPr>
              <w:spacing w:line="240" w:lineRule="auto"/>
              <w:rPr>
                <w:sz w:val="22"/>
                <w:szCs w:val="22"/>
                <w:lang w:val="en-US"/>
              </w:rPr>
            </w:pPr>
            <w:r w:rsidRPr="0078393E">
              <w:rPr>
                <w:sz w:val="22"/>
                <w:szCs w:val="22"/>
              </w:rPr>
              <w:t>1.875729561</w:t>
            </w:r>
          </w:p>
        </w:tc>
        <w:tc>
          <w:tcPr>
            <w:tcW w:w="2516" w:type="dxa"/>
            <w:tcBorders>
              <w:bottom w:val="single" w:sz="18" w:space="0" w:color="auto"/>
              <w:right w:val="single" w:sz="18" w:space="0" w:color="auto"/>
            </w:tcBorders>
            <w:shd w:val="clear" w:color="auto" w:fill="FFFFFF" w:themeFill="background1"/>
          </w:tcPr>
          <w:p w14:paraId="75B16DD1" w14:textId="7AD7092A" w:rsidR="005F5821" w:rsidRPr="005A69FB" w:rsidRDefault="005F5821" w:rsidP="005F5821">
            <w:pPr>
              <w:spacing w:line="240" w:lineRule="auto"/>
              <w:rPr>
                <w:color w:val="00B050"/>
                <w:sz w:val="22"/>
                <w:szCs w:val="22"/>
                <w:lang w:val="en-US"/>
              </w:rPr>
            </w:pPr>
            <w:r w:rsidRPr="005A69FB">
              <w:rPr>
                <w:color w:val="00B050"/>
                <w:sz w:val="22"/>
                <w:szCs w:val="22"/>
              </w:rPr>
              <w:t>0.02954653223</w:t>
            </w:r>
          </w:p>
        </w:tc>
      </w:tr>
      <w:tr w:rsidR="005F5821" w:rsidRPr="001A57D4" w14:paraId="2531FE32" w14:textId="77777777" w:rsidTr="008B2B45">
        <w:tc>
          <w:tcPr>
            <w:tcW w:w="1242" w:type="dxa"/>
            <w:vMerge w:val="restart"/>
            <w:tcBorders>
              <w:top w:val="single" w:sz="18" w:space="0" w:color="auto"/>
              <w:left w:val="single" w:sz="18" w:space="0" w:color="auto"/>
            </w:tcBorders>
            <w:vAlign w:val="center"/>
          </w:tcPr>
          <w:p w14:paraId="488392B3" w14:textId="77777777" w:rsidR="005F5821" w:rsidRPr="00EF59AD" w:rsidRDefault="005F5821" w:rsidP="005F5821">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3</w:t>
            </w:r>
          </w:p>
        </w:tc>
        <w:tc>
          <w:tcPr>
            <w:tcW w:w="2552" w:type="dxa"/>
            <w:tcBorders>
              <w:top w:val="single" w:sz="18" w:space="0" w:color="auto"/>
            </w:tcBorders>
          </w:tcPr>
          <w:p w14:paraId="7A9FB118" w14:textId="505BE79D" w:rsidR="005F5821" w:rsidRPr="00E70F88" w:rsidRDefault="005F5821" w:rsidP="005F5821">
            <w:pPr>
              <w:spacing w:line="240" w:lineRule="auto"/>
              <w:rPr>
                <w:sz w:val="22"/>
                <w:szCs w:val="22"/>
                <w:lang w:val="en-US"/>
              </w:rPr>
            </w:pPr>
            <w:r w:rsidRPr="00E70F88">
              <w:rPr>
                <w:sz w:val="22"/>
                <w:szCs w:val="22"/>
              </w:rPr>
              <w:t>dnn</w:t>
            </w:r>
          </w:p>
        </w:tc>
        <w:tc>
          <w:tcPr>
            <w:tcW w:w="2693" w:type="dxa"/>
            <w:tcBorders>
              <w:top w:val="single" w:sz="18" w:space="0" w:color="auto"/>
            </w:tcBorders>
          </w:tcPr>
          <w:p w14:paraId="5B59DE47" w14:textId="0A3EE4A7" w:rsidR="005F5821" w:rsidRPr="0078393E" w:rsidRDefault="005F5821" w:rsidP="005F5821">
            <w:pPr>
              <w:spacing w:line="240" w:lineRule="auto"/>
              <w:rPr>
                <w:sz w:val="22"/>
                <w:szCs w:val="22"/>
                <w:lang w:val="en-US"/>
              </w:rPr>
            </w:pPr>
            <w:r w:rsidRPr="0078393E">
              <w:rPr>
                <w:sz w:val="22"/>
                <w:szCs w:val="22"/>
              </w:rPr>
              <w:t>83.00171375</w:t>
            </w:r>
          </w:p>
        </w:tc>
        <w:tc>
          <w:tcPr>
            <w:tcW w:w="2516" w:type="dxa"/>
            <w:tcBorders>
              <w:top w:val="single" w:sz="18" w:space="0" w:color="auto"/>
              <w:right w:val="single" w:sz="18" w:space="0" w:color="auto"/>
            </w:tcBorders>
          </w:tcPr>
          <w:p w14:paraId="21B12DAD" w14:textId="12C017AA" w:rsidR="005F5821" w:rsidRPr="0078393E" w:rsidRDefault="005F5821" w:rsidP="005F5821">
            <w:pPr>
              <w:spacing w:line="240" w:lineRule="auto"/>
              <w:rPr>
                <w:color w:val="00B050"/>
                <w:sz w:val="22"/>
                <w:szCs w:val="22"/>
                <w:lang w:val="en-US"/>
              </w:rPr>
            </w:pPr>
            <w:r w:rsidRPr="0078393E">
              <w:rPr>
                <w:sz w:val="22"/>
                <w:szCs w:val="22"/>
              </w:rPr>
              <w:t>0.03529037109</w:t>
            </w:r>
          </w:p>
        </w:tc>
      </w:tr>
      <w:tr w:rsidR="005F5821" w:rsidRPr="001A57D4" w14:paraId="6B19B7C3" w14:textId="77777777" w:rsidTr="008B2B45">
        <w:tc>
          <w:tcPr>
            <w:tcW w:w="1242" w:type="dxa"/>
            <w:vMerge/>
            <w:tcBorders>
              <w:left w:val="single" w:sz="18" w:space="0" w:color="auto"/>
            </w:tcBorders>
            <w:vAlign w:val="center"/>
          </w:tcPr>
          <w:p w14:paraId="09F18E6C" w14:textId="77777777" w:rsidR="005F5821" w:rsidRPr="00EF59AD" w:rsidRDefault="005F5821" w:rsidP="005F5821">
            <w:pPr>
              <w:spacing w:line="240" w:lineRule="auto"/>
              <w:jc w:val="center"/>
              <w:rPr>
                <w:b/>
                <w:bCs/>
                <w:sz w:val="22"/>
                <w:szCs w:val="22"/>
                <w:lang w:val="en-US"/>
              </w:rPr>
            </w:pPr>
          </w:p>
        </w:tc>
        <w:tc>
          <w:tcPr>
            <w:tcW w:w="2552" w:type="dxa"/>
          </w:tcPr>
          <w:p w14:paraId="12F178F0" w14:textId="270B310D" w:rsidR="005F5821" w:rsidRPr="00E70F88" w:rsidRDefault="005F5821" w:rsidP="005F5821">
            <w:pPr>
              <w:spacing w:line="240" w:lineRule="auto"/>
              <w:rPr>
                <w:sz w:val="22"/>
                <w:szCs w:val="22"/>
                <w:lang w:val="en-US"/>
              </w:rPr>
            </w:pPr>
            <w:r w:rsidRPr="00E70F88">
              <w:rPr>
                <w:sz w:val="22"/>
                <w:szCs w:val="22"/>
              </w:rPr>
              <w:t>polyreg</w:t>
            </w:r>
          </w:p>
        </w:tc>
        <w:tc>
          <w:tcPr>
            <w:tcW w:w="2693" w:type="dxa"/>
          </w:tcPr>
          <w:p w14:paraId="54B94F66" w14:textId="29D6829B" w:rsidR="005F5821" w:rsidRPr="0078393E" w:rsidRDefault="005F5821" w:rsidP="005F5821">
            <w:pPr>
              <w:spacing w:line="240" w:lineRule="auto"/>
              <w:rPr>
                <w:color w:val="FF0000"/>
                <w:sz w:val="22"/>
                <w:szCs w:val="22"/>
                <w:lang w:val="en-US"/>
              </w:rPr>
            </w:pPr>
            <w:r w:rsidRPr="0078393E">
              <w:rPr>
                <w:sz w:val="22"/>
                <w:szCs w:val="22"/>
              </w:rPr>
              <w:t>0.0922973156</w:t>
            </w:r>
          </w:p>
        </w:tc>
        <w:tc>
          <w:tcPr>
            <w:tcW w:w="2516" w:type="dxa"/>
            <w:tcBorders>
              <w:right w:val="single" w:sz="18" w:space="0" w:color="auto"/>
            </w:tcBorders>
          </w:tcPr>
          <w:p w14:paraId="6427EF71" w14:textId="6E588948" w:rsidR="005F5821" w:rsidRPr="005A69FB" w:rsidRDefault="005F5821" w:rsidP="005F5821">
            <w:pPr>
              <w:spacing w:line="240" w:lineRule="auto"/>
              <w:rPr>
                <w:color w:val="00B050"/>
                <w:sz w:val="22"/>
                <w:szCs w:val="22"/>
                <w:lang w:val="en-US"/>
              </w:rPr>
            </w:pPr>
            <w:r w:rsidRPr="005A69FB">
              <w:rPr>
                <w:color w:val="00B050"/>
                <w:sz w:val="22"/>
                <w:szCs w:val="22"/>
              </w:rPr>
              <w:t>0.03451705595</w:t>
            </w:r>
          </w:p>
        </w:tc>
      </w:tr>
      <w:tr w:rsidR="005F5821" w:rsidRPr="001A57D4" w14:paraId="66B690AF" w14:textId="77777777" w:rsidTr="008B2B45">
        <w:tc>
          <w:tcPr>
            <w:tcW w:w="1242" w:type="dxa"/>
            <w:vMerge/>
            <w:tcBorders>
              <w:left w:val="single" w:sz="18" w:space="0" w:color="auto"/>
            </w:tcBorders>
            <w:vAlign w:val="center"/>
          </w:tcPr>
          <w:p w14:paraId="54AB9B64" w14:textId="77777777" w:rsidR="005F5821" w:rsidRPr="00EF59AD" w:rsidRDefault="005F5821" w:rsidP="005F5821">
            <w:pPr>
              <w:spacing w:line="240" w:lineRule="auto"/>
              <w:jc w:val="center"/>
              <w:rPr>
                <w:b/>
                <w:bCs/>
                <w:sz w:val="22"/>
                <w:szCs w:val="22"/>
                <w:lang w:val="en-US"/>
              </w:rPr>
            </w:pPr>
          </w:p>
        </w:tc>
        <w:tc>
          <w:tcPr>
            <w:tcW w:w="2552" w:type="dxa"/>
          </w:tcPr>
          <w:p w14:paraId="5675265D" w14:textId="189C1F33" w:rsidR="005F5821" w:rsidRPr="00E70F88" w:rsidRDefault="005F5821" w:rsidP="005F5821">
            <w:pPr>
              <w:spacing w:line="240" w:lineRule="auto"/>
              <w:rPr>
                <w:sz w:val="22"/>
                <w:szCs w:val="22"/>
                <w:lang w:val="en-US"/>
              </w:rPr>
            </w:pPr>
            <w:r w:rsidRPr="00E70F88">
              <w:rPr>
                <w:sz w:val="22"/>
                <w:szCs w:val="22"/>
              </w:rPr>
              <w:t>lnreg</w:t>
            </w:r>
          </w:p>
        </w:tc>
        <w:tc>
          <w:tcPr>
            <w:tcW w:w="2693" w:type="dxa"/>
          </w:tcPr>
          <w:p w14:paraId="674DB239" w14:textId="255D4708" w:rsidR="005F5821" w:rsidRPr="004C5D02" w:rsidRDefault="005F5821" w:rsidP="005F5821">
            <w:pPr>
              <w:spacing w:line="240" w:lineRule="auto"/>
              <w:rPr>
                <w:color w:val="FF0000"/>
                <w:sz w:val="22"/>
                <w:szCs w:val="22"/>
                <w:lang w:val="en-US"/>
              </w:rPr>
            </w:pPr>
            <w:r w:rsidRPr="004C5D02">
              <w:rPr>
                <w:color w:val="FF0000"/>
                <w:sz w:val="22"/>
                <w:szCs w:val="22"/>
              </w:rPr>
              <w:t>0.009786367416</w:t>
            </w:r>
          </w:p>
        </w:tc>
        <w:tc>
          <w:tcPr>
            <w:tcW w:w="2516" w:type="dxa"/>
            <w:tcBorders>
              <w:right w:val="single" w:sz="18" w:space="0" w:color="auto"/>
            </w:tcBorders>
          </w:tcPr>
          <w:p w14:paraId="2ABB18E3" w14:textId="559775A8" w:rsidR="005F5821" w:rsidRPr="0078393E" w:rsidRDefault="005F5821" w:rsidP="005F5821">
            <w:pPr>
              <w:spacing w:line="240" w:lineRule="auto"/>
              <w:rPr>
                <w:sz w:val="22"/>
                <w:szCs w:val="22"/>
                <w:lang w:val="en-US"/>
              </w:rPr>
            </w:pPr>
            <w:r w:rsidRPr="0078393E">
              <w:rPr>
                <w:sz w:val="22"/>
                <w:szCs w:val="22"/>
              </w:rPr>
              <w:t>0.0357380057</w:t>
            </w:r>
          </w:p>
        </w:tc>
      </w:tr>
      <w:tr w:rsidR="005F5821" w:rsidRPr="001A57D4" w14:paraId="4BD4C93B" w14:textId="77777777" w:rsidTr="008B2B45">
        <w:tc>
          <w:tcPr>
            <w:tcW w:w="1242" w:type="dxa"/>
            <w:vMerge/>
            <w:tcBorders>
              <w:left w:val="single" w:sz="18" w:space="0" w:color="auto"/>
            </w:tcBorders>
            <w:vAlign w:val="center"/>
          </w:tcPr>
          <w:p w14:paraId="04D969B6" w14:textId="77777777" w:rsidR="005F5821" w:rsidRPr="00EF59AD" w:rsidRDefault="005F5821" w:rsidP="005F5821">
            <w:pPr>
              <w:spacing w:line="240" w:lineRule="auto"/>
              <w:jc w:val="center"/>
              <w:rPr>
                <w:b/>
                <w:bCs/>
                <w:sz w:val="22"/>
                <w:szCs w:val="22"/>
                <w:lang w:val="en-US"/>
              </w:rPr>
            </w:pPr>
          </w:p>
        </w:tc>
        <w:tc>
          <w:tcPr>
            <w:tcW w:w="2552" w:type="dxa"/>
          </w:tcPr>
          <w:p w14:paraId="23B92051" w14:textId="2D5FC261" w:rsidR="005F5821" w:rsidRPr="00E70F88" w:rsidRDefault="005F5821" w:rsidP="005F5821">
            <w:pPr>
              <w:spacing w:line="240" w:lineRule="auto"/>
              <w:rPr>
                <w:sz w:val="22"/>
                <w:szCs w:val="22"/>
                <w:lang w:val="en-US"/>
              </w:rPr>
            </w:pPr>
            <w:r w:rsidRPr="00E70F88">
              <w:rPr>
                <w:sz w:val="22"/>
                <w:szCs w:val="22"/>
              </w:rPr>
              <w:t>rdfr</w:t>
            </w:r>
          </w:p>
        </w:tc>
        <w:tc>
          <w:tcPr>
            <w:tcW w:w="2693" w:type="dxa"/>
          </w:tcPr>
          <w:p w14:paraId="10199BEB" w14:textId="067AC5C4" w:rsidR="005F5821" w:rsidRPr="0078393E" w:rsidRDefault="005F5821" w:rsidP="005F5821">
            <w:pPr>
              <w:spacing w:line="240" w:lineRule="auto"/>
              <w:rPr>
                <w:sz w:val="22"/>
                <w:szCs w:val="22"/>
                <w:lang w:val="en-US"/>
              </w:rPr>
            </w:pPr>
            <w:r w:rsidRPr="0078393E">
              <w:rPr>
                <w:sz w:val="22"/>
                <w:szCs w:val="22"/>
              </w:rPr>
              <w:t>0.00999712944</w:t>
            </w:r>
          </w:p>
        </w:tc>
        <w:tc>
          <w:tcPr>
            <w:tcW w:w="2516" w:type="dxa"/>
            <w:tcBorders>
              <w:right w:val="single" w:sz="18" w:space="0" w:color="auto"/>
            </w:tcBorders>
          </w:tcPr>
          <w:p w14:paraId="417F4DB4" w14:textId="2E899A74" w:rsidR="005F5821" w:rsidRPr="0078393E" w:rsidRDefault="005F5821" w:rsidP="005F5821">
            <w:pPr>
              <w:spacing w:line="240" w:lineRule="auto"/>
              <w:rPr>
                <w:sz w:val="22"/>
                <w:szCs w:val="22"/>
                <w:lang w:val="en-US"/>
              </w:rPr>
            </w:pPr>
            <w:r w:rsidRPr="0078393E">
              <w:rPr>
                <w:sz w:val="22"/>
                <w:szCs w:val="22"/>
              </w:rPr>
              <w:t>0.0357380057</w:t>
            </w:r>
          </w:p>
        </w:tc>
      </w:tr>
      <w:tr w:rsidR="005F5821" w:rsidRPr="001A57D4" w14:paraId="5277E75E" w14:textId="77777777" w:rsidTr="008B2B45">
        <w:tc>
          <w:tcPr>
            <w:tcW w:w="1242" w:type="dxa"/>
            <w:vMerge/>
            <w:tcBorders>
              <w:left w:val="single" w:sz="18" w:space="0" w:color="auto"/>
              <w:bottom w:val="single" w:sz="18" w:space="0" w:color="auto"/>
            </w:tcBorders>
            <w:vAlign w:val="center"/>
          </w:tcPr>
          <w:p w14:paraId="3D38CA47" w14:textId="77777777" w:rsidR="005F5821" w:rsidRPr="00EF59AD" w:rsidRDefault="005F5821" w:rsidP="005F5821">
            <w:pPr>
              <w:spacing w:line="240" w:lineRule="auto"/>
              <w:jc w:val="center"/>
              <w:rPr>
                <w:b/>
                <w:bCs/>
                <w:sz w:val="22"/>
                <w:szCs w:val="22"/>
                <w:lang w:val="en-US"/>
              </w:rPr>
            </w:pPr>
          </w:p>
        </w:tc>
        <w:tc>
          <w:tcPr>
            <w:tcW w:w="2552" w:type="dxa"/>
            <w:tcBorders>
              <w:bottom w:val="single" w:sz="18" w:space="0" w:color="auto"/>
            </w:tcBorders>
          </w:tcPr>
          <w:p w14:paraId="46B4EA92" w14:textId="15D051EC" w:rsidR="005F5821" w:rsidRPr="00E70F88" w:rsidRDefault="005F5821" w:rsidP="005F5821">
            <w:pPr>
              <w:spacing w:line="240" w:lineRule="auto"/>
              <w:rPr>
                <w:sz w:val="22"/>
                <w:szCs w:val="22"/>
                <w:lang w:val="en-US"/>
              </w:rPr>
            </w:pPr>
            <w:r w:rsidRPr="00E70F88">
              <w:rPr>
                <w:sz w:val="22"/>
                <w:szCs w:val="22"/>
              </w:rPr>
              <w:t>xgboot</w:t>
            </w:r>
          </w:p>
        </w:tc>
        <w:tc>
          <w:tcPr>
            <w:tcW w:w="2693" w:type="dxa"/>
            <w:tcBorders>
              <w:bottom w:val="single" w:sz="18" w:space="0" w:color="auto"/>
            </w:tcBorders>
          </w:tcPr>
          <w:p w14:paraId="2597C8A5" w14:textId="2F01AB19" w:rsidR="005F5821" w:rsidRPr="0078393E" w:rsidRDefault="005F5821" w:rsidP="005F5821">
            <w:pPr>
              <w:spacing w:line="240" w:lineRule="auto"/>
              <w:rPr>
                <w:sz w:val="22"/>
                <w:szCs w:val="22"/>
                <w:lang w:val="en-US"/>
              </w:rPr>
            </w:pPr>
            <w:r w:rsidRPr="0078393E">
              <w:rPr>
                <w:sz w:val="22"/>
                <w:szCs w:val="22"/>
              </w:rPr>
              <w:t>0.1454958916</w:t>
            </w:r>
          </w:p>
        </w:tc>
        <w:tc>
          <w:tcPr>
            <w:tcW w:w="2516" w:type="dxa"/>
            <w:tcBorders>
              <w:bottom w:val="single" w:sz="18" w:space="0" w:color="auto"/>
              <w:right w:val="single" w:sz="18" w:space="0" w:color="auto"/>
            </w:tcBorders>
          </w:tcPr>
          <w:p w14:paraId="4AF9211B" w14:textId="6FF7279C" w:rsidR="005F5821" w:rsidRPr="0078393E" w:rsidRDefault="005F5821" w:rsidP="005F5821">
            <w:pPr>
              <w:spacing w:line="240" w:lineRule="auto"/>
              <w:rPr>
                <w:color w:val="00B050"/>
                <w:sz w:val="22"/>
                <w:szCs w:val="22"/>
                <w:lang w:val="en-US"/>
              </w:rPr>
            </w:pPr>
            <w:r w:rsidRPr="0078393E">
              <w:rPr>
                <w:sz w:val="22"/>
                <w:szCs w:val="22"/>
              </w:rPr>
              <w:t>0.03366551491</w:t>
            </w:r>
          </w:p>
        </w:tc>
      </w:tr>
      <w:tr w:rsidR="005F5821" w:rsidRPr="001A57D4" w14:paraId="44C927CB" w14:textId="77777777" w:rsidTr="008B2B45">
        <w:tc>
          <w:tcPr>
            <w:tcW w:w="1242" w:type="dxa"/>
            <w:vMerge w:val="restart"/>
            <w:tcBorders>
              <w:top w:val="single" w:sz="18" w:space="0" w:color="auto"/>
              <w:left w:val="single" w:sz="18" w:space="0" w:color="auto"/>
            </w:tcBorders>
            <w:shd w:val="clear" w:color="auto" w:fill="FFFFFF" w:themeFill="background1"/>
            <w:vAlign w:val="center"/>
          </w:tcPr>
          <w:p w14:paraId="5CF3E3D4" w14:textId="77777777" w:rsidR="005F5821" w:rsidRPr="00EF59AD" w:rsidRDefault="005F5821" w:rsidP="005F5821">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4</w:t>
            </w:r>
          </w:p>
        </w:tc>
        <w:tc>
          <w:tcPr>
            <w:tcW w:w="2552" w:type="dxa"/>
            <w:tcBorders>
              <w:top w:val="single" w:sz="18" w:space="0" w:color="auto"/>
            </w:tcBorders>
            <w:shd w:val="clear" w:color="auto" w:fill="FFFFFF" w:themeFill="background1"/>
          </w:tcPr>
          <w:p w14:paraId="13781E53" w14:textId="25F94BC6" w:rsidR="005F5821" w:rsidRPr="00E70F88" w:rsidRDefault="005F5821" w:rsidP="005F5821">
            <w:pPr>
              <w:spacing w:line="240" w:lineRule="auto"/>
              <w:rPr>
                <w:sz w:val="22"/>
                <w:szCs w:val="22"/>
                <w:lang w:val="en-US"/>
              </w:rPr>
            </w:pPr>
            <w:r w:rsidRPr="00E70F88">
              <w:rPr>
                <w:sz w:val="22"/>
                <w:szCs w:val="22"/>
              </w:rPr>
              <w:t>dnn</w:t>
            </w:r>
          </w:p>
        </w:tc>
        <w:tc>
          <w:tcPr>
            <w:tcW w:w="2693" w:type="dxa"/>
            <w:tcBorders>
              <w:top w:val="single" w:sz="18" w:space="0" w:color="auto"/>
            </w:tcBorders>
            <w:shd w:val="clear" w:color="auto" w:fill="FFFFFF" w:themeFill="background1"/>
          </w:tcPr>
          <w:p w14:paraId="0230159F" w14:textId="430219E0" w:rsidR="005F5821" w:rsidRPr="0078393E" w:rsidRDefault="005F5821" w:rsidP="005F5821">
            <w:pPr>
              <w:spacing w:line="240" w:lineRule="auto"/>
              <w:rPr>
                <w:sz w:val="22"/>
                <w:szCs w:val="22"/>
                <w:lang w:val="en-US"/>
              </w:rPr>
            </w:pPr>
            <w:r w:rsidRPr="0078393E">
              <w:rPr>
                <w:sz w:val="22"/>
                <w:szCs w:val="22"/>
              </w:rPr>
              <w:t>44.7181437</w:t>
            </w:r>
          </w:p>
        </w:tc>
        <w:tc>
          <w:tcPr>
            <w:tcW w:w="2516" w:type="dxa"/>
            <w:tcBorders>
              <w:top w:val="single" w:sz="18" w:space="0" w:color="auto"/>
              <w:right w:val="single" w:sz="18" w:space="0" w:color="auto"/>
            </w:tcBorders>
            <w:shd w:val="clear" w:color="auto" w:fill="FFFFFF" w:themeFill="background1"/>
          </w:tcPr>
          <w:p w14:paraId="09BA2279" w14:textId="2B21B3FC" w:rsidR="005F5821" w:rsidRPr="0078393E" w:rsidRDefault="005F5821" w:rsidP="005F5821">
            <w:pPr>
              <w:spacing w:line="240" w:lineRule="auto"/>
              <w:rPr>
                <w:color w:val="00B050"/>
                <w:sz w:val="22"/>
                <w:szCs w:val="22"/>
                <w:lang w:val="en-US"/>
              </w:rPr>
            </w:pPr>
            <w:r w:rsidRPr="0078393E">
              <w:rPr>
                <w:sz w:val="22"/>
                <w:szCs w:val="22"/>
              </w:rPr>
              <w:t>0.04191756392</w:t>
            </w:r>
          </w:p>
        </w:tc>
      </w:tr>
      <w:tr w:rsidR="005F5821" w:rsidRPr="001A57D4" w14:paraId="5B84325E" w14:textId="77777777" w:rsidTr="008B2B45">
        <w:tc>
          <w:tcPr>
            <w:tcW w:w="1242" w:type="dxa"/>
            <w:vMerge/>
            <w:tcBorders>
              <w:left w:val="single" w:sz="18" w:space="0" w:color="auto"/>
            </w:tcBorders>
            <w:shd w:val="clear" w:color="auto" w:fill="FFFFFF" w:themeFill="background1"/>
            <w:vAlign w:val="center"/>
          </w:tcPr>
          <w:p w14:paraId="74086B2E" w14:textId="77777777" w:rsidR="005F5821" w:rsidRPr="00EF59AD" w:rsidRDefault="005F5821" w:rsidP="005F5821">
            <w:pPr>
              <w:spacing w:line="240" w:lineRule="auto"/>
              <w:jc w:val="center"/>
              <w:rPr>
                <w:b/>
                <w:bCs/>
                <w:sz w:val="22"/>
                <w:szCs w:val="22"/>
                <w:lang w:val="en-US"/>
              </w:rPr>
            </w:pPr>
          </w:p>
        </w:tc>
        <w:tc>
          <w:tcPr>
            <w:tcW w:w="2552" w:type="dxa"/>
            <w:shd w:val="clear" w:color="auto" w:fill="FFFFFF" w:themeFill="background1"/>
          </w:tcPr>
          <w:p w14:paraId="0204A978" w14:textId="19FCFC2F" w:rsidR="005F5821" w:rsidRPr="00E70F88" w:rsidRDefault="005F5821" w:rsidP="005F5821">
            <w:pPr>
              <w:spacing w:line="240" w:lineRule="auto"/>
              <w:rPr>
                <w:sz w:val="22"/>
                <w:szCs w:val="22"/>
                <w:lang w:val="en-US"/>
              </w:rPr>
            </w:pPr>
            <w:r w:rsidRPr="00E70F88">
              <w:rPr>
                <w:sz w:val="22"/>
                <w:szCs w:val="22"/>
              </w:rPr>
              <w:t>polyreg</w:t>
            </w:r>
          </w:p>
        </w:tc>
        <w:tc>
          <w:tcPr>
            <w:tcW w:w="2693" w:type="dxa"/>
            <w:shd w:val="clear" w:color="auto" w:fill="FFFFFF" w:themeFill="background1"/>
          </w:tcPr>
          <w:p w14:paraId="07E6077C" w14:textId="42A78C0E" w:rsidR="005F5821" w:rsidRPr="0078393E" w:rsidRDefault="005F5821" w:rsidP="005F5821">
            <w:pPr>
              <w:spacing w:line="240" w:lineRule="auto"/>
              <w:rPr>
                <w:color w:val="FF0000"/>
                <w:sz w:val="22"/>
                <w:szCs w:val="22"/>
                <w:lang w:val="en-US"/>
              </w:rPr>
            </w:pPr>
            <w:r w:rsidRPr="0078393E">
              <w:rPr>
                <w:sz w:val="22"/>
                <w:szCs w:val="22"/>
              </w:rPr>
              <w:t>0.5282728672</w:t>
            </w:r>
          </w:p>
        </w:tc>
        <w:tc>
          <w:tcPr>
            <w:tcW w:w="2516" w:type="dxa"/>
            <w:tcBorders>
              <w:right w:val="single" w:sz="18" w:space="0" w:color="auto"/>
            </w:tcBorders>
            <w:shd w:val="clear" w:color="auto" w:fill="FFFFFF" w:themeFill="background1"/>
          </w:tcPr>
          <w:p w14:paraId="1EB9DDF1" w14:textId="4702A3C9" w:rsidR="005F5821" w:rsidRPr="0078393E" w:rsidRDefault="005F5821" w:rsidP="005F5821">
            <w:pPr>
              <w:spacing w:line="240" w:lineRule="auto"/>
              <w:rPr>
                <w:sz w:val="22"/>
                <w:szCs w:val="22"/>
                <w:lang w:val="en-US"/>
              </w:rPr>
            </w:pPr>
            <w:r w:rsidRPr="0078393E">
              <w:rPr>
                <w:sz w:val="22"/>
                <w:szCs w:val="22"/>
              </w:rPr>
              <w:t>0.04153535274</w:t>
            </w:r>
          </w:p>
        </w:tc>
      </w:tr>
      <w:tr w:rsidR="005F5821" w:rsidRPr="001A57D4" w14:paraId="717B4C88" w14:textId="77777777" w:rsidTr="008B2B45">
        <w:tc>
          <w:tcPr>
            <w:tcW w:w="1242" w:type="dxa"/>
            <w:vMerge/>
            <w:tcBorders>
              <w:left w:val="single" w:sz="18" w:space="0" w:color="auto"/>
            </w:tcBorders>
            <w:shd w:val="clear" w:color="auto" w:fill="FFFFFF" w:themeFill="background1"/>
            <w:vAlign w:val="center"/>
          </w:tcPr>
          <w:p w14:paraId="798D2A35" w14:textId="77777777" w:rsidR="005F5821" w:rsidRPr="00EF59AD" w:rsidRDefault="005F5821" w:rsidP="005F5821">
            <w:pPr>
              <w:spacing w:line="240" w:lineRule="auto"/>
              <w:jc w:val="center"/>
              <w:rPr>
                <w:b/>
                <w:bCs/>
                <w:sz w:val="22"/>
                <w:szCs w:val="22"/>
                <w:lang w:val="en-US"/>
              </w:rPr>
            </w:pPr>
          </w:p>
        </w:tc>
        <w:tc>
          <w:tcPr>
            <w:tcW w:w="2552" w:type="dxa"/>
            <w:shd w:val="clear" w:color="auto" w:fill="FFFFFF" w:themeFill="background1"/>
          </w:tcPr>
          <w:p w14:paraId="3799248C" w14:textId="1188F0E3" w:rsidR="005F5821" w:rsidRPr="00E70F88" w:rsidRDefault="005F5821" w:rsidP="005F5821">
            <w:pPr>
              <w:spacing w:line="240" w:lineRule="auto"/>
              <w:rPr>
                <w:sz w:val="22"/>
                <w:szCs w:val="22"/>
                <w:lang w:val="en-US"/>
              </w:rPr>
            </w:pPr>
            <w:r w:rsidRPr="00E70F88">
              <w:rPr>
                <w:sz w:val="22"/>
                <w:szCs w:val="22"/>
              </w:rPr>
              <w:t>lnreg</w:t>
            </w:r>
          </w:p>
        </w:tc>
        <w:tc>
          <w:tcPr>
            <w:tcW w:w="2693" w:type="dxa"/>
            <w:shd w:val="clear" w:color="auto" w:fill="FFFFFF" w:themeFill="background1"/>
          </w:tcPr>
          <w:p w14:paraId="091BDAEA" w14:textId="30B4BB38" w:rsidR="005F5821" w:rsidRPr="0078393E" w:rsidRDefault="005F5821" w:rsidP="005F5821">
            <w:pPr>
              <w:spacing w:line="240" w:lineRule="auto"/>
              <w:rPr>
                <w:color w:val="FF0000"/>
                <w:sz w:val="22"/>
                <w:szCs w:val="22"/>
                <w:lang w:val="en-US"/>
              </w:rPr>
            </w:pPr>
            <w:r w:rsidRPr="0078393E">
              <w:rPr>
                <w:sz w:val="22"/>
                <w:szCs w:val="22"/>
              </w:rPr>
              <w:t>0.02218174934</w:t>
            </w:r>
          </w:p>
        </w:tc>
        <w:tc>
          <w:tcPr>
            <w:tcW w:w="2516" w:type="dxa"/>
            <w:tcBorders>
              <w:right w:val="single" w:sz="18" w:space="0" w:color="auto"/>
            </w:tcBorders>
            <w:shd w:val="clear" w:color="auto" w:fill="FFFFFF" w:themeFill="background1"/>
          </w:tcPr>
          <w:p w14:paraId="0CAA0480" w14:textId="4B523CAC" w:rsidR="005F5821" w:rsidRPr="0078393E" w:rsidRDefault="005F5821" w:rsidP="005F5821">
            <w:pPr>
              <w:spacing w:line="240" w:lineRule="auto"/>
              <w:rPr>
                <w:sz w:val="22"/>
                <w:szCs w:val="22"/>
                <w:lang w:val="en-US"/>
              </w:rPr>
            </w:pPr>
            <w:r w:rsidRPr="0078393E">
              <w:rPr>
                <w:sz w:val="22"/>
                <w:szCs w:val="22"/>
              </w:rPr>
              <w:t>0.042509404</w:t>
            </w:r>
          </w:p>
        </w:tc>
      </w:tr>
      <w:tr w:rsidR="005F5821" w:rsidRPr="001A57D4" w14:paraId="4745373D" w14:textId="77777777" w:rsidTr="008B2B45">
        <w:tc>
          <w:tcPr>
            <w:tcW w:w="1242" w:type="dxa"/>
            <w:vMerge/>
            <w:tcBorders>
              <w:left w:val="single" w:sz="18" w:space="0" w:color="auto"/>
            </w:tcBorders>
            <w:shd w:val="clear" w:color="auto" w:fill="FFFFFF" w:themeFill="background1"/>
            <w:vAlign w:val="center"/>
          </w:tcPr>
          <w:p w14:paraId="2233F9CA" w14:textId="77777777" w:rsidR="005F5821" w:rsidRPr="00EF59AD" w:rsidRDefault="005F5821" w:rsidP="005F5821">
            <w:pPr>
              <w:spacing w:line="240" w:lineRule="auto"/>
              <w:jc w:val="center"/>
              <w:rPr>
                <w:b/>
                <w:bCs/>
                <w:sz w:val="22"/>
                <w:szCs w:val="22"/>
                <w:lang w:val="en-US"/>
              </w:rPr>
            </w:pPr>
          </w:p>
        </w:tc>
        <w:tc>
          <w:tcPr>
            <w:tcW w:w="2552" w:type="dxa"/>
            <w:shd w:val="clear" w:color="auto" w:fill="FFFFFF" w:themeFill="background1"/>
          </w:tcPr>
          <w:p w14:paraId="3F0281F1" w14:textId="5BD08EA3" w:rsidR="005F5821" w:rsidRPr="00E70F88" w:rsidRDefault="005F5821" w:rsidP="005F5821">
            <w:pPr>
              <w:spacing w:line="240" w:lineRule="auto"/>
              <w:rPr>
                <w:sz w:val="22"/>
                <w:szCs w:val="22"/>
                <w:lang w:val="en-US"/>
              </w:rPr>
            </w:pPr>
            <w:r w:rsidRPr="00E70F88">
              <w:rPr>
                <w:sz w:val="22"/>
                <w:szCs w:val="22"/>
              </w:rPr>
              <w:t>rdfr</w:t>
            </w:r>
          </w:p>
        </w:tc>
        <w:tc>
          <w:tcPr>
            <w:tcW w:w="2693" w:type="dxa"/>
            <w:shd w:val="clear" w:color="auto" w:fill="FFFFFF" w:themeFill="background1"/>
          </w:tcPr>
          <w:p w14:paraId="5E3FBFEF" w14:textId="207F2DC9" w:rsidR="005F5821" w:rsidRPr="004C5D02" w:rsidRDefault="005F5821" w:rsidP="005F5821">
            <w:pPr>
              <w:spacing w:line="240" w:lineRule="auto"/>
              <w:rPr>
                <w:color w:val="FF0000"/>
                <w:sz w:val="22"/>
                <w:szCs w:val="22"/>
                <w:lang w:val="en-US"/>
              </w:rPr>
            </w:pPr>
            <w:r w:rsidRPr="004C5D02">
              <w:rPr>
                <w:color w:val="FF0000"/>
                <w:sz w:val="22"/>
                <w:szCs w:val="22"/>
              </w:rPr>
              <w:t>0.01008892059</w:t>
            </w:r>
          </w:p>
        </w:tc>
        <w:tc>
          <w:tcPr>
            <w:tcW w:w="2516" w:type="dxa"/>
            <w:tcBorders>
              <w:right w:val="single" w:sz="18" w:space="0" w:color="auto"/>
            </w:tcBorders>
            <w:shd w:val="clear" w:color="auto" w:fill="FFFFFF" w:themeFill="background1"/>
          </w:tcPr>
          <w:p w14:paraId="4EB3154E" w14:textId="2CEE667B" w:rsidR="005F5821" w:rsidRPr="0078393E" w:rsidRDefault="005F5821" w:rsidP="005F5821">
            <w:pPr>
              <w:spacing w:line="240" w:lineRule="auto"/>
              <w:rPr>
                <w:sz w:val="22"/>
                <w:szCs w:val="22"/>
                <w:lang w:val="en-US"/>
              </w:rPr>
            </w:pPr>
            <w:r w:rsidRPr="0078393E">
              <w:rPr>
                <w:sz w:val="22"/>
                <w:szCs w:val="22"/>
              </w:rPr>
              <w:t>0.042509404</w:t>
            </w:r>
          </w:p>
        </w:tc>
      </w:tr>
      <w:tr w:rsidR="005F5821" w:rsidRPr="001A57D4" w14:paraId="72000D99" w14:textId="77777777" w:rsidTr="008B2B45">
        <w:tc>
          <w:tcPr>
            <w:tcW w:w="1242" w:type="dxa"/>
            <w:vMerge/>
            <w:tcBorders>
              <w:left w:val="single" w:sz="18" w:space="0" w:color="auto"/>
              <w:bottom w:val="single" w:sz="18" w:space="0" w:color="auto"/>
            </w:tcBorders>
            <w:shd w:val="clear" w:color="auto" w:fill="FFFFFF" w:themeFill="background1"/>
            <w:vAlign w:val="center"/>
          </w:tcPr>
          <w:p w14:paraId="4564FA33" w14:textId="77777777" w:rsidR="005F5821" w:rsidRPr="00EF59AD" w:rsidRDefault="005F5821" w:rsidP="005F5821">
            <w:pPr>
              <w:spacing w:line="240" w:lineRule="auto"/>
              <w:jc w:val="center"/>
              <w:rPr>
                <w:b/>
                <w:bCs/>
                <w:sz w:val="22"/>
                <w:szCs w:val="22"/>
                <w:lang w:val="en-US"/>
              </w:rPr>
            </w:pPr>
          </w:p>
        </w:tc>
        <w:tc>
          <w:tcPr>
            <w:tcW w:w="2552" w:type="dxa"/>
            <w:tcBorders>
              <w:bottom w:val="single" w:sz="18" w:space="0" w:color="auto"/>
            </w:tcBorders>
            <w:shd w:val="clear" w:color="auto" w:fill="FFFFFF" w:themeFill="background1"/>
          </w:tcPr>
          <w:p w14:paraId="4DDF449A" w14:textId="063F9FA5" w:rsidR="005F5821" w:rsidRPr="00E70F88" w:rsidRDefault="005F5821" w:rsidP="005F5821">
            <w:pPr>
              <w:spacing w:line="240" w:lineRule="auto"/>
              <w:rPr>
                <w:sz w:val="22"/>
                <w:szCs w:val="22"/>
                <w:lang w:val="en-US"/>
              </w:rPr>
            </w:pPr>
            <w:r w:rsidRPr="00E70F88">
              <w:rPr>
                <w:sz w:val="22"/>
                <w:szCs w:val="22"/>
              </w:rPr>
              <w:t>xgboot</w:t>
            </w:r>
          </w:p>
        </w:tc>
        <w:tc>
          <w:tcPr>
            <w:tcW w:w="2693" w:type="dxa"/>
            <w:tcBorders>
              <w:bottom w:val="single" w:sz="18" w:space="0" w:color="auto"/>
            </w:tcBorders>
            <w:shd w:val="clear" w:color="auto" w:fill="FFFFFF" w:themeFill="background1"/>
          </w:tcPr>
          <w:p w14:paraId="0957AC21" w14:textId="4A0C34B6" w:rsidR="005F5821" w:rsidRPr="0078393E" w:rsidRDefault="005F5821" w:rsidP="005F5821">
            <w:pPr>
              <w:spacing w:line="240" w:lineRule="auto"/>
              <w:rPr>
                <w:sz w:val="22"/>
                <w:szCs w:val="22"/>
                <w:lang w:val="en-US"/>
              </w:rPr>
            </w:pPr>
            <w:r w:rsidRPr="0078393E">
              <w:rPr>
                <w:sz w:val="22"/>
                <w:szCs w:val="22"/>
              </w:rPr>
              <w:t>0.1395857334</w:t>
            </w:r>
          </w:p>
        </w:tc>
        <w:tc>
          <w:tcPr>
            <w:tcW w:w="2516" w:type="dxa"/>
            <w:tcBorders>
              <w:bottom w:val="single" w:sz="18" w:space="0" w:color="auto"/>
              <w:right w:val="single" w:sz="18" w:space="0" w:color="auto"/>
            </w:tcBorders>
            <w:shd w:val="clear" w:color="auto" w:fill="FFFFFF" w:themeFill="background1"/>
          </w:tcPr>
          <w:p w14:paraId="03731BD9" w14:textId="50DE47E9" w:rsidR="005F5821" w:rsidRPr="005A69FB" w:rsidRDefault="005F5821" w:rsidP="005F5821">
            <w:pPr>
              <w:spacing w:line="240" w:lineRule="auto"/>
              <w:rPr>
                <w:color w:val="00B050"/>
                <w:sz w:val="22"/>
                <w:szCs w:val="22"/>
                <w:lang w:val="en-US"/>
              </w:rPr>
            </w:pPr>
            <w:r w:rsidRPr="005A69FB">
              <w:rPr>
                <w:color w:val="00B050"/>
                <w:sz w:val="22"/>
                <w:szCs w:val="22"/>
              </w:rPr>
              <w:t>0.03972705754</w:t>
            </w:r>
          </w:p>
        </w:tc>
      </w:tr>
      <w:tr w:rsidR="0078393E" w:rsidRPr="001A57D4" w14:paraId="3B9951B0" w14:textId="77777777" w:rsidTr="008B2B45">
        <w:tc>
          <w:tcPr>
            <w:tcW w:w="1242" w:type="dxa"/>
            <w:vMerge w:val="restart"/>
            <w:tcBorders>
              <w:top w:val="single" w:sz="18" w:space="0" w:color="auto"/>
              <w:left w:val="single" w:sz="18" w:space="0" w:color="auto"/>
            </w:tcBorders>
            <w:vAlign w:val="center"/>
          </w:tcPr>
          <w:p w14:paraId="0716A883" w14:textId="77777777" w:rsidR="0078393E" w:rsidRPr="00EF59AD" w:rsidRDefault="0078393E" w:rsidP="0078393E">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5</w:t>
            </w:r>
          </w:p>
        </w:tc>
        <w:tc>
          <w:tcPr>
            <w:tcW w:w="2552" w:type="dxa"/>
            <w:tcBorders>
              <w:top w:val="single" w:sz="18" w:space="0" w:color="auto"/>
            </w:tcBorders>
          </w:tcPr>
          <w:p w14:paraId="0B4B5BDF" w14:textId="5FF91C78" w:rsidR="0078393E" w:rsidRPr="00E70F88" w:rsidRDefault="0078393E" w:rsidP="0078393E">
            <w:pPr>
              <w:spacing w:line="240" w:lineRule="auto"/>
              <w:rPr>
                <w:sz w:val="22"/>
                <w:szCs w:val="22"/>
                <w:lang w:val="en-US"/>
              </w:rPr>
            </w:pPr>
            <w:r w:rsidRPr="00E70F88">
              <w:rPr>
                <w:sz w:val="22"/>
                <w:szCs w:val="22"/>
              </w:rPr>
              <w:t>dnn</w:t>
            </w:r>
          </w:p>
        </w:tc>
        <w:tc>
          <w:tcPr>
            <w:tcW w:w="2693" w:type="dxa"/>
            <w:tcBorders>
              <w:top w:val="single" w:sz="18" w:space="0" w:color="auto"/>
            </w:tcBorders>
          </w:tcPr>
          <w:p w14:paraId="651028EA" w14:textId="268B26BA" w:rsidR="0078393E" w:rsidRPr="0078393E" w:rsidRDefault="0078393E" w:rsidP="0078393E">
            <w:pPr>
              <w:spacing w:line="240" w:lineRule="auto"/>
              <w:rPr>
                <w:sz w:val="22"/>
                <w:szCs w:val="22"/>
                <w:lang w:val="en-US"/>
              </w:rPr>
            </w:pPr>
            <w:r w:rsidRPr="0078393E">
              <w:rPr>
                <w:sz w:val="22"/>
                <w:szCs w:val="22"/>
              </w:rPr>
              <w:t>42.03529453</w:t>
            </w:r>
          </w:p>
        </w:tc>
        <w:tc>
          <w:tcPr>
            <w:tcW w:w="2516" w:type="dxa"/>
            <w:tcBorders>
              <w:top w:val="single" w:sz="18" w:space="0" w:color="auto"/>
              <w:right w:val="single" w:sz="18" w:space="0" w:color="auto"/>
            </w:tcBorders>
          </w:tcPr>
          <w:p w14:paraId="37FE8DF9" w14:textId="7461548E" w:rsidR="0078393E" w:rsidRPr="0078393E" w:rsidRDefault="0078393E" w:rsidP="0078393E">
            <w:pPr>
              <w:spacing w:line="240" w:lineRule="auto"/>
              <w:rPr>
                <w:sz w:val="22"/>
                <w:szCs w:val="22"/>
                <w:lang w:val="en-US"/>
              </w:rPr>
            </w:pPr>
            <w:r w:rsidRPr="0078393E">
              <w:rPr>
                <w:sz w:val="22"/>
                <w:szCs w:val="22"/>
              </w:rPr>
              <w:t>0.06632508245</w:t>
            </w:r>
          </w:p>
        </w:tc>
      </w:tr>
      <w:tr w:rsidR="0078393E" w:rsidRPr="001A57D4" w14:paraId="0311475B" w14:textId="77777777" w:rsidTr="008B2B45">
        <w:tc>
          <w:tcPr>
            <w:tcW w:w="1242" w:type="dxa"/>
            <w:vMerge/>
            <w:tcBorders>
              <w:left w:val="single" w:sz="18" w:space="0" w:color="auto"/>
            </w:tcBorders>
          </w:tcPr>
          <w:p w14:paraId="03DFAAAD" w14:textId="77777777" w:rsidR="0078393E" w:rsidRPr="00EF59AD" w:rsidRDefault="0078393E" w:rsidP="0078393E">
            <w:pPr>
              <w:spacing w:line="240" w:lineRule="auto"/>
              <w:rPr>
                <w:b/>
                <w:bCs/>
                <w:sz w:val="22"/>
                <w:szCs w:val="22"/>
                <w:lang w:val="en-US"/>
              </w:rPr>
            </w:pPr>
          </w:p>
        </w:tc>
        <w:tc>
          <w:tcPr>
            <w:tcW w:w="2552" w:type="dxa"/>
          </w:tcPr>
          <w:p w14:paraId="36A36B3E" w14:textId="35032507" w:rsidR="0078393E" w:rsidRPr="00E70F88" w:rsidRDefault="0078393E" w:rsidP="0078393E">
            <w:pPr>
              <w:spacing w:line="240" w:lineRule="auto"/>
              <w:rPr>
                <w:sz w:val="22"/>
                <w:szCs w:val="22"/>
                <w:lang w:val="en-US"/>
              </w:rPr>
            </w:pPr>
            <w:r w:rsidRPr="00E70F88">
              <w:rPr>
                <w:sz w:val="22"/>
                <w:szCs w:val="22"/>
              </w:rPr>
              <w:t>polyreg</w:t>
            </w:r>
          </w:p>
        </w:tc>
        <w:tc>
          <w:tcPr>
            <w:tcW w:w="2693" w:type="dxa"/>
          </w:tcPr>
          <w:p w14:paraId="3655EC6F" w14:textId="4359640B" w:rsidR="0078393E" w:rsidRPr="0078393E" w:rsidRDefault="0078393E" w:rsidP="0078393E">
            <w:pPr>
              <w:spacing w:line="240" w:lineRule="auto"/>
              <w:rPr>
                <w:color w:val="FF0000"/>
                <w:sz w:val="22"/>
                <w:szCs w:val="22"/>
                <w:lang w:val="en-US"/>
              </w:rPr>
            </w:pPr>
            <w:r w:rsidRPr="0078393E">
              <w:rPr>
                <w:sz w:val="22"/>
                <w:szCs w:val="22"/>
              </w:rPr>
              <w:t>0.1929111481</w:t>
            </w:r>
          </w:p>
        </w:tc>
        <w:tc>
          <w:tcPr>
            <w:tcW w:w="2516" w:type="dxa"/>
            <w:tcBorders>
              <w:right w:val="single" w:sz="18" w:space="0" w:color="auto"/>
            </w:tcBorders>
          </w:tcPr>
          <w:p w14:paraId="195C4009" w14:textId="54F5C558" w:rsidR="0078393E" w:rsidRPr="0078393E" w:rsidRDefault="0078393E" w:rsidP="0078393E">
            <w:pPr>
              <w:spacing w:line="240" w:lineRule="auto"/>
              <w:rPr>
                <w:sz w:val="22"/>
                <w:szCs w:val="22"/>
                <w:lang w:val="en-US"/>
              </w:rPr>
            </w:pPr>
            <w:r w:rsidRPr="0078393E">
              <w:rPr>
                <w:sz w:val="22"/>
                <w:szCs w:val="22"/>
              </w:rPr>
              <w:t>0.05803913556</w:t>
            </w:r>
          </w:p>
        </w:tc>
      </w:tr>
      <w:tr w:rsidR="0078393E" w:rsidRPr="001A57D4" w14:paraId="733F50DE" w14:textId="77777777" w:rsidTr="008B2B45">
        <w:tc>
          <w:tcPr>
            <w:tcW w:w="1242" w:type="dxa"/>
            <w:vMerge/>
            <w:tcBorders>
              <w:left w:val="single" w:sz="18" w:space="0" w:color="auto"/>
            </w:tcBorders>
          </w:tcPr>
          <w:p w14:paraId="48EB165F" w14:textId="77777777" w:rsidR="0078393E" w:rsidRPr="00EF59AD" w:rsidRDefault="0078393E" w:rsidP="0078393E">
            <w:pPr>
              <w:spacing w:line="240" w:lineRule="auto"/>
              <w:rPr>
                <w:b/>
                <w:bCs/>
                <w:sz w:val="22"/>
                <w:szCs w:val="22"/>
                <w:lang w:val="en-US"/>
              </w:rPr>
            </w:pPr>
          </w:p>
        </w:tc>
        <w:tc>
          <w:tcPr>
            <w:tcW w:w="2552" w:type="dxa"/>
          </w:tcPr>
          <w:p w14:paraId="7DC609B6" w14:textId="09073F74" w:rsidR="0078393E" w:rsidRPr="00E70F88" w:rsidRDefault="0078393E" w:rsidP="0078393E">
            <w:pPr>
              <w:spacing w:line="240" w:lineRule="auto"/>
              <w:rPr>
                <w:sz w:val="22"/>
                <w:szCs w:val="22"/>
                <w:lang w:val="en-US"/>
              </w:rPr>
            </w:pPr>
            <w:r w:rsidRPr="00E70F88">
              <w:rPr>
                <w:sz w:val="22"/>
                <w:szCs w:val="22"/>
              </w:rPr>
              <w:t>lnreg</w:t>
            </w:r>
          </w:p>
        </w:tc>
        <w:tc>
          <w:tcPr>
            <w:tcW w:w="2693" w:type="dxa"/>
          </w:tcPr>
          <w:p w14:paraId="316F7BBC" w14:textId="575FD5DB" w:rsidR="0078393E" w:rsidRPr="0078393E" w:rsidRDefault="0078393E" w:rsidP="0078393E">
            <w:pPr>
              <w:spacing w:line="240" w:lineRule="auto"/>
              <w:rPr>
                <w:sz w:val="22"/>
                <w:szCs w:val="22"/>
                <w:lang w:val="en-US"/>
              </w:rPr>
            </w:pPr>
            <w:r w:rsidRPr="0078393E">
              <w:rPr>
                <w:sz w:val="22"/>
                <w:szCs w:val="22"/>
              </w:rPr>
              <w:t>0.01580095291</w:t>
            </w:r>
          </w:p>
        </w:tc>
        <w:tc>
          <w:tcPr>
            <w:tcW w:w="2516" w:type="dxa"/>
            <w:tcBorders>
              <w:right w:val="single" w:sz="18" w:space="0" w:color="auto"/>
            </w:tcBorders>
          </w:tcPr>
          <w:p w14:paraId="1CEAB570" w14:textId="73A0A140" w:rsidR="0078393E" w:rsidRPr="0078393E" w:rsidRDefault="0078393E" w:rsidP="0078393E">
            <w:pPr>
              <w:spacing w:line="240" w:lineRule="auto"/>
              <w:rPr>
                <w:color w:val="00B050"/>
                <w:sz w:val="22"/>
                <w:szCs w:val="22"/>
                <w:lang w:val="en-US"/>
              </w:rPr>
            </w:pPr>
            <w:r w:rsidRPr="0078393E">
              <w:rPr>
                <w:sz w:val="22"/>
                <w:szCs w:val="22"/>
              </w:rPr>
              <w:t>0.05888471227</w:t>
            </w:r>
          </w:p>
        </w:tc>
      </w:tr>
      <w:tr w:rsidR="0078393E" w:rsidRPr="001A57D4" w14:paraId="20B9797D" w14:textId="77777777" w:rsidTr="008B2B45">
        <w:tc>
          <w:tcPr>
            <w:tcW w:w="1242" w:type="dxa"/>
            <w:vMerge/>
            <w:tcBorders>
              <w:left w:val="single" w:sz="18" w:space="0" w:color="auto"/>
            </w:tcBorders>
          </w:tcPr>
          <w:p w14:paraId="5F0E43EA" w14:textId="77777777" w:rsidR="0078393E" w:rsidRPr="00EF59AD" w:rsidRDefault="0078393E" w:rsidP="0078393E">
            <w:pPr>
              <w:spacing w:line="240" w:lineRule="auto"/>
              <w:rPr>
                <w:b/>
                <w:bCs/>
                <w:sz w:val="22"/>
                <w:szCs w:val="22"/>
                <w:lang w:val="en-US"/>
              </w:rPr>
            </w:pPr>
          </w:p>
        </w:tc>
        <w:tc>
          <w:tcPr>
            <w:tcW w:w="2552" w:type="dxa"/>
          </w:tcPr>
          <w:p w14:paraId="41505E2C" w14:textId="5E94495C" w:rsidR="0078393E" w:rsidRPr="00E70F88" w:rsidRDefault="0078393E" w:rsidP="0078393E">
            <w:pPr>
              <w:spacing w:line="240" w:lineRule="auto"/>
              <w:rPr>
                <w:sz w:val="22"/>
                <w:szCs w:val="22"/>
                <w:lang w:val="en-US"/>
              </w:rPr>
            </w:pPr>
            <w:r w:rsidRPr="00E70F88">
              <w:rPr>
                <w:sz w:val="22"/>
                <w:szCs w:val="22"/>
              </w:rPr>
              <w:t>rdfr</w:t>
            </w:r>
          </w:p>
        </w:tc>
        <w:tc>
          <w:tcPr>
            <w:tcW w:w="2693" w:type="dxa"/>
          </w:tcPr>
          <w:p w14:paraId="4339829E" w14:textId="129C26ED" w:rsidR="0078393E" w:rsidRPr="004C5D02" w:rsidRDefault="0078393E" w:rsidP="0078393E">
            <w:pPr>
              <w:spacing w:line="240" w:lineRule="auto"/>
              <w:rPr>
                <w:color w:val="FF0000"/>
                <w:sz w:val="22"/>
                <w:szCs w:val="22"/>
                <w:lang w:val="en-US"/>
              </w:rPr>
            </w:pPr>
            <w:r w:rsidRPr="004C5D02">
              <w:rPr>
                <w:color w:val="FF0000"/>
                <w:sz w:val="22"/>
                <w:szCs w:val="22"/>
              </w:rPr>
              <w:t>0.009741306305</w:t>
            </w:r>
          </w:p>
        </w:tc>
        <w:tc>
          <w:tcPr>
            <w:tcW w:w="2516" w:type="dxa"/>
            <w:tcBorders>
              <w:right w:val="single" w:sz="18" w:space="0" w:color="auto"/>
            </w:tcBorders>
          </w:tcPr>
          <w:p w14:paraId="1054CFED" w14:textId="7456FDBF" w:rsidR="0078393E" w:rsidRPr="0078393E" w:rsidRDefault="0078393E" w:rsidP="0078393E">
            <w:pPr>
              <w:spacing w:line="240" w:lineRule="auto"/>
              <w:rPr>
                <w:color w:val="00B050"/>
                <w:sz w:val="22"/>
                <w:szCs w:val="22"/>
                <w:lang w:val="en-US"/>
              </w:rPr>
            </w:pPr>
            <w:r w:rsidRPr="0078393E">
              <w:rPr>
                <w:sz w:val="22"/>
                <w:szCs w:val="22"/>
              </w:rPr>
              <w:t>0.05888471227</w:t>
            </w:r>
          </w:p>
        </w:tc>
      </w:tr>
      <w:tr w:rsidR="0078393E" w:rsidRPr="001A57D4" w14:paraId="5DAF957A" w14:textId="77777777" w:rsidTr="008B2B45">
        <w:tc>
          <w:tcPr>
            <w:tcW w:w="1242" w:type="dxa"/>
            <w:vMerge/>
            <w:tcBorders>
              <w:left w:val="single" w:sz="18" w:space="0" w:color="auto"/>
              <w:bottom w:val="single" w:sz="18" w:space="0" w:color="auto"/>
            </w:tcBorders>
          </w:tcPr>
          <w:p w14:paraId="06766158" w14:textId="77777777" w:rsidR="0078393E" w:rsidRPr="00EF59AD" w:rsidRDefault="0078393E" w:rsidP="0078393E">
            <w:pPr>
              <w:spacing w:line="240" w:lineRule="auto"/>
              <w:rPr>
                <w:b/>
                <w:bCs/>
                <w:sz w:val="22"/>
                <w:szCs w:val="22"/>
                <w:lang w:val="en-US"/>
              </w:rPr>
            </w:pPr>
          </w:p>
        </w:tc>
        <w:tc>
          <w:tcPr>
            <w:tcW w:w="2552" w:type="dxa"/>
            <w:tcBorders>
              <w:bottom w:val="single" w:sz="18" w:space="0" w:color="auto"/>
            </w:tcBorders>
          </w:tcPr>
          <w:p w14:paraId="0681118A" w14:textId="1EBDBC2F" w:rsidR="0078393E" w:rsidRPr="00E70F88" w:rsidRDefault="0078393E" w:rsidP="0078393E">
            <w:pPr>
              <w:spacing w:line="240" w:lineRule="auto"/>
              <w:rPr>
                <w:sz w:val="22"/>
                <w:szCs w:val="22"/>
                <w:lang w:val="en-US"/>
              </w:rPr>
            </w:pPr>
            <w:r w:rsidRPr="00E70F88">
              <w:rPr>
                <w:sz w:val="22"/>
                <w:szCs w:val="22"/>
              </w:rPr>
              <w:t>xgboot</w:t>
            </w:r>
          </w:p>
        </w:tc>
        <w:tc>
          <w:tcPr>
            <w:tcW w:w="2693" w:type="dxa"/>
            <w:tcBorders>
              <w:bottom w:val="single" w:sz="18" w:space="0" w:color="auto"/>
            </w:tcBorders>
          </w:tcPr>
          <w:p w14:paraId="208A80D3" w14:textId="0B8E08F3" w:rsidR="0078393E" w:rsidRPr="0078393E" w:rsidRDefault="0078393E" w:rsidP="0078393E">
            <w:pPr>
              <w:spacing w:line="240" w:lineRule="auto"/>
              <w:rPr>
                <w:sz w:val="22"/>
                <w:szCs w:val="22"/>
                <w:lang w:val="en-US"/>
              </w:rPr>
            </w:pPr>
            <w:r w:rsidRPr="0078393E">
              <w:rPr>
                <w:sz w:val="22"/>
                <w:szCs w:val="22"/>
              </w:rPr>
              <w:t>0.129178524</w:t>
            </w:r>
          </w:p>
        </w:tc>
        <w:tc>
          <w:tcPr>
            <w:tcW w:w="2516" w:type="dxa"/>
            <w:tcBorders>
              <w:bottom w:val="single" w:sz="18" w:space="0" w:color="auto"/>
              <w:right w:val="single" w:sz="18" w:space="0" w:color="auto"/>
            </w:tcBorders>
          </w:tcPr>
          <w:p w14:paraId="7C7CE023" w14:textId="48517EFF" w:rsidR="0078393E" w:rsidRPr="005A69FB" w:rsidRDefault="0078393E" w:rsidP="0078393E">
            <w:pPr>
              <w:spacing w:line="240" w:lineRule="auto"/>
              <w:rPr>
                <w:color w:val="00B050"/>
                <w:sz w:val="22"/>
                <w:szCs w:val="22"/>
                <w:lang w:val="en-US"/>
              </w:rPr>
            </w:pPr>
            <w:r w:rsidRPr="005A69FB">
              <w:rPr>
                <w:color w:val="00B050"/>
                <w:sz w:val="22"/>
                <w:szCs w:val="22"/>
              </w:rPr>
              <w:t>0.05517211258</w:t>
            </w:r>
          </w:p>
        </w:tc>
      </w:tr>
      <w:tr w:rsidR="0078393E" w:rsidRPr="001A57D4" w14:paraId="24AF7198" w14:textId="77777777" w:rsidTr="008B2B45">
        <w:tc>
          <w:tcPr>
            <w:tcW w:w="1242" w:type="dxa"/>
            <w:vMerge w:val="restart"/>
            <w:tcBorders>
              <w:top w:val="single" w:sz="18" w:space="0" w:color="auto"/>
              <w:left w:val="single" w:sz="18" w:space="0" w:color="auto"/>
            </w:tcBorders>
            <w:vAlign w:val="center"/>
          </w:tcPr>
          <w:p w14:paraId="34063F6A" w14:textId="77777777" w:rsidR="0078393E" w:rsidRPr="00EF59AD" w:rsidRDefault="0078393E" w:rsidP="0078393E">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6</w:t>
            </w:r>
          </w:p>
        </w:tc>
        <w:tc>
          <w:tcPr>
            <w:tcW w:w="2552" w:type="dxa"/>
            <w:tcBorders>
              <w:top w:val="single" w:sz="18" w:space="0" w:color="auto"/>
            </w:tcBorders>
          </w:tcPr>
          <w:p w14:paraId="6EBB9408" w14:textId="77777777" w:rsidR="0078393E" w:rsidRPr="00E70F88" w:rsidRDefault="0078393E" w:rsidP="0078393E">
            <w:pPr>
              <w:spacing w:line="240" w:lineRule="auto"/>
              <w:rPr>
                <w:sz w:val="22"/>
                <w:szCs w:val="22"/>
                <w:lang w:val="en-US"/>
              </w:rPr>
            </w:pPr>
            <w:r w:rsidRPr="00E70F88">
              <w:rPr>
                <w:sz w:val="22"/>
                <w:szCs w:val="22"/>
              </w:rPr>
              <w:t>dnn</w:t>
            </w:r>
          </w:p>
        </w:tc>
        <w:tc>
          <w:tcPr>
            <w:tcW w:w="2693" w:type="dxa"/>
            <w:tcBorders>
              <w:top w:val="single" w:sz="18" w:space="0" w:color="auto"/>
            </w:tcBorders>
          </w:tcPr>
          <w:p w14:paraId="2D2ADE89" w14:textId="36026B12" w:rsidR="0078393E" w:rsidRPr="0078393E" w:rsidRDefault="0078393E" w:rsidP="0078393E">
            <w:pPr>
              <w:spacing w:line="240" w:lineRule="auto"/>
              <w:rPr>
                <w:sz w:val="22"/>
                <w:szCs w:val="22"/>
                <w:lang w:val="en-US"/>
              </w:rPr>
            </w:pPr>
            <w:r w:rsidRPr="0078393E">
              <w:rPr>
                <w:sz w:val="22"/>
                <w:szCs w:val="22"/>
              </w:rPr>
              <w:t>31.64044785</w:t>
            </w:r>
          </w:p>
        </w:tc>
        <w:tc>
          <w:tcPr>
            <w:tcW w:w="2516" w:type="dxa"/>
            <w:tcBorders>
              <w:top w:val="single" w:sz="18" w:space="0" w:color="auto"/>
              <w:right w:val="single" w:sz="18" w:space="0" w:color="auto"/>
            </w:tcBorders>
          </w:tcPr>
          <w:p w14:paraId="60A7E956" w14:textId="3D2B063F" w:rsidR="0078393E" w:rsidRPr="0078393E" w:rsidRDefault="0078393E" w:rsidP="0078393E">
            <w:pPr>
              <w:spacing w:line="240" w:lineRule="auto"/>
              <w:rPr>
                <w:color w:val="00B050"/>
                <w:sz w:val="22"/>
                <w:szCs w:val="22"/>
                <w:lang w:val="en-US"/>
              </w:rPr>
            </w:pPr>
            <w:r w:rsidRPr="0078393E">
              <w:rPr>
                <w:sz w:val="22"/>
                <w:szCs w:val="22"/>
              </w:rPr>
              <w:t>0.1175181795</w:t>
            </w:r>
          </w:p>
        </w:tc>
      </w:tr>
      <w:tr w:rsidR="0078393E" w:rsidRPr="001A57D4" w14:paraId="29B74815" w14:textId="77777777" w:rsidTr="008B2B45">
        <w:tc>
          <w:tcPr>
            <w:tcW w:w="1242" w:type="dxa"/>
            <w:vMerge/>
            <w:tcBorders>
              <w:left w:val="single" w:sz="18" w:space="0" w:color="auto"/>
            </w:tcBorders>
          </w:tcPr>
          <w:p w14:paraId="79A59687" w14:textId="77777777" w:rsidR="0078393E" w:rsidRPr="006F67E0" w:rsidRDefault="0078393E" w:rsidP="0078393E">
            <w:pPr>
              <w:spacing w:line="240" w:lineRule="auto"/>
              <w:rPr>
                <w:sz w:val="22"/>
                <w:szCs w:val="22"/>
                <w:lang w:val="en-US"/>
              </w:rPr>
            </w:pPr>
          </w:p>
        </w:tc>
        <w:tc>
          <w:tcPr>
            <w:tcW w:w="2552" w:type="dxa"/>
          </w:tcPr>
          <w:p w14:paraId="608CAFBA" w14:textId="77777777" w:rsidR="0078393E" w:rsidRPr="00E70F88" w:rsidRDefault="0078393E" w:rsidP="0078393E">
            <w:pPr>
              <w:spacing w:line="240" w:lineRule="auto"/>
              <w:rPr>
                <w:sz w:val="22"/>
                <w:szCs w:val="22"/>
                <w:lang w:val="en-US"/>
              </w:rPr>
            </w:pPr>
            <w:r w:rsidRPr="00E70F88">
              <w:rPr>
                <w:sz w:val="22"/>
                <w:szCs w:val="22"/>
              </w:rPr>
              <w:t>polyreg</w:t>
            </w:r>
          </w:p>
        </w:tc>
        <w:tc>
          <w:tcPr>
            <w:tcW w:w="2693" w:type="dxa"/>
          </w:tcPr>
          <w:p w14:paraId="103E67FC" w14:textId="15D258CC" w:rsidR="0078393E" w:rsidRPr="0078393E" w:rsidRDefault="0078393E" w:rsidP="0078393E">
            <w:pPr>
              <w:spacing w:line="240" w:lineRule="auto"/>
              <w:rPr>
                <w:sz w:val="22"/>
                <w:szCs w:val="22"/>
                <w:lang w:val="en-US"/>
              </w:rPr>
            </w:pPr>
            <w:r w:rsidRPr="0078393E">
              <w:rPr>
                <w:sz w:val="22"/>
                <w:szCs w:val="22"/>
              </w:rPr>
              <w:t>0.2430820465</w:t>
            </w:r>
          </w:p>
        </w:tc>
        <w:tc>
          <w:tcPr>
            <w:tcW w:w="2516" w:type="dxa"/>
            <w:tcBorders>
              <w:right w:val="single" w:sz="18" w:space="0" w:color="auto"/>
            </w:tcBorders>
          </w:tcPr>
          <w:p w14:paraId="4527FA39" w14:textId="369B6206" w:rsidR="0078393E" w:rsidRPr="0078393E" w:rsidRDefault="0078393E" w:rsidP="0078393E">
            <w:pPr>
              <w:spacing w:line="240" w:lineRule="auto"/>
              <w:rPr>
                <w:color w:val="00B050"/>
                <w:sz w:val="22"/>
                <w:szCs w:val="22"/>
                <w:lang w:val="en-US"/>
              </w:rPr>
            </w:pPr>
            <w:r w:rsidRPr="0078393E">
              <w:rPr>
                <w:sz w:val="22"/>
                <w:szCs w:val="22"/>
              </w:rPr>
              <w:t>0.1123510193</w:t>
            </w:r>
          </w:p>
        </w:tc>
      </w:tr>
      <w:tr w:rsidR="0078393E" w:rsidRPr="001A57D4" w14:paraId="42EFD69D" w14:textId="77777777" w:rsidTr="008B2B45">
        <w:tc>
          <w:tcPr>
            <w:tcW w:w="1242" w:type="dxa"/>
            <w:vMerge/>
            <w:tcBorders>
              <w:left w:val="single" w:sz="18" w:space="0" w:color="auto"/>
            </w:tcBorders>
          </w:tcPr>
          <w:p w14:paraId="77550C44" w14:textId="77777777" w:rsidR="0078393E" w:rsidRPr="006F67E0" w:rsidRDefault="0078393E" w:rsidP="0078393E">
            <w:pPr>
              <w:spacing w:line="240" w:lineRule="auto"/>
              <w:rPr>
                <w:sz w:val="22"/>
                <w:szCs w:val="22"/>
                <w:lang w:val="en-US"/>
              </w:rPr>
            </w:pPr>
          </w:p>
        </w:tc>
        <w:tc>
          <w:tcPr>
            <w:tcW w:w="2552" w:type="dxa"/>
          </w:tcPr>
          <w:p w14:paraId="14C48737" w14:textId="77777777" w:rsidR="0078393E" w:rsidRPr="00E70F88" w:rsidRDefault="0078393E" w:rsidP="0078393E">
            <w:pPr>
              <w:spacing w:line="240" w:lineRule="auto"/>
              <w:rPr>
                <w:sz w:val="22"/>
                <w:szCs w:val="22"/>
                <w:lang w:val="en-US"/>
              </w:rPr>
            </w:pPr>
            <w:r w:rsidRPr="00E70F88">
              <w:rPr>
                <w:sz w:val="22"/>
                <w:szCs w:val="22"/>
              </w:rPr>
              <w:t>lnreg</w:t>
            </w:r>
          </w:p>
        </w:tc>
        <w:tc>
          <w:tcPr>
            <w:tcW w:w="2693" w:type="dxa"/>
          </w:tcPr>
          <w:p w14:paraId="5283FBDB" w14:textId="41A559FC" w:rsidR="0078393E" w:rsidRPr="0078393E" w:rsidRDefault="0078393E" w:rsidP="0078393E">
            <w:pPr>
              <w:spacing w:line="240" w:lineRule="auto"/>
              <w:rPr>
                <w:color w:val="FF0000"/>
                <w:sz w:val="22"/>
                <w:szCs w:val="22"/>
                <w:lang w:val="en-US"/>
              </w:rPr>
            </w:pPr>
            <w:r w:rsidRPr="0078393E">
              <w:rPr>
                <w:sz w:val="22"/>
                <w:szCs w:val="22"/>
              </w:rPr>
              <w:t>0.01543545723</w:t>
            </w:r>
          </w:p>
        </w:tc>
        <w:tc>
          <w:tcPr>
            <w:tcW w:w="2516" w:type="dxa"/>
            <w:tcBorders>
              <w:right w:val="single" w:sz="18" w:space="0" w:color="auto"/>
            </w:tcBorders>
          </w:tcPr>
          <w:p w14:paraId="2C61E736" w14:textId="020C506F" w:rsidR="0078393E" w:rsidRPr="0078393E" w:rsidRDefault="0078393E" w:rsidP="0078393E">
            <w:pPr>
              <w:spacing w:line="240" w:lineRule="auto"/>
              <w:rPr>
                <w:sz w:val="22"/>
                <w:szCs w:val="22"/>
                <w:lang w:val="en-US"/>
              </w:rPr>
            </w:pPr>
            <w:r w:rsidRPr="0078393E">
              <w:rPr>
                <w:sz w:val="22"/>
                <w:szCs w:val="22"/>
              </w:rPr>
              <w:t>0.1115279692</w:t>
            </w:r>
          </w:p>
        </w:tc>
      </w:tr>
      <w:tr w:rsidR="0078393E" w:rsidRPr="001A57D4" w14:paraId="78AE969E" w14:textId="77777777" w:rsidTr="008B2B45">
        <w:tc>
          <w:tcPr>
            <w:tcW w:w="1242" w:type="dxa"/>
            <w:vMerge/>
            <w:tcBorders>
              <w:left w:val="single" w:sz="18" w:space="0" w:color="auto"/>
            </w:tcBorders>
          </w:tcPr>
          <w:p w14:paraId="06091044" w14:textId="77777777" w:rsidR="0078393E" w:rsidRPr="006F67E0" w:rsidRDefault="0078393E" w:rsidP="0078393E">
            <w:pPr>
              <w:spacing w:line="240" w:lineRule="auto"/>
              <w:rPr>
                <w:sz w:val="22"/>
                <w:szCs w:val="22"/>
                <w:lang w:val="en-US"/>
              </w:rPr>
            </w:pPr>
          </w:p>
        </w:tc>
        <w:tc>
          <w:tcPr>
            <w:tcW w:w="2552" w:type="dxa"/>
          </w:tcPr>
          <w:p w14:paraId="24C1C244" w14:textId="77777777" w:rsidR="0078393E" w:rsidRPr="00E70F88" w:rsidRDefault="0078393E" w:rsidP="0078393E">
            <w:pPr>
              <w:spacing w:line="240" w:lineRule="auto"/>
              <w:rPr>
                <w:sz w:val="22"/>
                <w:szCs w:val="22"/>
                <w:lang w:val="en-US"/>
              </w:rPr>
            </w:pPr>
            <w:r w:rsidRPr="00E70F88">
              <w:rPr>
                <w:sz w:val="22"/>
                <w:szCs w:val="22"/>
              </w:rPr>
              <w:t>rdfr</w:t>
            </w:r>
          </w:p>
        </w:tc>
        <w:tc>
          <w:tcPr>
            <w:tcW w:w="2693" w:type="dxa"/>
          </w:tcPr>
          <w:p w14:paraId="38468212" w14:textId="7F79E425" w:rsidR="0078393E" w:rsidRPr="004C5D02" w:rsidRDefault="0078393E" w:rsidP="0078393E">
            <w:pPr>
              <w:spacing w:line="240" w:lineRule="auto"/>
              <w:rPr>
                <w:color w:val="FF0000"/>
                <w:sz w:val="22"/>
                <w:szCs w:val="22"/>
                <w:lang w:val="en-US"/>
              </w:rPr>
            </w:pPr>
            <w:r w:rsidRPr="004C5D02">
              <w:rPr>
                <w:color w:val="FF0000"/>
                <w:sz w:val="22"/>
                <w:szCs w:val="22"/>
              </w:rPr>
              <w:t>0.008469820023</w:t>
            </w:r>
          </w:p>
        </w:tc>
        <w:tc>
          <w:tcPr>
            <w:tcW w:w="2516" w:type="dxa"/>
            <w:tcBorders>
              <w:right w:val="single" w:sz="18" w:space="0" w:color="auto"/>
            </w:tcBorders>
          </w:tcPr>
          <w:p w14:paraId="03F8BE71" w14:textId="2D76540B" w:rsidR="0078393E" w:rsidRPr="0078393E" w:rsidRDefault="0078393E" w:rsidP="0078393E">
            <w:pPr>
              <w:spacing w:line="240" w:lineRule="auto"/>
              <w:rPr>
                <w:sz w:val="22"/>
                <w:szCs w:val="22"/>
                <w:lang w:val="en-US"/>
              </w:rPr>
            </w:pPr>
            <w:r w:rsidRPr="0078393E">
              <w:rPr>
                <w:sz w:val="22"/>
                <w:szCs w:val="22"/>
              </w:rPr>
              <w:t>0.1115279692</w:t>
            </w:r>
          </w:p>
        </w:tc>
      </w:tr>
      <w:tr w:rsidR="0078393E" w:rsidRPr="001A57D4" w14:paraId="196CB74B" w14:textId="77777777" w:rsidTr="008B2B45">
        <w:tc>
          <w:tcPr>
            <w:tcW w:w="1242" w:type="dxa"/>
            <w:vMerge/>
            <w:tcBorders>
              <w:left w:val="single" w:sz="18" w:space="0" w:color="auto"/>
              <w:bottom w:val="single" w:sz="18" w:space="0" w:color="auto"/>
            </w:tcBorders>
          </w:tcPr>
          <w:p w14:paraId="5CD5139F" w14:textId="77777777" w:rsidR="0078393E" w:rsidRPr="006F67E0" w:rsidRDefault="0078393E" w:rsidP="0078393E">
            <w:pPr>
              <w:spacing w:line="240" w:lineRule="auto"/>
              <w:rPr>
                <w:sz w:val="22"/>
                <w:szCs w:val="22"/>
                <w:lang w:val="en-US"/>
              </w:rPr>
            </w:pPr>
          </w:p>
        </w:tc>
        <w:tc>
          <w:tcPr>
            <w:tcW w:w="2552" w:type="dxa"/>
            <w:tcBorders>
              <w:bottom w:val="single" w:sz="18" w:space="0" w:color="auto"/>
            </w:tcBorders>
          </w:tcPr>
          <w:p w14:paraId="755EAE13" w14:textId="77777777" w:rsidR="0078393E" w:rsidRPr="00E70F88" w:rsidRDefault="0078393E" w:rsidP="0078393E">
            <w:pPr>
              <w:spacing w:line="240" w:lineRule="auto"/>
              <w:rPr>
                <w:sz w:val="22"/>
                <w:szCs w:val="22"/>
                <w:lang w:val="en-US"/>
              </w:rPr>
            </w:pPr>
            <w:r w:rsidRPr="00E70F88">
              <w:rPr>
                <w:sz w:val="22"/>
                <w:szCs w:val="22"/>
              </w:rPr>
              <w:t>xgboot</w:t>
            </w:r>
          </w:p>
        </w:tc>
        <w:tc>
          <w:tcPr>
            <w:tcW w:w="2693" w:type="dxa"/>
            <w:tcBorders>
              <w:bottom w:val="single" w:sz="18" w:space="0" w:color="auto"/>
            </w:tcBorders>
          </w:tcPr>
          <w:p w14:paraId="4C48FDA5" w14:textId="02326A36" w:rsidR="0078393E" w:rsidRPr="0078393E" w:rsidRDefault="0078393E" w:rsidP="0078393E">
            <w:pPr>
              <w:spacing w:line="240" w:lineRule="auto"/>
              <w:rPr>
                <w:sz w:val="22"/>
                <w:szCs w:val="22"/>
                <w:lang w:val="en-US"/>
              </w:rPr>
            </w:pPr>
            <w:r w:rsidRPr="0078393E">
              <w:rPr>
                <w:sz w:val="22"/>
                <w:szCs w:val="22"/>
              </w:rPr>
              <w:t>0.1190736294</w:t>
            </w:r>
          </w:p>
        </w:tc>
        <w:tc>
          <w:tcPr>
            <w:tcW w:w="2516" w:type="dxa"/>
            <w:tcBorders>
              <w:bottom w:val="single" w:sz="18" w:space="0" w:color="auto"/>
              <w:right w:val="single" w:sz="18" w:space="0" w:color="auto"/>
            </w:tcBorders>
          </w:tcPr>
          <w:p w14:paraId="27378EC4" w14:textId="2F82F9CC" w:rsidR="0078393E" w:rsidRPr="005A69FB" w:rsidRDefault="0078393E" w:rsidP="0078393E">
            <w:pPr>
              <w:spacing w:line="240" w:lineRule="auto"/>
              <w:rPr>
                <w:color w:val="00B050"/>
                <w:sz w:val="22"/>
                <w:szCs w:val="22"/>
                <w:lang w:val="en-US"/>
              </w:rPr>
            </w:pPr>
            <w:r w:rsidRPr="005A69FB">
              <w:rPr>
                <w:color w:val="00B050"/>
                <w:sz w:val="22"/>
                <w:szCs w:val="22"/>
              </w:rPr>
              <w:t>0.1028779632</w:t>
            </w:r>
          </w:p>
        </w:tc>
      </w:tr>
    </w:tbl>
    <w:p w14:paraId="50663333" w14:textId="5CDA6DAB" w:rsidR="002C46DC" w:rsidRPr="00D101C0" w:rsidRDefault="009F03AA" w:rsidP="003135E5">
      <w:pPr>
        <w:spacing w:before="240"/>
        <w:jc w:val="both"/>
      </w:pPr>
      <w:r w:rsidRPr="00D101C0">
        <w:t>Hơn nữa, tầm quan trọng của các thuộc tính thông tin sinh viên cũng được thể hiện ở bảng 5-4.</w:t>
      </w:r>
      <w:r w:rsidR="00FF056B" w:rsidRPr="00D101C0">
        <w:t xml:space="preserve"> Đối tượng mà sẽ so sánh với bảng 5-2 sẽ là bảng 5-2 với </w:t>
      </w:r>
      <w:r w:rsidR="00D93870" w:rsidRPr="00D101C0">
        <w:t>số điểm đầu ra dự đoán cho 2 học kỳ tiếp theo. Kết quả ghi nhận cho thấy, sự chênh lệch MSE (</w:t>
      </w:r>
      <w:r w:rsidR="0069410A" w:rsidRPr="00D101C0">
        <w:t xml:space="preserve">giữa 2 giá trị </w:t>
      </w:r>
      <w:r w:rsidR="00D93870" w:rsidRPr="00D101C0">
        <w:t>lớn nhất</w:t>
      </w:r>
      <w:r w:rsidR="0069410A" w:rsidRPr="00D101C0">
        <w:t xml:space="preserve"> ở 2 bảng</w:t>
      </w:r>
      <w:r w:rsidR="00D93870" w:rsidRPr="00D101C0">
        <w:t xml:space="preserve">) giữa hai bảng lên </w:t>
      </w:r>
      <w:r w:rsidR="0069410A" w:rsidRPr="00D101C0">
        <w:t>đến 0.02</w:t>
      </w:r>
      <w:r w:rsidR="008E07DD" w:rsidRPr="00D101C0">
        <w:t>. Về phần phân tích hiệu suất mô hình và biểu hiện của từng phương pháp đã được phân tích kỹ càng ở phần 5.3</w:t>
      </w:r>
      <w:r w:rsidR="002D5642" w:rsidRPr="00D101C0">
        <w:t>.</w:t>
      </w:r>
    </w:p>
    <w:p w14:paraId="0B67649B" w14:textId="69D0087B" w:rsidR="002805B5" w:rsidRPr="00D101C0" w:rsidRDefault="002805B5" w:rsidP="002805B5">
      <w:pPr>
        <w:pStyle w:val="Caption"/>
        <w:keepNext/>
        <w:rPr>
          <w:i/>
          <w:iCs/>
          <w:color w:val="365F91" w:themeColor="accent1" w:themeShade="BF"/>
        </w:rPr>
      </w:pPr>
      <w:r w:rsidRPr="00ED7899">
        <w:rPr>
          <w:i/>
          <w:iCs/>
          <w:color w:val="365F91" w:themeColor="accent1" w:themeShade="BF"/>
        </w:rPr>
        <w:t xml:space="preserve">Bảng </w:t>
      </w:r>
      <w:r w:rsidRPr="00ED7899">
        <w:rPr>
          <w:i/>
          <w:iCs/>
          <w:color w:val="365F91" w:themeColor="accent1" w:themeShade="BF"/>
        </w:rPr>
        <w:fldChar w:fldCharType="begin"/>
      </w:r>
      <w:r w:rsidRPr="00ED7899">
        <w:rPr>
          <w:i/>
          <w:iCs/>
          <w:color w:val="365F91" w:themeColor="accent1" w:themeShade="BF"/>
        </w:rPr>
        <w:instrText xml:space="preserve"> STYLEREF 1 \s </w:instrText>
      </w:r>
      <w:r w:rsidRPr="00ED7899">
        <w:rPr>
          <w:i/>
          <w:iCs/>
          <w:color w:val="365F91" w:themeColor="accent1" w:themeShade="BF"/>
        </w:rPr>
        <w:fldChar w:fldCharType="separate"/>
      </w:r>
      <w:r w:rsidR="00936199">
        <w:rPr>
          <w:i/>
          <w:iCs/>
          <w:noProof/>
          <w:color w:val="365F91" w:themeColor="accent1" w:themeShade="BF"/>
        </w:rPr>
        <w:t>5</w:t>
      </w:r>
      <w:r w:rsidRPr="00ED7899">
        <w:rPr>
          <w:i/>
          <w:iCs/>
          <w:color w:val="365F91" w:themeColor="accent1" w:themeShade="BF"/>
        </w:rPr>
        <w:fldChar w:fldCharType="end"/>
      </w:r>
      <w:r w:rsidRPr="00ED7899">
        <w:rPr>
          <w:i/>
          <w:iCs/>
          <w:color w:val="365F91" w:themeColor="accent1" w:themeShade="BF"/>
        </w:rPr>
        <w:noBreakHyphen/>
      </w:r>
      <w:r w:rsidR="00EA6853" w:rsidRPr="00D101C0">
        <w:rPr>
          <w:i/>
          <w:iCs/>
          <w:color w:val="365F91" w:themeColor="accent1" w:themeShade="BF"/>
        </w:rPr>
        <w:t>4</w:t>
      </w:r>
      <w:r w:rsidRPr="00ED7899">
        <w:rPr>
          <w:i/>
          <w:iCs/>
          <w:color w:val="365F91" w:themeColor="accent1" w:themeShade="BF"/>
        </w:rPr>
        <w:t xml:space="preserve"> Bảng kết quả thực nghiệm</w:t>
      </w:r>
      <w:r w:rsidRPr="00D101C0">
        <w:rPr>
          <w:i/>
          <w:iCs/>
          <w:color w:val="365F91" w:themeColor="accent1" w:themeShade="BF"/>
        </w:rPr>
        <w:t xml:space="preserve"> 13-19 </w:t>
      </w:r>
      <w:r w:rsidRPr="00ED7899">
        <w:rPr>
          <w:i/>
          <w:iCs/>
          <w:color w:val="365F91" w:themeColor="accent1" w:themeShade="BF"/>
        </w:rPr>
        <w:t xml:space="preserve">với output = </w:t>
      </w:r>
      <w:r w:rsidRPr="00D101C0">
        <w:rPr>
          <w:i/>
          <w:iCs/>
          <w:color w:val="365F91" w:themeColor="accent1" w:themeShade="BF"/>
        </w:rPr>
        <w:t>2</w:t>
      </w:r>
    </w:p>
    <w:tbl>
      <w:tblPr>
        <w:tblStyle w:val="TableGrid"/>
        <w:tblW w:w="0" w:type="auto"/>
        <w:tblLook w:val="04A0" w:firstRow="1" w:lastRow="0" w:firstColumn="1" w:lastColumn="0" w:noHBand="0" w:noVBand="1"/>
      </w:tblPr>
      <w:tblGrid>
        <w:gridCol w:w="1242"/>
        <w:gridCol w:w="2552"/>
        <w:gridCol w:w="2693"/>
        <w:gridCol w:w="2516"/>
      </w:tblGrid>
      <w:tr w:rsidR="002805B5" w:rsidRPr="001A57D4" w14:paraId="66E47D2B" w14:textId="77777777" w:rsidTr="008B2B45">
        <w:tc>
          <w:tcPr>
            <w:tcW w:w="1242" w:type="dxa"/>
            <w:tcBorders>
              <w:top w:val="single" w:sz="18" w:space="0" w:color="auto"/>
              <w:left w:val="single" w:sz="18" w:space="0" w:color="auto"/>
              <w:bottom w:val="single" w:sz="18" w:space="0" w:color="auto"/>
            </w:tcBorders>
            <w:shd w:val="clear" w:color="auto" w:fill="FFFFFF" w:themeFill="background1"/>
            <w:vAlign w:val="center"/>
          </w:tcPr>
          <w:p w14:paraId="188B3F9D" w14:textId="77777777" w:rsidR="002805B5" w:rsidRPr="006F67E0" w:rsidRDefault="002805B5"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Input</w:t>
            </w:r>
          </w:p>
        </w:tc>
        <w:tc>
          <w:tcPr>
            <w:tcW w:w="2552" w:type="dxa"/>
            <w:tcBorders>
              <w:top w:val="single" w:sz="18" w:space="0" w:color="auto"/>
              <w:bottom w:val="single" w:sz="18" w:space="0" w:color="auto"/>
            </w:tcBorders>
            <w:shd w:val="clear" w:color="auto" w:fill="FFFFFF" w:themeFill="background1"/>
            <w:vAlign w:val="center"/>
          </w:tcPr>
          <w:p w14:paraId="31143171" w14:textId="77777777" w:rsidR="002805B5" w:rsidRPr="006F67E0" w:rsidRDefault="002805B5"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Method</w:t>
            </w:r>
          </w:p>
        </w:tc>
        <w:tc>
          <w:tcPr>
            <w:tcW w:w="2693" w:type="dxa"/>
            <w:tcBorders>
              <w:top w:val="single" w:sz="18" w:space="0" w:color="auto"/>
              <w:bottom w:val="single" w:sz="18" w:space="0" w:color="auto"/>
            </w:tcBorders>
            <w:shd w:val="clear" w:color="auto" w:fill="FFFFFF" w:themeFill="background1"/>
            <w:vAlign w:val="center"/>
          </w:tcPr>
          <w:p w14:paraId="6EB999DC" w14:textId="77777777" w:rsidR="002805B5" w:rsidRPr="006F67E0" w:rsidRDefault="002805B5"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Time</w:t>
            </w:r>
          </w:p>
        </w:tc>
        <w:tc>
          <w:tcPr>
            <w:tcW w:w="2516" w:type="dxa"/>
            <w:tcBorders>
              <w:top w:val="single" w:sz="18" w:space="0" w:color="auto"/>
              <w:bottom w:val="single" w:sz="18" w:space="0" w:color="auto"/>
              <w:right w:val="single" w:sz="18" w:space="0" w:color="auto"/>
            </w:tcBorders>
            <w:shd w:val="clear" w:color="auto" w:fill="FFFFFF" w:themeFill="background1"/>
            <w:vAlign w:val="center"/>
          </w:tcPr>
          <w:p w14:paraId="615076A5" w14:textId="77777777" w:rsidR="002805B5" w:rsidRPr="006F67E0" w:rsidRDefault="002805B5"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MSE</w:t>
            </w:r>
          </w:p>
        </w:tc>
      </w:tr>
      <w:tr w:rsidR="0078393E" w:rsidRPr="001A57D4" w14:paraId="7D0FE503" w14:textId="77777777" w:rsidTr="008B2B45">
        <w:tc>
          <w:tcPr>
            <w:tcW w:w="1242" w:type="dxa"/>
            <w:vMerge w:val="restart"/>
            <w:tcBorders>
              <w:top w:val="single" w:sz="18" w:space="0" w:color="auto"/>
              <w:left w:val="single" w:sz="18" w:space="0" w:color="auto"/>
            </w:tcBorders>
            <w:vAlign w:val="center"/>
          </w:tcPr>
          <w:p w14:paraId="66A2C3AB" w14:textId="77777777" w:rsidR="0078393E" w:rsidRPr="00EF59AD" w:rsidRDefault="0078393E" w:rsidP="0078393E">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1</w:t>
            </w:r>
          </w:p>
        </w:tc>
        <w:tc>
          <w:tcPr>
            <w:tcW w:w="2552" w:type="dxa"/>
            <w:tcBorders>
              <w:top w:val="single" w:sz="18" w:space="0" w:color="auto"/>
            </w:tcBorders>
          </w:tcPr>
          <w:p w14:paraId="0D396A4A" w14:textId="0B6CB2C8" w:rsidR="0078393E" w:rsidRPr="00E70F88" w:rsidRDefault="0078393E" w:rsidP="0078393E">
            <w:pPr>
              <w:spacing w:line="240" w:lineRule="auto"/>
              <w:rPr>
                <w:sz w:val="22"/>
                <w:szCs w:val="22"/>
                <w:lang w:val="en-US"/>
              </w:rPr>
            </w:pPr>
            <w:r w:rsidRPr="00E70F88">
              <w:rPr>
                <w:sz w:val="22"/>
                <w:szCs w:val="22"/>
              </w:rPr>
              <w:t>dnn</w:t>
            </w:r>
          </w:p>
        </w:tc>
        <w:tc>
          <w:tcPr>
            <w:tcW w:w="2693" w:type="dxa"/>
            <w:tcBorders>
              <w:top w:val="single" w:sz="18" w:space="0" w:color="auto"/>
            </w:tcBorders>
          </w:tcPr>
          <w:p w14:paraId="6EAF5353" w14:textId="313749FD" w:rsidR="0078393E" w:rsidRPr="00FA4406" w:rsidRDefault="0078393E" w:rsidP="0078393E">
            <w:pPr>
              <w:spacing w:line="240" w:lineRule="auto"/>
              <w:rPr>
                <w:sz w:val="22"/>
                <w:szCs w:val="16"/>
                <w:lang w:val="en-US"/>
              </w:rPr>
            </w:pPr>
            <w:r w:rsidRPr="00FA4406">
              <w:rPr>
                <w:sz w:val="22"/>
                <w:szCs w:val="16"/>
              </w:rPr>
              <w:t>65.97937536</w:t>
            </w:r>
          </w:p>
        </w:tc>
        <w:tc>
          <w:tcPr>
            <w:tcW w:w="2516" w:type="dxa"/>
            <w:tcBorders>
              <w:top w:val="single" w:sz="18" w:space="0" w:color="auto"/>
              <w:right w:val="single" w:sz="18" w:space="0" w:color="auto"/>
            </w:tcBorders>
          </w:tcPr>
          <w:p w14:paraId="571C8B11" w14:textId="62BECBFC" w:rsidR="0078393E" w:rsidRPr="00FA4406" w:rsidRDefault="0078393E" w:rsidP="0078393E">
            <w:pPr>
              <w:spacing w:line="240" w:lineRule="auto"/>
              <w:rPr>
                <w:sz w:val="22"/>
                <w:szCs w:val="16"/>
                <w:lang w:val="en-US"/>
              </w:rPr>
            </w:pPr>
            <w:r w:rsidRPr="00FA4406">
              <w:rPr>
                <w:sz w:val="22"/>
                <w:szCs w:val="16"/>
              </w:rPr>
              <w:t>0.02490523018</w:t>
            </w:r>
          </w:p>
        </w:tc>
      </w:tr>
      <w:tr w:rsidR="0078393E" w:rsidRPr="001A57D4" w14:paraId="04928A1E" w14:textId="77777777" w:rsidTr="008B2B45">
        <w:tc>
          <w:tcPr>
            <w:tcW w:w="1242" w:type="dxa"/>
            <w:vMerge/>
            <w:tcBorders>
              <w:left w:val="single" w:sz="18" w:space="0" w:color="auto"/>
            </w:tcBorders>
            <w:vAlign w:val="center"/>
          </w:tcPr>
          <w:p w14:paraId="65D19C1F" w14:textId="77777777" w:rsidR="0078393E" w:rsidRPr="00EF59AD" w:rsidRDefault="0078393E" w:rsidP="0078393E">
            <w:pPr>
              <w:spacing w:line="240" w:lineRule="auto"/>
              <w:jc w:val="center"/>
              <w:rPr>
                <w:sz w:val="22"/>
                <w:szCs w:val="22"/>
                <w:lang w:val="en-US"/>
              </w:rPr>
            </w:pPr>
          </w:p>
        </w:tc>
        <w:tc>
          <w:tcPr>
            <w:tcW w:w="2552" w:type="dxa"/>
          </w:tcPr>
          <w:p w14:paraId="355F512A" w14:textId="5540C37F" w:rsidR="0078393E" w:rsidRPr="00E70F88" w:rsidRDefault="0078393E" w:rsidP="0078393E">
            <w:pPr>
              <w:spacing w:line="240" w:lineRule="auto"/>
              <w:rPr>
                <w:sz w:val="22"/>
                <w:szCs w:val="22"/>
                <w:lang w:val="en-US"/>
              </w:rPr>
            </w:pPr>
            <w:r w:rsidRPr="00E70F88">
              <w:rPr>
                <w:sz w:val="22"/>
                <w:szCs w:val="22"/>
              </w:rPr>
              <w:t>polyreg</w:t>
            </w:r>
          </w:p>
        </w:tc>
        <w:tc>
          <w:tcPr>
            <w:tcW w:w="2693" w:type="dxa"/>
          </w:tcPr>
          <w:p w14:paraId="24B9946C" w14:textId="311E2AC7" w:rsidR="0078393E" w:rsidRPr="00FA4406" w:rsidRDefault="0078393E" w:rsidP="0078393E">
            <w:pPr>
              <w:spacing w:line="240" w:lineRule="auto"/>
              <w:rPr>
                <w:sz w:val="22"/>
                <w:szCs w:val="16"/>
                <w:lang w:val="en-US"/>
              </w:rPr>
            </w:pPr>
            <w:r w:rsidRPr="00FA4406">
              <w:rPr>
                <w:sz w:val="22"/>
                <w:szCs w:val="16"/>
              </w:rPr>
              <w:t>0.01732325554</w:t>
            </w:r>
          </w:p>
        </w:tc>
        <w:tc>
          <w:tcPr>
            <w:tcW w:w="2516" w:type="dxa"/>
            <w:tcBorders>
              <w:right w:val="single" w:sz="18" w:space="0" w:color="auto"/>
            </w:tcBorders>
          </w:tcPr>
          <w:p w14:paraId="7E7FB6BE" w14:textId="4CA47470" w:rsidR="0078393E" w:rsidRPr="005A69FB" w:rsidRDefault="0078393E" w:rsidP="0078393E">
            <w:pPr>
              <w:spacing w:line="240" w:lineRule="auto"/>
              <w:rPr>
                <w:color w:val="00B050"/>
                <w:sz w:val="22"/>
                <w:szCs w:val="16"/>
                <w:lang w:val="en-US"/>
              </w:rPr>
            </w:pPr>
            <w:r w:rsidRPr="005A69FB">
              <w:rPr>
                <w:color w:val="00B050"/>
                <w:sz w:val="22"/>
                <w:szCs w:val="16"/>
              </w:rPr>
              <w:t>0.02421043751</w:t>
            </w:r>
          </w:p>
        </w:tc>
      </w:tr>
      <w:tr w:rsidR="0078393E" w:rsidRPr="001A57D4" w14:paraId="45A4D113" w14:textId="77777777" w:rsidTr="008B2B45">
        <w:tc>
          <w:tcPr>
            <w:tcW w:w="1242" w:type="dxa"/>
            <w:vMerge/>
            <w:tcBorders>
              <w:left w:val="single" w:sz="18" w:space="0" w:color="auto"/>
            </w:tcBorders>
            <w:vAlign w:val="center"/>
          </w:tcPr>
          <w:p w14:paraId="04C95461" w14:textId="77777777" w:rsidR="0078393E" w:rsidRPr="00EF59AD" w:rsidRDefault="0078393E" w:rsidP="0078393E">
            <w:pPr>
              <w:spacing w:line="240" w:lineRule="auto"/>
              <w:jc w:val="center"/>
              <w:rPr>
                <w:sz w:val="22"/>
                <w:szCs w:val="22"/>
                <w:lang w:val="en-US"/>
              </w:rPr>
            </w:pPr>
          </w:p>
        </w:tc>
        <w:tc>
          <w:tcPr>
            <w:tcW w:w="2552" w:type="dxa"/>
          </w:tcPr>
          <w:p w14:paraId="3AB6B88C" w14:textId="6F4D715C" w:rsidR="0078393E" w:rsidRPr="00E70F88" w:rsidRDefault="0078393E" w:rsidP="0078393E">
            <w:pPr>
              <w:spacing w:line="240" w:lineRule="auto"/>
              <w:rPr>
                <w:sz w:val="22"/>
                <w:szCs w:val="22"/>
                <w:lang w:val="en-US"/>
              </w:rPr>
            </w:pPr>
            <w:r w:rsidRPr="00E70F88">
              <w:rPr>
                <w:sz w:val="22"/>
                <w:szCs w:val="22"/>
              </w:rPr>
              <w:t>lnreg</w:t>
            </w:r>
          </w:p>
        </w:tc>
        <w:tc>
          <w:tcPr>
            <w:tcW w:w="2693" w:type="dxa"/>
          </w:tcPr>
          <w:p w14:paraId="0ED2AC41" w14:textId="6D5BF326" w:rsidR="0078393E" w:rsidRPr="00FA4406" w:rsidRDefault="0078393E" w:rsidP="0078393E">
            <w:pPr>
              <w:spacing w:line="240" w:lineRule="auto"/>
              <w:rPr>
                <w:color w:val="FF0000"/>
                <w:sz w:val="22"/>
                <w:szCs w:val="16"/>
                <w:lang w:val="en-US"/>
              </w:rPr>
            </w:pPr>
            <w:r w:rsidRPr="00FA4406">
              <w:rPr>
                <w:sz w:val="22"/>
                <w:szCs w:val="16"/>
              </w:rPr>
              <w:t>0.009996175766</w:t>
            </w:r>
          </w:p>
        </w:tc>
        <w:tc>
          <w:tcPr>
            <w:tcW w:w="2516" w:type="dxa"/>
            <w:tcBorders>
              <w:right w:val="single" w:sz="18" w:space="0" w:color="auto"/>
            </w:tcBorders>
          </w:tcPr>
          <w:p w14:paraId="4326E17A" w14:textId="5C13CA1F" w:rsidR="0078393E" w:rsidRPr="00FA4406" w:rsidRDefault="0078393E" w:rsidP="0078393E">
            <w:pPr>
              <w:spacing w:line="240" w:lineRule="auto"/>
              <w:rPr>
                <w:sz w:val="22"/>
                <w:szCs w:val="16"/>
                <w:lang w:val="en-US"/>
              </w:rPr>
            </w:pPr>
            <w:r w:rsidRPr="00FA4406">
              <w:rPr>
                <w:sz w:val="22"/>
                <w:szCs w:val="16"/>
              </w:rPr>
              <w:t>0.02444288487</w:t>
            </w:r>
          </w:p>
        </w:tc>
      </w:tr>
      <w:tr w:rsidR="0078393E" w:rsidRPr="001A57D4" w14:paraId="56A587A0" w14:textId="77777777" w:rsidTr="008B2B45">
        <w:tc>
          <w:tcPr>
            <w:tcW w:w="1242" w:type="dxa"/>
            <w:vMerge/>
            <w:tcBorders>
              <w:left w:val="single" w:sz="18" w:space="0" w:color="auto"/>
            </w:tcBorders>
            <w:vAlign w:val="center"/>
          </w:tcPr>
          <w:p w14:paraId="5EF591E1" w14:textId="77777777" w:rsidR="0078393E" w:rsidRPr="00EF59AD" w:rsidRDefault="0078393E" w:rsidP="0078393E">
            <w:pPr>
              <w:spacing w:line="240" w:lineRule="auto"/>
              <w:jc w:val="center"/>
              <w:rPr>
                <w:sz w:val="22"/>
                <w:szCs w:val="22"/>
                <w:lang w:val="en-US"/>
              </w:rPr>
            </w:pPr>
          </w:p>
        </w:tc>
        <w:tc>
          <w:tcPr>
            <w:tcW w:w="2552" w:type="dxa"/>
          </w:tcPr>
          <w:p w14:paraId="0DEA45A0" w14:textId="499AD05B" w:rsidR="0078393E" w:rsidRPr="00E70F88" w:rsidRDefault="0078393E" w:rsidP="0078393E">
            <w:pPr>
              <w:spacing w:line="240" w:lineRule="auto"/>
              <w:rPr>
                <w:sz w:val="22"/>
                <w:szCs w:val="22"/>
                <w:lang w:val="en-US"/>
              </w:rPr>
            </w:pPr>
            <w:r w:rsidRPr="00E70F88">
              <w:rPr>
                <w:sz w:val="22"/>
                <w:szCs w:val="22"/>
              </w:rPr>
              <w:t>rdfr</w:t>
            </w:r>
          </w:p>
        </w:tc>
        <w:tc>
          <w:tcPr>
            <w:tcW w:w="2693" w:type="dxa"/>
          </w:tcPr>
          <w:p w14:paraId="6F7DB947" w14:textId="7B8BF75B" w:rsidR="0078393E" w:rsidRPr="002B1728" w:rsidRDefault="0078393E" w:rsidP="0078393E">
            <w:pPr>
              <w:spacing w:line="240" w:lineRule="auto"/>
              <w:rPr>
                <w:color w:val="FF0000"/>
                <w:sz w:val="22"/>
                <w:szCs w:val="16"/>
                <w:lang w:val="en-US"/>
              </w:rPr>
            </w:pPr>
            <w:r w:rsidRPr="002B1728">
              <w:rPr>
                <w:color w:val="FF0000"/>
                <w:sz w:val="22"/>
                <w:szCs w:val="16"/>
              </w:rPr>
              <w:t>0.009560346603</w:t>
            </w:r>
          </w:p>
        </w:tc>
        <w:tc>
          <w:tcPr>
            <w:tcW w:w="2516" w:type="dxa"/>
            <w:tcBorders>
              <w:right w:val="single" w:sz="18" w:space="0" w:color="auto"/>
            </w:tcBorders>
          </w:tcPr>
          <w:p w14:paraId="4539D4CD" w14:textId="7E3DF481" w:rsidR="0078393E" w:rsidRPr="00FA4406" w:rsidRDefault="0078393E" w:rsidP="0078393E">
            <w:pPr>
              <w:spacing w:line="240" w:lineRule="auto"/>
              <w:rPr>
                <w:sz w:val="22"/>
                <w:szCs w:val="16"/>
                <w:lang w:val="en-US"/>
              </w:rPr>
            </w:pPr>
            <w:r w:rsidRPr="00FA4406">
              <w:rPr>
                <w:sz w:val="22"/>
                <w:szCs w:val="16"/>
              </w:rPr>
              <w:t>0.02444288487</w:t>
            </w:r>
          </w:p>
        </w:tc>
      </w:tr>
      <w:tr w:rsidR="0078393E" w:rsidRPr="001A57D4" w14:paraId="3B1FA368" w14:textId="77777777" w:rsidTr="008B2B45">
        <w:tc>
          <w:tcPr>
            <w:tcW w:w="1242" w:type="dxa"/>
            <w:vMerge/>
            <w:tcBorders>
              <w:left w:val="single" w:sz="18" w:space="0" w:color="auto"/>
              <w:bottom w:val="single" w:sz="18" w:space="0" w:color="auto"/>
            </w:tcBorders>
            <w:vAlign w:val="center"/>
          </w:tcPr>
          <w:p w14:paraId="2750E616" w14:textId="77777777" w:rsidR="0078393E" w:rsidRPr="00EF59AD" w:rsidRDefault="0078393E" w:rsidP="0078393E">
            <w:pPr>
              <w:spacing w:line="240" w:lineRule="auto"/>
              <w:jc w:val="center"/>
              <w:rPr>
                <w:sz w:val="22"/>
                <w:szCs w:val="22"/>
                <w:lang w:val="en-US"/>
              </w:rPr>
            </w:pPr>
          </w:p>
        </w:tc>
        <w:tc>
          <w:tcPr>
            <w:tcW w:w="2552" w:type="dxa"/>
            <w:tcBorders>
              <w:bottom w:val="single" w:sz="18" w:space="0" w:color="auto"/>
            </w:tcBorders>
          </w:tcPr>
          <w:p w14:paraId="65978F1D" w14:textId="29CC3449" w:rsidR="0078393E" w:rsidRPr="00E70F88" w:rsidRDefault="0078393E" w:rsidP="0078393E">
            <w:pPr>
              <w:spacing w:line="240" w:lineRule="auto"/>
              <w:rPr>
                <w:sz w:val="22"/>
                <w:szCs w:val="22"/>
                <w:lang w:val="en-US"/>
              </w:rPr>
            </w:pPr>
            <w:r w:rsidRPr="00E70F88">
              <w:rPr>
                <w:sz w:val="22"/>
                <w:szCs w:val="22"/>
              </w:rPr>
              <w:t>xgboot</w:t>
            </w:r>
          </w:p>
        </w:tc>
        <w:tc>
          <w:tcPr>
            <w:tcW w:w="2693" w:type="dxa"/>
            <w:tcBorders>
              <w:bottom w:val="single" w:sz="18" w:space="0" w:color="auto"/>
            </w:tcBorders>
          </w:tcPr>
          <w:p w14:paraId="025A436D" w14:textId="439D5652" w:rsidR="0078393E" w:rsidRPr="00FA4406" w:rsidRDefault="0078393E" w:rsidP="0078393E">
            <w:pPr>
              <w:spacing w:line="240" w:lineRule="auto"/>
              <w:rPr>
                <w:sz w:val="22"/>
                <w:szCs w:val="16"/>
                <w:lang w:val="en-US"/>
              </w:rPr>
            </w:pPr>
            <w:r w:rsidRPr="00FA4406">
              <w:rPr>
                <w:sz w:val="22"/>
                <w:szCs w:val="16"/>
              </w:rPr>
              <w:t>0.3030605316</w:t>
            </w:r>
          </w:p>
        </w:tc>
        <w:tc>
          <w:tcPr>
            <w:tcW w:w="2516" w:type="dxa"/>
            <w:tcBorders>
              <w:bottom w:val="single" w:sz="18" w:space="0" w:color="auto"/>
              <w:right w:val="single" w:sz="18" w:space="0" w:color="auto"/>
            </w:tcBorders>
          </w:tcPr>
          <w:p w14:paraId="5BD951B0" w14:textId="29D9F2A0" w:rsidR="0078393E" w:rsidRPr="00FA4406" w:rsidRDefault="0078393E" w:rsidP="0078393E">
            <w:pPr>
              <w:spacing w:line="240" w:lineRule="auto"/>
              <w:rPr>
                <w:sz w:val="22"/>
                <w:szCs w:val="16"/>
                <w:lang w:val="en-US"/>
              </w:rPr>
            </w:pPr>
            <w:r w:rsidRPr="00FA4406">
              <w:rPr>
                <w:sz w:val="22"/>
                <w:szCs w:val="16"/>
              </w:rPr>
              <w:t>0.02463762979</w:t>
            </w:r>
          </w:p>
        </w:tc>
      </w:tr>
      <w:tr w:rsidR="00E33DBC" w:rsidRPr="001A57D4" w14:paraId="734E02B9" w14:textId="77777777" w:rsidTr="008B2B45">
        <w:tc>
          <w:tcPr>
            <w:tcW w:w="1242" w:type="dxa"/>
            <w:vMerge w:val="restart"/>
            <w:tcBorders>
              <w:top w:val="single" w:sz="18" w:space="0" w:color="auto"/>
              <w:left w:val="single" w:sz="18" w:space="0" w:color="auto"/>
            </w:tcBorders>
            <w:shd w:val="clear" w:color="auto" w:fill="FFFFFF" w:themeFill="background1"/>
            <w:vAlign w:val="center"/>
          </w:tcPr>
          <w:p w14:paraId="47CCAECA" w14:textId="77777777" w:rsidR="00E33DBC" w:rsidRPr="00EF59AD" w:rsidRDefault="00E33DBC" w:rsidP="00E33DBC">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2</w:t>
            </w:r>
          </w:p>
        </w:tc>
        <w:tc>
          <w:tcPr>
            <w:tcW w:w="2552" w:type="dxa"/>
            <w:tcBorders>
              <w:top w:val="single" w:sz="18" w:space="0" w:color="auto"/>
            </w:tcBorders>
            <w:shd w:val="clear" w:color="auto" w:fill="FFFFFF" w:themeFill="background1"/>
          </w:tcPr>
          <w:p w14:paraId="125A4557" w14:textId="59F836A7" w:rsidR="00E33DBC" w:rsidRPr="00E70F88" w:rsidRDefault="00E33DBC" w:rsidP="00E33DBC">
            <w:pPr>
              <w:spacing w:line="240" w:lineRule="auto"/>
              <w:rPr>
                <w:sz w:val="22"/>
                <w:szCs w:val="22"/>
                <w:lang w:val="en-US"/>
              </w:rPr>
            </w:pPr>
            <w:r w:rsidRPr="00E70F88">
              <w:rPr>
                <w:sz w:val="22"/>
                <w:szCs w:val="22"/>
              </w:rPr>
              <w:t>dnn</w:t>
            </w:r>
          </w:p>
        </w:tc>
        <w:tc>
          <w:tcPr>
            <w:tcW w:w="2693" w:type="dxa"/>
            <w:tcBorders>
              <w:top w:val="single" w:sz="18" w:space="0" w:color="auto"/>
            </w:tcBorders>
            <w:shd w:val="clear" w:color="auto" w:fill="FFFFFF" w:themeFill="background1"/>
          </w:tcPr>
          <w:p w14:paraId="2C22D8CC" w14:textId="30E9E393" w:rsidR="00E33DBC" w:rsidRPr="00FA4406" w:rsidRDefault="00E33DBC" w:rsidP="00E33DBC">
            <w:pPr>
              <w:spacing w:line="240" w:lineRule="auto"/>
              <w:rPr>
                <w:sz w:val="22"/>
                <w:szCs w:val="16"/>
                <w:lang w:val="en-US"/>
              </w:rPr>
            </w:pPr>
            <w:r w:rsidRPr="00FA4406">
              <w:rPr>
                <w:sz w:val="22"/>
                <w:szCs w:val="16"/>
              </w:rPr>
              <w:t>83.35472202</w:t>
            </w:r>
          </w:p>
        </w:tc>
        <w:tc>
          <w:tcPr>
            <w:tcW w:w="2516" w:type="dxa"/>
            <w:tcBorders>
              <w:top w:val="single" w:sz="18" w:space="0" w:color="auto"/>
              <w:right w:val="single" w:sz="18" w:space="0" w:color="auto"/>
            </w:tcBorders>
            <w:shd w:val="clear" w:color="auto" w:fill="FFFFFF" w:themeFill="background1"/>
          </w:tcPr>
          <w:p w14:paraId="4FE3DACE" w14:textId="3ABAA48D" w:rsidR="00E33DBC" w:rsidRPr="00FA4406" w:rsidRDefault="00E33DBC" w:rsidP="00E33DBC">
            <w:pPr>
              <w:spacing w:line="240" w:lineRule="auto"/>
              <w:rPr>
                <w:color w:val="00B050"/>
                <w:sz w:val="22"/>
                <w:szCs w:val="16"/>
                <w:lang w:val="en-US"/>
              </w:rPr>
            </w:pPr>
            <w:r w:rsidRPr="00FA4406">
              <w:rPr>
                <w:sz w:val="22"/>
                <w:szCs w:val="16"/>
              </w:rPr>
              <w:t>0.02600176969</w:t>
            </w:r>
          </w:p>
        </w:tc>
      </w:tr>
      <w:tr w:rsidR="00E33DBC" w:rsidRPr="001A57D4" w14:paraId="0EF17857" w14:textId="77777777" w:rsidTr="008B2B45">
        <w:tc>
          <w:tcPr>
            <w:tcW w:w="1242" w:type="dxa"/>
            <w:vMerge/>
            <w:tcBorders>
              <w:left w:val="single" w:sz="18" w:space="0" w:color="auto"/>
            </w:tcBorders>
            <w:shd w:val="clear" w:color="auto" w:fill="FFFFFF" w:themeFill="background1"/>
            <w:vAlign w:val="center"/>
          </w:tcPr>
          <w:p w14:paraId="12CB7702" w14:textId="77777777" w:rsidR="00E33DBC" w:rsidRPr="00EF59AD" w:rsidRDefault="00E33DBC" w:rsidP="00E33DBC">
            <w:pPr>
              <w:spacing w:line="240" w:lineRule="auto"/>
              <w:jc w:val="center"/>
              <w:rPr>
                <w:b/>
                <w:bCs/>
                <w:sz w:val="22"/>
                <w:szCs w:val="22"/>
                <w:lang w:val="en-US"/>
              </w:rPr>
            </w:pPr>
          </w:p>
        </w:tc>
        <w:tc>
          <w:tcPr>
            <w:tcW w:w="2552" w:type="dxa"/>
            <w:shd w:val="clear" w:color="auto" w:fill="FFFFFF" w:themeFill="background1"/>
          </w:tcPr>
          <w:p w14:paraId="22A14EB0" w14:textId="48610AAE" w:rsidR="00E33DBC" w:rsidRPr="00E70F88" w:rsidRDefault="00E33DBC" w:rsidP="00E33DBC">
            <w:pPr>
              <w:spacing w:line="240" w:lineRule="auto"/>
              <w:rPr>
                <w:sz w:val="22"/>
                <w:szCs w:val="22"/>
                <w:lang w:val="en-US"/>
              </w:rPr>
            </w:pPr>
            <w:r w:rsidRPr="00E70F88">
              <w:rPr>
                <w:sz w:val="22"/>
                <w:szCs w:val="22"/>
              </w:rPr>
              <w:t>polyreg</w:t>
            </w:r>
          </w:p>
        </w:tc>
        <w:tc>
          <w:tcPr>
            <w:tcW w:w="2693" w:type="dxa"/>
            <w:shd w:val="clear" w:color="auto" w:fill="FFFFFF" w:themeFill="background1"/>
          </w:tcPr>
          <w:p w14:paraId="215469F1" w14:textId="17CC4058" w:rsidR="00E33DBC" w:rsidRPr="00FA4406" w:rsidRDefault="00E33DBC" w:rsidP="00E33DBC">
            <w:pPr>
              <w:spacing w:line="240" w:lineRule="auto"/>
              <w:rPr>
                <w:sz w:val="22"/>
                <w:szCs w:val="16"/>
                <w:lang w:val="en-US"/>
              </w:rPr>
            </w:pPr>
            <w:r w:rsidRPr="00FA4406">
              <w:rPr>
                <w:sz w:val="22"/>
                <w:szCs w:val="16"/>
              </w:rPr>
              <w:t>0.03654742241</w:t>
            </w:r>
          </w:p>
        </w:tc>
        <w:tc>
          <w:tcPr>
            <w:tcW w:w="2516" w:type="dxa"/>
            <w:tcBorders>
              <w:right w:val="single" w:sz="18" w:space="0" w:color="auto"/>
            </w:tcBorders>
            <w:shd w:val="clear" w:color="auto" w:fill="FFFFFF" w:themeFill="background1"/>
          </w:tcPr>
          <w:p w14:paraId="3E70F846" w14:textId="254782C7" w:rsidR="00E33DBC" w:rsidRPr="005A69FB" w:rsidRDefault="00E33DBC" w:rsidP="00E33DBC">
            <w:pPr>
              <w:spacing w:line="240" w:lineRule="auto"/>
              <w:rPr>
                <w:color w:val="00B050"/>
                <w:sz w:val="22"/>
                <w:szCs w:val="16"/>
                <w:lang w:val="en-US"/>
              </w:rPr>
            </w:pPr>
            <w:r w:rsidRPr="005A69FB">
              <w:rPr>
                <w:color w:val="00B050"/>
                <w:sz w:val="22"/>
                <w:szCs w:val="16"/>
              </w:rPr>
              <w:t>0.02575596613</w:t>
            </w:r>
          </w:p>
        </w:tc>
      </w:tr>
      <w:tr w:rsidR="00E33DBC" w:rsidRPr="001A57D4" w14:paraId="5ED24390" w14:textId="77777777" w:rsidTr="008B2B45">
        <w:tc>
          <w:tcPr>
            <w:tcW w:w="1242" w:type="dxa"/>
            <w:vMerge/>
            <w:tcBorders>
              <w:left w:val="single" w:sz="18" w:space="0" w:color="auto"/>
            </w:tcBorders>
            <w:shd w:val="clear" w:color="auto" w:fill="FFFFFF" w:themeFill="background1"/>
            <w:vAlign w:val="center"/>
          </w:tcPr>
          <w:p w14:paraId="60A24C17" w14:textId="77777777" w:rsidR="00E33DBC" w:rsidRPr="00EF59AD" w:rsidRDefault="00E33DBC" w:rsidP="00E33DBC">
            <w:pPr>
              <w:spacing w:line="240" w:lineRule="auto"/>
              <w:jc w:val="center"/>
              <w:rPr>
                <w:b/>
                <w:bCs/>
                <w:sz w:val="22"/>
                <w:szCs w:val="22"/>
                <w:lang w:val="en-US"/>
              </w:rPr>
            </w:pPr>
          </w:p>
        </w:tc>
        <w:tc>
          <w:tcPr>
            <w:tcW w:w="2552" w:type="dxa"/>
            <w:shd w:val="clear" w:color="auto" w:fill="FFFFFF" w:themeFill="background1"/>
          </w:tcPr>
          <w:p w14:paraId="4D4DE7D2" w14:textId="2B89B333" w:rsidR="00E33DBC" w:rsidRPr="00E70F88" w:rsidRDefault="00E33DBC" w:rsidP="00E33DBC">
            <w:pPr>
              <w:spacing w:line="240" w:lineRule="auto"/>
              <w:rPr>
                <w:sz w:val="22"/>
                <w:szCs w:val="22"/>
                <w:lang w:val="en-US"/>
              </w:rPr>
            </w:pPr>
            <w:r w:rsidRPr="00E70F88">
              <w:rPr>
                <w:sz w:val="22"/>
                <w:szCs w:val="22"/>
              </w:rPr>
              <w:t>lnreg</w:t>
            </w:r>
          </w:p>
        </w:tc>
        <w:tc>
          <w:tcPr>
            <w:tcW w:w="2693" w:type="dxa"/>
            <w:shd w:val="clear" w:color="auto" w:fill="FFFFFF" w:themeFill="background1"/>
          </w:tcPr>
          <w:p w14:paraId="40C3387C" w14:textId="11CD1D74" w:rsidR="00E33DBC" w:rsidRPr="00FA4406" w:rsidRDefault="00E33DBC" w:rsidP="00E33DBC">
            <w:pPr>
              <w:spacing w:line="240" w:lineRule="auto"/>
              <w:rPr>
                <w:color w:val="FF0000"/>
                <w:sz w:val="22"/>
                <w:szCs w:val="16"/>
                <w:lang w:val="en-US"/>
              </w:rPr>
            </w:pPr>
            <w:r w:rsidRPr="00FA4406">
              <w:rPr>
                <w:sz w:val="22"/>
                <w:szCs w:val="16"/>
              </w:rPr>
              <w:t>0.01055812836</w:t>
            </w:r>
          </w:p>
        </w:tc>
        <w:tc>
          <w:tcPr>
            <w:tcW w:w="2516" w:type="dxa"/>
            <w:tcBorders>
              <w:right w:val="single" w:sz="18" w:space="0" w:color="auto"/>
            </w:tcBorders>
            <w:shd w:val="clear" w:color="auto" w:fill="FFFFFF" w:themeFill="background1"/>
          </w:tcPr>
          <w:p w14:paraId="1C5AB4AE" w14:textId="4370BFB2" w:rsidR="00E33DBC" w:rsidRPr="00FA4406" w:rsidRDefault="00E33DBC" w:rsidP="00E33DBC">
            <w:pPr>
              <w:spacing w:line="240" w:lineRule="auto"/>
              <w:rPr>
                <w:sz w:val="22"/>
                <w:szCs w:val="16"/>
                <w:lang w:val="en-US"/>
              </w:rPr>
            </w:pPr>
            <w:r w:rsidRPr="00FA4406">
              <w:rPr>
                <w:sz w:val="22"/>
                <w:szCs w:val="16"/>
              </w:rPr>
              <w:t>0.02680873733</w:t>
            </w:r>
          </w:p>
        </w:tc>
      </w:tr>
      <w:tr w:rsidR="00E33DBC" w:rsidRPr="001A57D4" w14:paraId="15857EE2" w14:textId="77777777" w:rsidTr="008B2B45">
        <w:tc>
          <w:tcPr>
            <w:tcW w:w="1242" w:type="dxa"/>
            <w:vMerge/>
            <w:tcBorders>
              <w:left w:val="single" w:sz="18" w:space="0" w:color="auto"/>
            </w:tcBorders>
            <w:shd w:val="clear" w:color="auto" w:fill="FFFFFF" w:themeFill="background1"/>
            <w:vAlign w:val="center"/>
          </w:tcPr>
          <w:p w14:paraId="4376C8AC" w14:textId="77777777" w:rsidR="00E33DBC" w:rsidRPr="00EF59AD" w:rsidRDefault="00E33DBC" w:rsidP="00E33DBC">
            <w:pPr>
              <w:spacing w:line="240" w:lineRule="auto"/>
              <w:jc w:val="center"/>
              <w:rPr>
                <w:b/>
                <w:bCs/>
                <w:sz w:val="22"/>
                <w:szCs w:val="22"/>
                <w:lang w:val="en-US"/>
              </w:rPr>
            </w:pPr>
          </w:p>
        </w:tc>
        <w:tc>
          <w:tcPr>
            <w:tcW w:w="2552" w:type="dxa"/>
            <w:shd w:val="clear" w:color="auto" w:fill="FFFFFF" w:themeFill="background1"/>
          </w:tcPr>
          <w:p w14:paraId="3EFD54C3" w14:textId="6200D342" w:rsidR="00E33DBC" w:rsidRPr="00E70F88" w:rsidRDefault="00E33DBC" w:rsidP="00E33DBC">
            <w:pPr>
              <w:spacing w:line="240" w:lineRule="auto"/>
              <w:rPr>
                <w:sz w:val="22"/>
                <w:szCs w:val="22"/>
                <w:lang w:val="en-US"/>
              </w:rPr>
            </w:pPr>
            <w:r w:rsidRPr="00E70F88">
              <w:rPr>
                <w:sz w:val="22"/>
                <w:szCs w:val="22"/>
              </w:rPr>
              <w:t>rdfr</w:t>
            </w:r>
          </w:p>
        </w:tc>
        <w:tc>
          <w:tcPr>
            <w:tcW w:w="2693" w:type="dxa"/>
            <w:shd w:val="clear" w:color="auto" w:fill="FFFFFF" w:themeFill="background1"/>
          </w:tcPr>
          <w:p w14:paraId="17A9945C" w14:textId="04EFA870" w:rsidR="00E33DBC" w:rsidRPr="002B1728" w:rsidRDefault="00E33DBC" w:rsidP="00E33DBC">
            <w:pPr>
              <w:spacing w:line="240" w:lineRule="auto"/>
              <w:rPr>
                <w:color w:val="FF0000"/>
                <w:sz w:val="22"/>
                <w:szCs w:val="16"/>
                <w:lang w:val="en-US"/>
              </w:rPr>
            </w:pPr>
            <w:r w:rsidRPr="002B1728">
              <w:rPr>
                <w:color w:val="FF0000"/>
                <w:sz w:val="22"/>
                <w:szCs w:val="16"/>
              </w:rPr>
              <w:t>0.009907722473</w:t>
            </w:r>
          </w:p>
        </w:tc>
        <w:tc>
          <w:tcPr>
            <w:tcW w:w="2516" w:type="dxa"/>
            <w:tcBorders>
              <w:right w:val="single" w:sz="18" w:space="0" w:color="auto"/>
            </w:tcBorders>
            <w:shd w:val="clear" w:color="auto" w:fill="FFFFFF" w:themeFill="background1"/>
          </w:tcPr>
          <w:p w14:paraId="5FAD46E4" w14:textId="5776DA5E" w:rsidR="00E33DBC" w:rsidRPr="00FA4406" w:rsidRDefault="00E33DBC" w:rsidP="00E33DBC">
            <w:pPr>
              <w:spacing w:line="240" w:lineRule="auto"/>
              <w:rPr>
                <w:sz w:val="22"/>
                <w:szCs w:val="16"/>
                <w:lang w:val="en-US"/>
              </w:rPr>
            </w:pPr>
            <w:r w:rsidRPr="00FA4406">
              <w:rPr>
                <w:sz w:val="22"/>
                <w:szCs w:val="16"/>
              </w:rPr>
              <w:t>0.02680873733</w:t>
            </w:r>
          </w:p>
        </w:tc>
      </w:tr>
      <w:tr w:rsidR="00E33DBC" w:rsidRPr="001A57D4" w14:paraId="3E734B10" w14:textId="77777777" w:rsidTr="008B2B45">
        <w:tc>
          <w:tcPr>
            <w:tcW w:w="1242" w:type="dxa"/>
            <w:vMerge/>
            <w:tcBorders>
              <w:left w:val="single" w:sz="18" w:space="0" w:color="auto"/>
              <w:bottom w:val="single" w:sz="18" w:space="0" w:color="auto"/>
            </w:tcBorders>
            <w:shd w:val="clear" w:color="auto" w:fill="FFFFFF" w:themeFill="background1"/>
            <w:vAlign w:val="center"/>
          </w:tcPr>
          <w:p w14:paraId="3D6166B7" w14:textId="77777777" w:rsidR="00E33DBC" w:rsidRPr="00EF59AD" w:rsidRDefault="00E33DBC" w:rsidP="00E33DBC">
            <w:pPr>
              <w:spacing w:line="240" w:lineRule="auto"/>
              <w:jc w:val="center"/>
              <w:rPr>
                <w:b/>
                <w:bCs/>
                <w:sz w:val="22"/>
                <w:szCs w:val="22"/>
                <w:lang w:val="en-US"/>
              </w:rPr>
            </w:pPr>
          </w:p>
        </w:tc>
        <w:tc>
          <w:tcPr>
            <w:tcW w:w="2552" w:type="dxa"/>
            <w:tcBorders>
              <w:bottom w:val="single" w:sz="18" w:space="0" w:color="auto"/>
            </w:tcBorders>
            <w:shd w:val="clear" w:color="auto" w:fill="FFFFFF" w:themeFill="background1"/>
          </w:tcPr>
          <w:p w14:paraId="5CAE4050" w14:textId="5008BF28" w:rsidR="00E33DBC" w:rsidRPr="00E70F88" w:rsidRDefault="00E33DBC" w:rsidP="00E33DBC">
            <w:pPr>
              <w:spacing w:line="240" w:lineRule="auto"/>
              <w:rPr>
                <w:sz w:val="22"/>
                <w:szCs w:val="22"/>
                <w:lang w:val="en-US"/>
              </w:rPr>
            </w:pPr>
            <w:r w:rsidRPr="00E70F88">
              <w:rPr>
                <w:sz w:val="22"/>
                <w:szCs w:val="22"/>
              </w:rPr>
              <w:t>xgboot</w:t>
            </w:r>
          </w:p>
        </w:tc>
        <w:tc>
          <w:tcPr>
            <w:tcW w:w="2693" w:type="dxa"/>
            <w:tcBorders>
              <w:bottom w:val="single" w:sz="18" w:space="0" w:color="auto"/>
            </w:tcBorders>
            <w:shd w:val="clear" w:color="auto" w:fill="FFFFFF" w:themeFill="background1"/>
          </w:tcPr>
          <w:p w14:paraId="23E621FE" w14:textId="791D7420" w:rsidR="00E33DBC" w:rsidRPr="00FA4406" w:rsidRDefault="00E33DBC" w:rsidP="00E33DBC">
            <w:pPr>
              <w:spacing w:line="240" w:lineRule="auto"/>
              <w:rPr>
                <w:sz w:val="22"/>
                <w:szCs w:val="16"/>
                <w:lang w:val="en-US"/>
              </w:rPr>
            </w:pPr>
            <w:r w:rsidRPr="00FA4406">
              <w:rPr>
                <w:sz w:val="22"/>
                <w:szCs w:val="16"/>
              </w:rPr>
              <w:t>0.2027626038</w:t>
            </w:r>
          </w:p>
        </w:tc>
        <w:tc>
          <w:tcPr>
            <w:tcW w:w="2516" w:type="dxa"/>
            <w:tcBorders>
              <w:bottom w:val="single" w:sz="18" w:space="0" w:color="auto"/>
              <w:right w:val="single" w:sz="18" w:space="0" w:color="auto"/>
            </w:tcBorders>
            <w:shd w:val="clear" w:color="auto" w:fill="FFFFFF" w:themeFill="background1"/>
          </w:tcPr>
          <w:p w14:paraId="4EB2DA73" w14:textId="05A425AA" w:rsidR="00E33DBC" w:rsidRPr="00FA4406" w:rsidRDefault="00E33DBC" w:rsidP="00E33DBC">
            <w:pPr>
              <w:spacing w:line="240" w:lineRule="auto"/>
              <w:rPr>
                <w:sz w:val="22"/>
                <w:szCs w:val="16"/>
                <w:lang w:val="en-US"/>
              </w:rPr>
            </w:pPr>
            <w:r w:rsidRPr="00FA4406">
              <w:rPr>
                <w:sz w:val="22"/>
                <w:szCs w:val="16"/>
              </w:rPr>
              <w:t>0.02689286655</w:t>
            </w:r>
          </w:p>
        </w:tc>
      </w:tr>
      <w:tr w:rsidR="00E33DBC" w:rsidRPr="001A57D4" w14:paraId="24714FFA" w14:textId="77777777" w:rsidTr="008B2B45">
        <w:tc>
          <w:tcPr>
            <w:tcW w:w="1242" w:type="dxa"/>
            <w:vMerge w:val="restart"/>
            <w:tcBorders>
              <w:top w:val="single" w:sz="18" w:space="0" w:color="auto"/>
              <w:left w:val="single" w:sz="18" w:space="0" w:color="auto"/>
            </w:tcBorders>
            <w:vAlign w:val="center"/>
          </w:tcPr>
          <w:p w14:paraId="6813841F" w14:textId="77777777" w:rsidR="00E33DBC" w:rsidRPr="00EF59AD" w:rsidRDefault="00E33DBC" w:rsidP="00E33DBC">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3</w:t>
            </w:r>
          </w:p>
        </w:tc>
        <w:tc>
          <w:tcPr>
            <w:tcW w:w="2552" w:type="dxa"/>
            <w:tcBorders>
              <w:top w:val="single" w:sz="18" w:space="0" w:color="auto"/>
            </w:tcBorders>
          </w:tcPr>
          <w:p w14:paraId="4FC074E6" w14:textId="0815B202" w:rsidR="00E33DBC" w:rsidRPr="00E70F88" w:rsidRDefault="00E33DBC" w:rsidP="00E33DBC">
            <w:pPr>
              <w:spacing w:line="240" w:lineRule="auto"/>
              <w:rPr>
                <w:sz w:val="22"/>
                <w:szCs w:val="22"/>
                <w:lang w:val="en-US"/>
              </w:rPr>
            </w:pPr>
            <w:r w:rsidRPr="00E70F88">
              <w:rPr>
                <w:sz w:val="22"/>
                <w:szCs w:val="22"/>
              </w:rPr>
              <w:t>dnn</w:t>
            </w:r>
          </w:p>
        </w:tc>
        <w:tc>
          <w:tcPr>
            <w:tcW w:w="2693" w:type="dxa"/>
            <w:tcBorders>
              <w:top w:val="single" w:sz="18" w:space="0" w:color="auto"/>
            </w:tcBorders>
          </w:tcPr>
          <w:p w14:paraId="25517B04" w14:textId="05B22CEB" w:rsidR="00E33DBC" w:rsidRPr="00FA4406" w:rsidRDefault="00E33DBC" w:rsidP="00E33DBC">
            <w:pPr>
              <w:spacing w:line="240" w:lineRule="auto"/>
              <w:rPr>
                <w:sz w:val="22"/>
                <w:szCs w:val="16"/>
                <w:lang w:val="en-US"/>
              </w:rPr>
            </w:pPr>
            <w:r w:rsidRPr="00FA4406">
              <w:rPr>
                <w:sz w:val="22"/>
                <w:szCs w:val="16"/>
              </w:rPr>
              <w:t>83.47943664</w:t>
            </w:r>
          </w:p>
        </w:tc>
        <w:tc>
          <w:tcPr>
            <w:tcW w:w="2516" w:type="dxa"/>
            <w:tcBorders>
              <w:top w:val="single" w:sz="18" w:space="0" w:color="auto"/>
              <w:right w:val="single" w:sz="18" w:space="0" w:color="auto"/>
            </w:tcBorders>
          </w:tcPr>
          <w:p w14:paraId="41E90BAA" w14:textId="02C651FA" w:rsidR="00E33DBC" w:rsidRPr="00FA4406" w:rsidRDefault="00E33DBC" w:rsidP="00E33DBC">
            <w:pPr>
              <w:spacing w:line="240" w:lineRule="auto"/>
              <w:rPr>
                <w:color w:val="00B050"/>
                <w:sz w:val="22"/>
                <w:szCs w:val="16"/>
                <w:lang w:val="en-US"/>
              </w:rPr>
            </w:pPr>
            <w:r w:rsidRPr="00FA4406">
              <w:rPr>
                <w:sz w:val="22"/>
                <w:szCs w:val="16"/>
              </w:rPr>
              <w:t>0.03046734124</w:t>
            </w:r>
          </w:p>
        </w:tc>
      </w:tr>
      <w:tr w:rsidR="00E33DBC" w:rsidRPr="001A57D4" w14:paraId="69F0A2EC" w14:textId="77777777" w:rsidTr="008B2B45">
        <w:tc>
          <w:tcPr>
            <w:tcW w:w="1242" w:type="dxa"/>
            <w:vMerge/>
            <w:tcBorders>
              <w:left w:val="single" w:sz="18" w:space="0" w:color="auto"/>
            </w:tcBorders>
            <w:vAlign w:val="center"/>
          </w:tcPr>
          <w:p w14:paraId="2A15EDC8" w14:textId="77777777" w:rsidR="00E33DBC" w:rsidRPr="00EF59AD" w:rsidRDefault="00E33DBC" w:rsidP="00E33DBC">
            <w:pPr>
              <w:spacing w:line="240" w:lineRule="auto"/>
              <w:jc w:val="center"/>
              <w:rPr>
                <w:b/>
                <w:bCs/>
                <w:sz w:val="22"/>
                <w:szCs w:val="22"/>
                <w:lang w:val="en-US"/>
              </w:rPr>
            </w:pPr>
          </w:p>
        </w:tc>
        <w:tc>
          <w:tcPr>
            <w:tcW w:w="2552" w:type="dxa"/>
          </w:tcPr>
          <w:p w14:paraId="264FE1D5" w14:textId="09E40BAF" w:rsidR="00E33DBC" w:rsidRPr="00E70F88" w:rsidRDefault="00E33DBC" w:rsidP="00E33DBC">
            <w:pPr>
              <w:spacing w:line="240" w:lineRule="auto"/>
              <w:rPr>
                <w:sz w:val="22"/>
                <w:szCs w:val="22"/>
                <w:lang w:val="en-US"/>
              </w:rPr>
            </w:pPr>
            <w:r w:rsidRPr="00E70F88">
              <w:rPr>
                <w:sz w:val="22"/>
                <w:szCs w:val="22"/>
              </w:rPr>
              <w:t>polyreg</w:t>
            </w:r>
          </w:p>
        </w:tc>
        <w:tc>
          <w:tcPr>
            <w:tcW w:w="2693" w:type="dxa"/>
          </w:tcPr>
          <w:p w14:paraId="6197697D" w14:textId="1F71D46B" w:rsidR="00E33DBC" w:rsidRPr="00FA4406" w:rsidRDefault="00E33DBC" w:rsidP="00E33DBC">
            <w:pPr>
              <w:spacing w:line="240" w:lineRule="auto"/>
              <w:rPr>
                <w:color w:val="FF0000"/>
                <w:sz w:val="22"/>
                <w:szCs w:val="16"/>
                <w:lang w:val="en-US"/>
              </w:rPr>
            </w:pPr>
            <w:r w:rsidRPr="00FA4406">
              <w:rPr>
                <w:sz w:val="22"/>
                <w:szCs w:val="16"/>
              </w:rPr>
              <w:t>0.08745861053</w:t>
            </w:r>
          </w:p>
        </w:tc>
        <w:tc>
          <w:tcPr>
            <w:tcW w:w="2516" w:type="dxa"/>
            <w:tcBorders>
              <w:right w:val="single" w:sz="18" w:space="0" w:color="auto"/>
            </w:tcBorders>
          </w:tcPr>
          <w:p w14:paraId="08B6DAB2" w14:textId="0D43889D" w:rsidR="00E33DBC" w:rsidRPr="005A69FB" w:rsidRDefault="00E33DBC" w:rsidP="00E33DBC">
            <w:pPr>
              <w:spacing w:line="240" w:lineRule="auto"/>
              <w:rPr>
                <w:color w:val="00B050"/>
                <w:sz w:val="22"/>
                <w:szCs w:val="16"/>
                <w:lang w:val="en-US"/>
              </w:rPr>
            </w:pPr>
            <w:r w:rsidRPr="005A69FB">
              <w:rPr>
                <w:color w:val="00B050"/>
                <w:sz w:val="22"/>
                <w:szCs w:val="16"/>
              </w:rPr>
              <w:t>0.02953453864</w:t>
            </w:r>
          </w:p>
        </w:tc>
      </w:tr>
      <w:tr w:rsidR="00E33DBC" w:rsidRPr="001A57D4" w14:paraId="6E583B5F" w14:textId="77777777" w:rsidTr="008B2B45">
        <w:tc>
          <w:tcPr>
            <w:tcW w:w="1242" w:type="dxa"/>
            <w:vMerge/>
            <w:tcBorders>
              <w:left w:val="single" w:sz="18" w:space="0" w:color="auto"/>
            </w:tcBorders>
            <w:vAlign w:val="center"/>
          </w:tcPr>
          <w:p w14:paraId="4FA723C8" w14:textId="77777777" w:rsidR="00E33DBC" w:rsidRPr="00EF59AD" w:rsidRDefault="00E33DBC" w:rsidP="00E33DBC">
            <w:pPr>
              <w:spacing w:line="240" w:lineRule="auto"/>
              <w:jc w:val="center"/>
              <w:rPr>
                <w:b/>
                <w:bCs/>
                <w:sz w:val="22"/>
                <w:szCs w:val="22"/>
                <w:lang w:val="en-US"/>
              </w:rPr>
            </w:pPr>
          </w:p>
        </w:tc>
        <w:tc>
          <w:tcPr>
            <w:tcW w:w="2552" w:type="dxa"/>
          </w:tcPr>
          <w:p w14:paraId="5A1486A6" w14:textId="164CEC39" w:rsidR="00E33DBC" w:rsidRPr="00E70F88" w:rsidRDefault="00E33DBC" w:rsidP="00E33DBC">
            <w:pPr>
              <w:spacing w:line="240" w:lineRule="auto"/>
              <w:rPr>
                <w:sz w:val="22"/>
                <w:szCs w:val="22"/>
                <w:lang w:val="en-US"/>
              </w:rPr>
            </w:pPr>
            <w:r w:rsidRPr="00E70F88">
              <w:rPr>
                <w:sz w:val="22"/>
                <w:szCs w:val="22"/>
              </w:rPr>
              <w:t>lnreg</w:t>
            </w:r>
          </w:p>
        </w:tc>
        <w:tc>
          <w:tcPr>
            <w:tcW w:w="2693" w:type="dxa"/>
          </w:tcPr>
          <w:p w14:paraId="607E63B9" w14:textId="6CEEC451" w:rsidR="00E33DBC" w:rsidRPr="00FA4406" w:rsidRDefault="00E33DBC" w:rsidP="00E33DBC">
            <w:pPr>
              <w:spacing w:line="240" w:lineRule="auto"/>
              <w:rPr>
                <w:sz w:val="22"/>
                <w:szCs w:val="16"/>
                <w:lang w:val="en-US"/>
              </w:rPr>
            </w:pPr>
            <w:r w:rsidRPr="00FA4406">
              <w:rPr>
                <w:sz w:val="22"/>
                <w:szCs w:val="16"/>
              </w:rPr>
              <w:t>0.01578807831</w:t>
            </w:r>
          </w:p>
        </w:tc>
        <w:tc>
          <w:tcPr>
            <w:tcW w:w="2516" w:type="dxa"/>
            <w:tcBorders>
              <w:right w:val="single" w:sz="18" w:space="0" w:color="auto"/>
            </w:tcBorders>
          </w:tcPr>
          <w:p w14:paraId="6BC48CBE" w14:textId="72DCA9A1" w:rsidR="00E33DBC" w:rsidRPr="00FA4406" w:rsidRDefault="00E33DBC" w:rsidP="00E33DBC">
            <w:pPr>
              <w:spacing w:line="240" w:lineRule="auto"/>
              <w:rPr>
                <w:sz w:val="22"/>
                <w:szCs w:val="16"/>
                <w:lang w:val="en-US"/>
              </w:rPr>
            </w:pPr>
            <w:r w:rsidRPr="00FA4406">
              <w:rPr>
                <w:sz w:val="22"/>
                <w:szCs w:val="16"/>
              </w:rPr>
              <w:t>0.03048300579</w:t>
            </w:r>
          </w:p>
        </w:tc>
      </w:tr>
      <w:tr w:rsidR="00E33DBC" w:rsidRPr="001A57D4" w14:paraId="09E347EC" w14:textId="77777777" w:rsidTr="008B2B45">
        <w:tc>
          <w:tcPr>
            <w:tcW w:w="1242" w:type="dxa"/>
            <w:vMerge/>
            <w:tcBorders>
              <w:left w:val="single" w:sz="18" w:space="0" w:color="auto"/>
            </w:tcBorders>
            <w:vAlign w:val="center"/>
          </w:tcPr>
          <w:p w14:paraId="49EAB082" w14:textId="77777777" w:rsidR="00E33DBC" w:rsidRPr="00EF59AD" w:rsidRDefault="00E33DBC" w:rsidP="00E33DBC">
            <w:pPr>
              <w:spacing w:line="240" w:lineRule="auto"/>
              <w:jc w:val="center"/>
              <w:rPr>
                <w:b/>
                <w:bCs/>
                <w:sz w:val="22"/>
                <w:szCs w:val="22"/>
                <w:lang w:val="en-US"/>
              </w:rPr>
            </w:pPr>
          </w:p>
        </w:tc>
        <w:tc>
          <w:tcPr>
            <w:tcW w:w="2552" w:type="dxa"/>
          </w:tcPr>
          <w:p w14:paraId="4B8254F3" w14:textId="7AF3DF7B" w:rsidR="00E33DBC" w:rsidRPr="00E70F88" w:rsidRDefault="00E33DBC" w:rsidP="00E33DBC">
            <w:pPr>
              <w:spacing w:line="240" w:lineRule="auto"/>
              <w:rPr>
                <w:sz w:val="22"/>
                <w:szCs w:val="22"/>
                <w:lang w:val="en-US"/>
              </w:rPr>
            </w:pPr>
            <w:r w:rsidRPr="00E70F88">
              <w:rPr>
                <w:sz w:val="22"/>
                <w:szCs w:val="22"/>
              </w:rPr>
              <w:t>rdfr</w:t>
            </w:r>
          </w:p>
        </w:tc>
        <w:tc>
          <w:tcPr>
            <w:tcW w:w="2693" w:type="dxa"/>
          </w:tcPr>
          <w:p w14:paraId="6201D36E" w14:textId="1EEE4127" w:rsidR="00E33DBC" w:rsidRPr="002B1728" w:rsidRDefault="00E33DBC" w:rsidP="00E33DBC">
            <w:pPr>
              <w:spacing w:line="240" w:lineRule="auto"/>
              <w:rPr>
                <w:color w:val="FF0000"/>
                <w:sz w:val="22"/>
                <w:szCs w:val="16"/>
                <w:lang w:val="en-US"/>
              </w:rPr>
            </w:pPr>
            <w:r w:rsidRPr="002B1728">
              <w:rPr>
                <w:color w:val="FF0000"/>
                <w:sz w:val="22"/>
                <w:szCs w:val="16"/>
              </w:rPr>
              <w:t>0.009871959686</w:t>
            </w:r>
          </w:p>
        </w:tc>
        <w:tc>
          <w:tcPr>
            <w:tcW w:w="2516" w:type="dxa"/>
            <w:tcBorders>
              <w:right w:val="single" w:sz="18" w:space="0" w:color="auto"/>
            </w:tcBorders>
          </w:tcPr>
          <w:p w14:paraId="7B19050A" w14:textId="166477F9" w:rsidR="00E33DBC" w:rsidRPr="00FA4406" w:rsidRDefault="00E33DBC" w:rsidP="00E33DBC">
            <w:pPr>
              <w:spacing w:line="240" w:lineRule="auto"/>
              <w:rPr>
                <w:sz w:val="22"/>
                <w:szCs w:val="16"/>
                <w:lang w:val="en-US"/>
              </w:rPr>
            </w:pPr>
            <w:r w:rsidRPr="00FA4406">
              <w:rPr>
                <w:sz w:val="22"/>
                <w:szCs w:val="16"/>
              </w:rPr>
              <w:t>0.03048300579</w:t>
            </w:r>
          </w:p>
        </w:tc>
      </w:tr>
      <w:tr w:rsidR="00E33DBC" w:rsidRPr="001A57D4" w14:paraId="70A2AD09" w14:textId="77777777" w:rsidTr="008B2B45">
        <w:tc>
          <w:tcPr>
            <w:tcW w:w="1242" w:type="dxa"/>
            <w:vMerge/>
            <w:tcBorders>
              <w:left w:val="single" w:sz="18" w:space="0" w:color="auto"/>
              <w:bottom w:val="single" w:sz="18" w:space="0" w:color="auto"/>
            </w:tcBorders>
            <w:vAlign w:val="center"/>
          </w:tcPr>
          <w:p w14:paraId="6F4AE2CD" w14:textId="77777777" w:rsidR="00E33DBC" w:rsidRPr="00EF59AD" w:rsidRDefault="00E33DBC" w:rsidP="00E33DBC">
            <w:pPr>
              <w:spacing w:line="240" w:lineRule="auto"/>
              <w:jc w:val="center"/>
              <w:rPr>
                <w:b/>
                <w:bCs/>
                <w:sz w:val="22"/>
                <w:szCs w:val="22"/>
                <w:lang w:val="en-US"/>
              </w:rPr>
            </w:pPr>
          </w:p>
        </w:tc>
        <w:tc>
          <w:tcPr>
            <w:tcW w:w="2552" w:type="dxa"/>
            <w:tcBorders>
              <w:bottom w:val="single" w:sz="18" w:space="0" w:color="auto"/>
            </w:tcBorders>
          </w:tcPr>
          <w:p w14:paraId="26EBC9E9" w14:textId="17D6CE86" w:rsidR="00E33DBC" w:rsidRPr="00E70F88" w:rsidRDefault="00E33DBC" w:rsidP="00E33DBC">
            <w:pPr>
              <w:spacing w:line="240" w:lineRule="auto"/>
              <w:rPr>
                <w:sz w:val="22"/>
                <w:szCs w:val="22"/>
                <w:lang w:val="en-US"/>
              </w:rPr>
            </w:pPr>
            <w:r w:rsidRPr="00E70F88">
              <w:rPr>
                <w:sz w:val="22"/>
                <w:szCs w:val="22"/>
              </w:rPr>
              <w:t>xgboot</w:t>
            </w:r>
          </w:p>
        </w:tc>
        <w:tc>
          <w:tcPr>
            <w:tcW w:w="2693" w:type="dxa"/>
            <w:tcBorders>
              <w:bottom w:val="single" w:sz="18" w:space="0" w:color="auto"/>
            </w:tcBorders>
          </w:tcPr>
          <w:p w14:paraId="3EADB7CD" w14:textId="35463409" w:rsidR="00E33DBC" w:rsidRPr="00FA4406" w:rsidRDefault="00E33DBC" w:rsidP="00E33DBC">
            <w:pPr>
              <w:spacing w:line="240" w:lineRule="auto"/>
              <w:rPr>
                <w:sz w:val="22"/>
                <w:szCs w:val="16"/>
                <w:lang w:val="en-US"/>
              </w:rPr>
            </w:pPr>
            <w:r w:rsidRPr="00FA4406">
              <w:rPr>
                <w:sz w:val="22"/>
                <w:szCs w:val="16"/>
              </w:rPr>
              <w:t>0.2290689945</w:t>
            </w:r>
          </w:p>
        </w:tc>
        <w:tc>
          <w:tcPr>
            <w:tcW w:w="2516" w:type="dxa"/>
            <w:tcBorders>
              <w:bottom w:val="single" w:sz="18" w:space="0" w:color="auto"/>
              <w:right w:val="single" w:sz="18" w:space="0" w:color="auto"/>
            </w:tcBorders>
          </w:tcPr>
          <w:p w14:paraId="29710A3E" w14:textId="275B44C7" w:rsidR="00E33DBC" w:rsidRPr="00FA4406" w:rsidRDefault="00E33DBC" w:rsidP="00E33DBC">
            <w:pPr>
              <w:spacing w:line="240" w:lineRule="auto"/>
              <w:rPr>
                <w:color w:val="00B050"/>
                <w:sz w:val="22"/>
                <w:szCs w:val="16"/>
                <w:lang w:val="en-US"/>
              </w:rPr>
            </w:pPr>
            <w:r w:rsidRPr="00FA4406">
              <w:rPr>
                <w:sz w:val="22"/>
                <w:szCs w:val="16"/>
              </w:rPr>
              <w:t>0.03014079702</w:t>
            </w:r>
          </w:p>
        </w:tc>
      </w:tr>
      <w:tr w:rsidR="00E33DBC" w:rsidRPr="001A57D4" w14:paraId="06EB8EBB" w14:textId="77777777" w:rsidTr="008B2B45">
        <w:tc>
          <w:tcPr>
            <w:tcW w:w="1242" w:type="dxa"/>
            <w:vMerge w:val="restart"/>
            <w:tcBorders>
              <w:top w:val="single" w:sz="18" w:space="0" w:color="auto"/>
              <w:left w:val="single" w:sz="18" w:space="0" w:color="auto"/>
            </w:tcBorders>
            <w:shd w:val="clear" w:color="auto" w:fill="FFFFFF" w:themeFill="background1"/>
            <w:vAlign w:val="center"/>
          </w:tcPr>
          <w:p w14:paraId="2BD51B2C" w14:textId="77777777" w:rsidR="00E33DBC" w:rsidRPr="00EF59AD" w:rsidRDefault="00E33DBC" w:rsidP="00E33DBC">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4</w:t>
            </w:r>
          </w:p>
        </w:tc>
        <w:tc>
          <w:tcPr>
            <w:tcW w:w="2552" w:type="dxa"/>
            <w:tcBorders>
              <w:top w:val="single" w:sz="18" w:space="0" w:color="auto"/>
            </w:tcBorders>
            <w:shd w:val="clear" w:color="auto" w:fill="FFFFFF" w:themeFill="background1"/>
          </w:tcPr>
          <w:p w14:paraId="298025DA" w14:textId="5352373D" w:rsidR="00E33DBC" w:rsidRPr="00E70F88" w:rsidRDefault="00E33DBC" w:rsidP="00E33DBC">
            <w:pPr>
              <w:spacing w:line="240" w:lineRule="auto"/>
              <w:rPr>
                <w:sz w:val="22"/>
                <w:szCs w:val="22"/>
                <w:lang w:val="en-US"/>
              </w:rPr>
            </w:pPr>
            <w:r w:rsidRPr="00E70F88">
              <w:rPr>
                <w:sz w:val="22"/>
                <w:szCs w:val="22"/>
              </w:rPr>
              <w:t>dnn</w:t>
            </w:r>
          </w:p>
        </w:tc>
        <w:tc>
          <w:tcPr>
            <w:tcW w:w="2693" w:type="dxa"/>
            <w:tcBorders>
              <w:top w:val="single" w:sz="18" w:space="0" w:color="auto"/>
            </w:tcBorders>
            <w:shd w:val="clear" w:color="auto" w:fill="FFFFFF" w:themeFill="background1"/>
          </w:tcPr>
          <w:p w14:paraId="3438DEE2" w14:textId="5784E7CE" w:rsidR="00E33DBC" w:rsidRPr="00FA4406" w:rsidRDefault="00E33DBC" w:rsidP="00E33DBC">
            <w:pPr>
              <w:spacing w:line="240" w:lineRule="auto"/>
              <w:rPr>
                <w:sz w:val="22"/>
                <w:szCs w:val="16"/>
                <w:lang w:val="en-US"/>
              </w:rPr>
            </w:pPr>
            <w:r w:rsidRPr="00FA4406">
              <w:rPr>
                <w:sz w:val="22"/>
                <w:szCs w:val="16"/>
              </w:rPr>
              <w:t>41.97390914</w:t>
            </w:r>
          </w:p>
        </w:tc>
        <w:tc>
          <w:tcPr>
            <w:tcW w:w="2516" w:type="dxa"/>
            <w:tcBorders>
              <w:top w:val="single" w:sz="18" w:space="0" w:color="auto"/>
              <w:right w:val="single" w:sz="18" w:space="0" w:color="auto"/>
            </w:tcBorders>
            <w:shd w:val="clear" w:color="auto" w:fill="FFFFFF" w:themeFill="background1"/>
          </w:tcPr>
          <w:p w14:paraId="04CB50E8" w14:textId="40A73DF5" w:rsidR="00E33DBC" w:rsidRPr="00FA4406" w:rsidRDefault="00E33DBC" w:rsidP="00E33DBC">
            <w:pPr>
              <w:spacing w:line="240" w:lineRule="auto"/>
              <w:rPr>
                <w:color w:val="00B050"/>
                <w:sz w:val="22"/>
                <w:szCs w:val="16"/>
                <w:lang w:val="en-US"/>
              </w:rPr>
            </w:pPr>
            <w:r w:rsidRPr="00FA4406">
              <w:rPr>
                <w:sz w:val="22"/>
                <w:szCs w:val="16"/>
              </w:rPr>
              <w:t>0.0516152729</w:t>
            </w:r>
          </w:p>
        </w:tc>
      </w:tr>
      <w:tr w:rsidR="00E33DBC" w:rsidRPr="001A57D4" w14:paraId="121D69E9" w14:textId="77777777" w:rsidTr="008B2B45">
        <w:tc>
          <w:tcPr>
            <w:tcW w:w="1242" w:type="dxa"/>
            <w:vMerge/>
            <w:tcBorders>
              <w:left w:val="single" w:sz="18" w:space="0" w:color="auto"/>
            </w:tcBorders>
            <w:shd w:val="clear" w:color="auto" w:fill="FFFFFF" w:themeFill="background1"/>
            <w:vAlign w:val="center"/>
          </w:tcPr>
          <w:p w14:paraId="15CF4320" w14:textId="77777777" w:rsidR="00E33DBC" w:rsidRPr="00EF59AD" w:rsidRDefault="00E33DBC" w:rsidP="00E33DBC">
            <w:pPr>
              <w:spacing w:line="240" w:lineRule="auto"/>
              <w:jc w:val="center"/>
              <w:rPr>
                <w:b/>
                <w:bCs/>
                <w:sz w:val="22"/>
                <w:szCs w:val="22"/>
                <w:lang w:val="en-US"/>
              </w:rPr>
            </w:pPr>
          </w:p>
        </w:tc>
        <w:tc>
          <w:tcPr>
            <w:tcW w:w="2552" w:type="dxa"/>
            <w:shd w:val="clear" w:color="auto" w:fill="FFFFFF" w:themeFill="background1"/>
          </w:tcPr>
          <w:p w14:paraId="4B4ED607" w14:textId="5C0610C2" w:rsidR="00E33DBC" w:rsidRPr="00E70F88" w:rsidRDefault="00E33DBC" w:rsidP="00E33DBC">
            <w:pPr>
              <w:spacing w:line="240" w:lineRule="auto"/>
              <w:rPr>
                <w:sz w:val="22"/>
                <w:szCs w:val="22"/>
                <w:lang w:val="en-US"/>
              </w:rPr>
            </w:pPr>
            <w:r w:rsidRPr="00E70F88">
              <w:rPr>
                <w:sz w:val="22"/>
                <w:szCs w:val="22"/>
              </w:rPr>
              <w:t>polyreg</w:t>
            </w:r>
          </w:p>
        </w:tc>
        <w:tc>
          <w:tcPr>
            <w:tcW w:w="2693" w:type="dxa"/>
            <w:shd w:val="clear" w:color="auto" w:fill="FFFFFF" w:themeFill="background1"/>
          </w:tcPr>
          <w:p w14:paraId="2A759540" w14:textId="20BD9CC9" w:rsidR="00E33DBC" w:rsidRPr="00FA4406" w:rsidRDefault="00E33DBC" w:rsidP="00E33DBC">
            <w:pPr>
              <w:spacing w:line="240" w:lineRule="auto"/>
              <w:rPr>
                <w:color w:val="FF0000"/>
                <w:sz w:val="22"/>
                <w:szCs w:val="16"/>
                <w:lang w:val="en-US"/>
              </w:rPr>
            </w:pPr>
            <w:r w:rsidRPr="00FA4406">
              <w:rPr>
                <w:sz w:val="22"/>
                <w:szCs w:val="16"/>
              </w:rPr>
              <w:t>0.1080229282</w:t>
            </w:r>
          </w:p>
        </w:tc>
        <w:tc>
          <w:tcPr>
            <w:tcW w:w="2516" w:type="dxa"/>
            <w:tcBorders>
              <w:right w:val="single" w:sz="18" w:space="0" w:color="auto"/>
            </w:tcBorders>
            <w:shd w:val="clear" w:color="auto" w:fill="FFFFFF" w:themeFill="background1"/>
          </w:tcPr>
          <w:p w14:paraId="7BEB6F65" w14:textId="6B00C7DA" w:rsidR="00E33DBC" w:rsidRPr="00FA4406" w:rsidRDefault="00E33DBC" w:rsidP="00E33DBC">
            <w:pPr>
              <w:spacing w:line="240" w:lineRule="auto"/>
              <w:rPr>
                <w:sz w:val="22"/>
                <w:szCs w:val="16"/>
                <w:lang w:val="en-US"/>
              </w:rPr>
            </w:pPr>
            <w:r w:rsidRPr="00FA4406">
              <w:rPr>
                <w:sz w:val="22"/>
                <w:szCs w:val="16"/>
              </w:rPr>
              <w:t>0.03793625344</w:t>
            </w:r>
          </w:p>
        </w:tc>
      </w:tr>
      <w:tr w:rsidR="00E33DBC" w:rsidRPr="001A57D4" w14:paraId="52934C59" w14:textId="77777777" w:rsidTr="008B2B45">
        <w:tc>
          <w:tcPr>
            <w:tcW w:w="1242" w:type="dxa"/>
            <w:vMerge/>
            <w:tcBorders>
              <w:left w:val="single" w:sz="18" w:space="0" w:color="auto"/>
            </w:tcBorders>
            <w:shd w:val="clear" w:color="auto" w:fill="FFFFFF" w:themeFill="background1"/>
            <w:vAlign w:val="center"/>
          </w:tcPr>
          <w:p w14:paraId="0D74B8A2" w14:textId="77777777" w:rsidR="00E33DBC" w:rsidRPr="00EF59AD" w:rsidRDefault="00E33DBC" w:rsidP="00E33DBC">
            <w:pPr>
              <w:spacing w:line="240" w:lineRule="auto"/>
              <w:jc w:val="center"/>
              <w:rPr>
                <w:b/>
                <w:bCs/>
                <w:sz w:val="22"/>
                <w:szCs w:val="22"/>
                <w:lang w:val="en-US"/>
              </w:rPr>
            </w:pPr>
          </w:p>
        </w:tc>
        <w:tc>
          <w:tcPr>
            <w:tcW w:w="2552" w:type="dxa"/>
            <w:shd w:val="clear" w:color="auto" w:fill="FFFFFF" w:themeFill="background1"/>
          </w:tcPr>
          <w:p w14:paraId="51DBE00A" w14:textId="5F0AA8C8" w:rsidR="00E33DBC" w:rsidRPr="00E70F88" w:rsidRDefault="00E33DBC" w:rsidP="00E33DBC">
            <w:pPr>
              <w:spacing w:line="240" w:lineRule="auto"/>
              <w:rPr>
                <w:sz w:val="22"/>
                <w:szCs w:val="22"/>
                <w:lang w:val="en-US"/>
              </w:rPr>
            </w:pPr>
            <w:r w:rsidRPr="00E70F88">
              <w:rPr>
                <w:sz w:val="22"/>
                <w:szCs w:val="22"/>
              </w:rPr>
              <w:t>lnreg</w:t>
            </w:r>
          </w:p>
        </w:tc>
        <w:tc>
          <w:tcPr>
            <w:tcW w:w="2693" w:type="dxa"/>
            <w:shd w:val="clear" w:color="auto" w:fill="FFFFFF" w:themeFill="background1"/>
          </w:tcPr>
          <w:p w14:paraId="7B2EBA84" w14:textId="2534816B" w:rsidR="00E33DBC" w:rsidRPr="00FA4406" w:rsidRDefault="00E33DBC" w:rsidP="00E33DBC">
            <w:pPr>
              <w:spacing w:line="240" w:lineRule="auto"/>
              <w:rPr>
                <w:color w:val="FF0000"/>
                <w:sz w:val="22"/>
                <w:szCs w:val="16"/>
                <w:lang w:val="en-US"/>
              </w:rPr>
            </w:pPr>
            <w:r w:rsidRPr="00FA4406">
              <w:rPr>
                <w:sz w:val="22"/>
                <w:szCs w:val="16"/>
              </w:rPr>
              <w:t>0.01771235466</w:t>
            </w:r>
          </w:p>
        </w:tc>
        <w:tc>
          <w:tcPr>
            <w:tcW w:w="2516" w:type="dxa"/>
            <w:tcBorders>
              <w:right w:val="single" w:sz="18" w:space="0" w:color="auto"/>
            </w:tcBorders>
            <w:shd w:val="clear" w:color="auto" w:fill="FFFFFF" w:themeFill="background1"/>
          </w:tcPr>
          <w:p w14:paraId="4AB666D1" w14:textId="17FFECF6" w:rsidR="00E33DBC" w:rsidRPr="00FA4406" w:rsidRDefault="00E33DBC" w:rsidP="00E33DBC">
            <w:pPr>
              <w:spacing w:line="240" w:lineRule="auto"/>
              <w:rPr>
                <w:sz w:val="22"/>
                <w:szCs w:val="16"/>
                <w:lang w:val="en-US"/>
              </w:rPr>
            </w:pPr>
            <w:r w:rsidRPr="00FA4406">
              <w:rPr>
                <w:sz w:val="22"/>
                <w:szCs w:val="16"/>
              </w:rPr>
              <w:t>0.03853621233</w:t>
            </w:r>
          </w:p>
        </w:tc>
      </w:tr>
      <w:tr w:rsidR="00E33DBC" w:rsidRPr="001A57D4" w14:paraId="06A39A26" w14:textId="77777777" w:rsidTr="008B2B45">
        <w:tc>
          <w:tcPr>
            <w:tcW w:w="1242" w:type="dxa"/>
            <w:vMerge/>
            <w:tcBorders>
              <w:left w:val="single" w:sz="18" w:space="0" w:color="auto"/>
            </w:tcBorders>
            <w:shd w:val="clear" w:color="auto" w:fill="FFFFFF" w:themeFill="background1"/>
            <w:vAlign w:val="center"/>
          </w:tcPr>
          <w:p w14:paraId="77E4C5CD" w14:textId="77777777" w:rsidR="00E33DBC" w:rsidRPr="00EF59AD" w:rsidRDefault="00E33DBC" w:rsidP="00E33DBC">
            <w:pPr>
              <w:spacing w:line="240" w:lineRule="auto"/>
              <w:jc w:val="center"/>
              <w:rPr>
                <w:b/>
                <w:bCs/>
                <w:sz w:val="22"/>
                <w:szCs w:val="22"/>
                <w:lang w:val="en-US"/>
              </w:rPr>
            </w:pPr>
          </w:p>
        </w:tc>
        <w:tc>
          <w:tcPr>
            <w:tcW w:w="2552" w:type="dxa"/>
            <w:shd w:val="clear" w:color="auto" w:fill="FFFFFF" w:themeFill="background1"/>
          </w:tcPr>
          <w:p w14:paraId="1E8530A7" w14:textId="2ED4D70C" w:rsidR="00E33DBC" w:rsidRPr="00E70F88" w:rsidRDefault="00E33DBC" w:rsidP="00E33DBC">
            <w:pPr>
              <w:spacing w:line="240" w:lineRule="auto"/>
              <w:rPr>
                <w:sz w:val="22"/>
                <w:szCs w:val="22"/>
                <w:lang w:val="en-US"/>
              </w:rPr>
            </w:pPr>
            <w:r w:rsidRPr="00E70F88">
              <w:rPr>
                <w:sz w:val="22"/>
                <w:szCs w:val="22"/>
              </w:rPr>
              <w:t>rdfr</w:t>
            </w:r>
          </w:p>
        </w:tc>
        <w:tc>
          <w:tcPr>
            <w:tcW w:w="2693" w:type="dxa"/>
            <w:shd w:val="clear" w:color="auto" w:fill="FFFFFF" w:themeFill="background1"/>
          </w:tcPr>
          <w:p w14:paraId="76A82EC9" w14:textId="6A55BAC3" w:rsidR="00E33DBC" w:rsidRPr="002B1728" w:rsidRDefault="00E33DBC" w:rsidP="00E33DBC">
            <w:pPr>
              <w:spacing w:line="240" w:lineRule="auto"/>
              <w:rPr>
                <w:color w:val="FF0000"/>
                <w:sz w:val="22"/>
                <w:szCs w:val="16"/>
                <w:lang w:val="en-US"/>
              </w:rPr>
            </w:pPr>
            <w:r w:rsidRPr="002B1728">
              <w:rPr>
                <w:color w:val="FF0000"/>
                <w:sz w:val="22"/>
                <w:szCs w:val="16"/>
              </w:rPr>
              <w:t>0.01003170013</w:t>
            </w:r>
          </w:p>
        </w:tc>
        <w:tc>
          <w:tcPr>
            <w:tcW w:w="2516" w:type="dxa"/>
            <w:tcBorders>
              <w:right w:val="single" w:sz="18" w:space="0" w:color="auto"/>
            </w:tcBorders>
            <w:shd w:val="clear" w:color="auto" w:fill="FFFFFF" w:themeFill="background1"/>
          </w:tcPr>
          <w:p w14:paraId="2D17D719" w14:textId="50324919" w:rsidR="00E33DBC" w:rsidRPr="00FA4406" w:rsidRDefault="00E33DBC" w:rsidP="00E33DBC">
            <w:pPr>
              <w:spacing w:line="240" w:lineRule="auto"/>
              <w:rPr>
                <w:sz w:val="22"/>
                <w:szCs w:val="16"/>
                <w:lang w:val="en-US"/>
              </w:rPr>
            </w:pPr>
            <w:r w:rsidRPr="00FA4406">
              <w:rPr>
                <w:sz w:val="22"/>
                <w:szCs w:val="16"/>
              </w:rPr>
              <w:t>0.03853621233</w:t>
            </w:r>
          </w:p>
        </w:tc>
      </w:tr>
      <w:tr w:rsidR="00E33DBC" w:rsidRPr="001A57D4" w14:paraId="2808EEAD" w14:textId="77777777" w:rsidTr="008B2B45">
        <w:tc>
          <w:tcPr>
            <w:tcW w:w="1242" w:type="dxa"/>
            <w:vMerge/>
            <w:tcBorders>
              <w:left w:val="single" w:sz="18" w:space="0" w:color="auto"/>
              <w:bottom w:val="single" w:sz="18" w:space="0" w:color="auto"/>
            </w:tcBorders>
            <w:shd w:val="clear" w:color="auto" w:fill="FFFFFF" w:themeFill="background1"/>
            <w:vAlign w:val="center"/>
          </w:tcPr>
          <w:p w14:paraId="4D5D62E5" w14:textId="77777777" w:rsidR="00E33DBC" w:rsidRPr="00EF59AD" w:rsidRDefault="00E33DBC" w:rsidP="00E33DBC">
            <w:pPr>
              <w:spacing w:line="240" w:lineRule="auto"/>
              <w:jc w:val="center"/>
              <w:rPr>
                <w:b/>
                <w:bCs/>
                <w:sz w:val="22"/>
                <w:szCs w:val="22"/>
                <w:lang w:val="en-US"/>
              </w:rPr>
            </w:pPr>
          </w:p>
        </w:tc>
        <w:tc>
          <w:tcPr>
            <w:tcW w:w="2552" w:type="dxa"/>
            <w:tcBorders>
              <w:bottom w:val="single" w:sz="18" w:space="0" w:color="auto"/>
            </w:tcBorders>
            <w:shd w:val="clear" w:color="auto" w:fill="FFFFFF" w:themeFill="background1"/>
          </w:tcPr>
          <w:p w14:paraId="12A7C2C9" w14:textId="680E8ACF" w:rsidR="00E33DBC" w:rsidRPr="00E70F88" w:rsidRDefault="00E33DBC" w:rsidP="00E33DBC">
            <w:pPr>
              <w:spacing w:line="240" w:lineRule="auto"/>
              <w:rPr>
                <w:sz w:val="22"/>
                <w:szCs w:val="22"/>
                <w:lang w:val="en-US"/>
              </w:rPr>
            </w:pPr>
            <w:r w:rsidRPr="00E70F88">
              <w:rPr>
                <w:sz w:val="22"/>
                <w:szCs w:val="22"/>
              </w:rPr>
              <w:t>xgboot</w:t>
            </w:r>
          </w:p>
        </w:tc>
        <w:tc>
          <w:tcPr>
            <w:tcW w:w="2693" w:type="dxa"/>
            <w:tcBorders>
              <w:bottom w:val="single" w:sz="18" w:space="0" w:color="auto"/>
            </w:tcBorders>
            <w:shd w:val="clear" w:color="auto" w:fill="FFFFFF" w:themeFill="background1"/>
          </w:tcPr>
          <w:p w14:paraId="48E85975" w14:textId="75EAC352" w:rsidR="00E33DBC" w:rsidRPr="00FA4406" w:rsidRDefault="00E33DBC" w:rsidP="00E33DBC">
            <w:pPr>
              <w:spacing w:line="240" w:lineRule="auto"/>
              <w:rPr>
                <w:sz w:val="22"/>
                <w:szCs w:val="16"/>
                <w:lang w:val="en-US"/>
              </w:rPr>
            </w:pPr>
            <w:r w:rsidRPr="00FA4406">
              <w:rPr>
                <w:sz w:val="22"/>
                <w:szCs w:val="16"/>
              </w:rPr>
              <w:t>0.2240025997</w:t>
            </w:r>
          </w:p>
        </w:tc>
        <w:tc>
          <w:tcPr>
            <w:tcW w:w="2516" w:type="dxa"/>
            <w:tcBorders>
              <w:bottom w:val="single" w:sz="18" w:space="0" w:color="auto"/>
              <w:right w:val="single" w:sz="18" w:space="0" w:color="auto"/>
            </w:tcBorders>
            <w:shd w:val="clear" w:color="auto" w:fill="FFFFFF" w:themeFill="background1"/>
          </w:tcPr>
          <w:p w14:paraId="14BCBF70" w14:textId="342B129C" w:rsidR="00E33DBC" w:rsidRPr="007C133C" w:rsidRDefault="00E33DBC" w:rsidP="00E33DBC">
            <w:pPr>
              <w:spacing w:line="240" w:lineRule="auto"/>
              <w:rPr>
                <w:color w:val="00B050"/>
                <w:sz w:val="22"/>
                <w:szCs w:val="16"/>
                <w:lang w:val="en-US"/>
              </w:rPr>
            </w:pPr>
            <w:r w:rsidRPr="007C133C">
              <w:rPr>
                <w:color w:val="00B050"/>
                <w:sz w:val="22"/>
                <w:szCs w:val="16"/>
              </w:rPr>
              <w:t>0.03741446326</w:t>
            </w:r>
          </w:p>
        </w:tc>
      </w:tr>
      <w:tr w:rsidR="00E33DBC" w:rsidRPr="001A57D4" w14:paraId="54B18085" w14:textId="77777777" w:rsidTr="008B2B45">
        <w:tc>
          <w:tcPr>
            <w:tcW w:w="1242" w:type="dxa"/>
            <w:vMerge w:val="restart"/>
            <w:tcBorders>
              <w:top w:val="single" w:sz="18" w:space="0" w:color="auto"/>
              <w:left w:val="single" w:sz="18" w:space="0" w:color="auto"/>
            </w:tcBorders>
            <w:vAlign w:val="center"/>
          </w:tcPr>
          <w:p w14:paraId="79B92528" w14:textId="77777777" w:rsidR="00E33DBC" w:rsidRPr="00EF59AD" w:rsidRDefault="00E33DBC" w:rsidP="00E33DBC">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5</w:t>
            </w:r>
          </w:p>
        </w:tc>
        <w:tc>
          <w:tcPr>
            <w:tcW w:w="2552" w:type="dxa"/>
            <w:tcBorders>
              <w:top w:val="single" w:sz="18" w:space="0" w:color="auto"/>
            </w:tcBorders>
          </w:tcPr>
          <w:p w14:paraId="4ED36638" w14:textId="636D2268" w:rsidR="00E33DBC" w:rsidRPr="00E70F88" w:rsidRDefault="00E33DBC" w:rsidP="00E33DBC">
            <w:pPr>
              <w:spacing w:line="240" w:lineRule="auto"/>
              <w:rPr>
                <w:sz w:val="22"/>
                <w:szCs w:val="22"/>
                <w:lang w:val="en-US"/>
              </w:rPr>
            </w:pPr>
            <w:r w:rsidRPr="00E70F88">
              <w:rPr>
                <w:sz w:val="22"/>
                <w:szCs w:val="22"/>
              </w:rPr>
              <w:t>dnn</w:t>
            </w:r>
          </w:p>
        </w:tc>
        <w:tc>
          <w:tcPr>
            <w:tcW w:w="2693" w:type="dxa"/>
            <w:tcBorders>
              <w:top w:val="single" w:sz="18" w:space="0" w:color="auto"/>
            </w:tcBorders>
          </w:tcPr>
          <w:p w14:paraId="1F054165" w14:textId="58E6D5D1" w:rsidR="00E33DBC" w:rsidRPr="00FA4406" w:rsidRDefault="00E33DBC" w:rsidP="00E33DBC">
            <w:pPr>
              <w:spacing w:line="240" w:lineRule="auto"/>
              <w:rPr>
                <w:sz w:val="22"/>
                <w:szCs w:val="16"/>
                <w:lang w:val="en-US"/>
              </w:rPr>
            </w:pPr>
            <w:r w:rsidRPr="00FA4406">
              <w:rPr>
                <w:sz w:val="22"/>
                <w:szCs w:val="16"/>
              </w:rPr>
              <w:t>28.33940864</w:t>
            </w:r>
          </w:p>
        </w:tc>
        <w:tc>
          <w:tcPr>
            <w:tcW w:w="2516" w:type="dxa"/>
            <w:tcBorders>
              <w:top w:val="single" w:sz="18" w:space="0" w:color="auto"/>
              <w:right w:val="single" w:sz="18" w:space="0" w:color="auto"/>
            </w:tcBorders>
          </w:tcPr>
          <w:p w14:paraId="27AA8B5F" w14:textId="3F4BB0A9" w:rsidR="00E33DBC" w:rsidRPr="00FA4406" w:rsidRDefault="00E33DBC" w:rsidP="00E33DBC">
            <w:pPr>
              <w:spacing w:line="240" w:lineRule="auto"/>
              <w:rPr>
                <w:sz w:val="22"/>
                <w:szCs w:val="16"/>
                <w:lang w:val="en-US"/>
              </w:rPr>
            </w:pPr>
            <w:r w:rsidRPr="00FA4406">
              <w:rPr>
                <w:sz w:val="22"/>
                <w:szCs w:val="16"/>
              </w:rPr>
              <w:t>0.06889972932</w:t>
            </w:r>
          </w:p>
        </w:tc>
      </w:tr>
      <w:tr w:rsidR="00E33DBC" w:rsidRPr="001A57D4" w14:paraId="6D90A968" w14:textId="77777777" w:rsidTr="008B2B45">
        <w:tc>
          <w:tcPr>
            <w:tcW w:w="1242" w:type="dxa"/>
            <w:vMerge/>
            <w:tcBorders>
              <w:left w:val="single" w:sz="18" w:space="0" w:color="auto"/>
            </w:tcBorders>
          </w:tcPr>
          <w:p w14:paraId="389C5352" w14:textId="77777777" w:rsidR="00E33DBC" w:rsidRPr="00EF59AD" w:rsidRDefault="00E33DBC" w:rsidP="00E33DBC">
            <w:pPr>
              <w:spacing w:line="240" w:lineRule="auto"/>
              <w:rPr>
                <w:b/>
                <w:bCs/>
                <w:sz w:val="22"/>
                <w:szCs w:val="22"/>
                <w:lang w:val="en-US"/>
              </w:rPr>
            </w:pPr>
          </w:p>
        </w:tc>
        <w:tc>
          <w:tcPr>
            <w:tcW w:w="2552" w:type="dxa"/>
          </w:tcPr>
          <w:p w14:paraId="603544EF" w14:textId="2E57E374" w:rsidR="00E33DBC" w:rsidRPr="00E70F88" w:rsidRDefault="00E33DBC" w:rsidP="00E33DBC">
            <w:pPr>
              <w:spacing w:line="240" w:lineRule="auto"/>
              <w:rPr>
                <w:sz w:val="22"/>
                <w:szCs w:val="22"/>
                <w:lang w:val="en-US"/>
              </w:rPr>
            </w:pPr>
            <w:r w:rsidRPr="00E70F88">
              <w:rPr>
                <w:sz w:val="22"/>
                <w:szCs w:val="22"/>
              </w:rPr>
              <w:t>polyreg</w:t>
            </w:r>
          </w:p>
        </w:tc>
        <w:tc>
          <w:tcPr>
            <w:tcW w:w="2693" w:type="dxa"/>
          </w:tcPr>
          <w:p w14:paraId="76A25DFC" w14:textId="2AA58619" w:rsidR="00E33DBC" w:rsidRPr="00FA4406" w:rsidRDefault="00E33DBC" w:rsidP="00E33DBC">
            <w:pPr>
              <w:spacing w:line="240" w:lineRule="auto"/>
              <w:rPr>
                <w:color w:val="FF0000"/>
                <w:sz w:val="22"/>
                <w:szCs w:val="16"/>
                <w:lang w:val="en-US"/>
              </w:rPr>
            </w:pPr>
            <w:r w:rsidRPr="00FA4406">
              <w:rPr>
                <w:sz w:val="22"/>
                <w:szCs w:val="16"/>
              </w:rPr>
              <w:t>0.1240859032</w:t>
            </w:r>
          </w:p>
        </w:tc>
        <w:tc>
          <w:tcPr>
            <w:tcW w:w="2516" w:type="dxa"/>
            <w:tcBorders>
              <w:right w:val="single" w:sz="18" w:space="0" w:color="auto"/>
            </w:tcBorders>
          </w:tcPr>
          <w:p w14:paraId="4DFC9298" w14:textId="55C51CEF" w:rsidR="00E33DBC" w:rsidRPr="00FA4406" w:rsidRDefault="00E33DBC" w:rsidP="00E33DBC">
            <w:pPr>
              <w:spacing w:line="240" w:lineRule="auto"/>
              <w:rPr>
                <w:sz w:val="22"/>
                <w:szCs w:val="16"/>
                <w:lang w:val="en-US"/>
              </w:rPr>
            </w:pPr>
            <w:r w:rsidRPr="00FA4406">
              <w:rPr>
                <w:sz w:val="22"/>
                <w:szCs w:val="16"/>
              </w:rPr>
              <w:t>0.06717253439</w:t>
            </w:r>
          </w:p>
        </w:tc>
      </w:tr>
      <w:tr w:rsidR="00E33DBC" w:rsidRPr="001A57D4" w14:paraId="645195F3" w14:textId="77777777" w:rsidTr="008B2B45">
        <w:tc>
          <w:tcPr>
            <w:tcW w:w="1242" w:type="dxa"/>
            <w:vMerge/>
            <w:tcBorders>
              <w:left w:val="single" w:sz="18" w:space="0" w:color="auto"/>
            </w:tcBorders>
          </w:tcPr>
          <w:p w14:paraId="61BFF2F7" w14:textId="77777777" w:rsidR="00E33DBC" w:rsidRPr="00EF59AD" w:rsidRDefault="00E33DBC" w:rsidP="00E33DBC">
            <w:pPr>
              <w:spacing w:line="240" w:lineRule="auto"/>
              <w:rPr>
                <w:b/>
                <w:bCs/>
                <w:sz w:val="22"/>
                <w:szCs w:val="22"/>
                <w:lang w:val="en-US"/>
              </w:rPr>
            </w:pPr>
          </w:p>
        </w:tc>
        <w:tc>
          <w:tcPr>
            <w:tcW w:w="2552" w:type="dxa"/>
          </w:tcPr>
          <w:p w14:paraId="1BD8D50F" w14:textId="0FDC4EA9" w:rsidR="00E33DBC" w:rsidRPr="00E70F88" w:rsidRDefault="00E33DBC" w:rsidP="00E33DBC">
            <w:pPr>
              <w:spacing w:line="240" w:lineRule="auto"/>
              <w:rPr>
                <w:sz w:val="22"/>
                <w:szCs w:val="22"/>
                <w:lang w:val="en-US"/>
              </w:rPr>
            </w:pPr>
            <w:r w:rsidRPr="00E70F88">
              <w:rPr>
                <w:sz w:val="22"/>
                <w:szCs w:val="22"/>
              </w:rPr>
              <w:t>lnreg</w:t>
            </w:r>
          </w:p>
        </w:tc>
        <w:tc>
          <w:tcPr>
            <w:tcW w:w="2693" w:type="dxa"/>
          </w:tcPr>
          <w:p w14:paraId="6872666E" w14:textId="2B163863" w:rsidR="00E33DBC" w:rsidRPr="00FA4406" w:rsidRDefault="00E33DBC" w:rsidP="00E33DBC">
            <w:pPr>
              <w:spacing w:line="240" w:lineRule="auto"/>
              <w:rPr>
                <w:sz w:val="22"/>
                <w:szCs w:val="16"/>
                <w:lang w:val="en-US"/>
              </w:rPr>
            </w:pPr>
            <w:r w:rsidRPr="00FA4406">
              <w:rPr>
                <w:sz w:val="22"/>
                <w:szCs w:val="16"/>
              </w:rPr>
              <w:t>0.01787424088</w:t>
            </w:r>
          </w:p>
        </w:tc>
        <w:tc>
          <w:tcPr>
            <w:tcW w:w="2516" w:type="dxa"/>
            <w:tcBorders>
              <w:right w:val="single" w:sz="18" w:space="0" w:color="auto"/>
            </w:tcBorders>
          </w:tcPr>
          <w:p w14:paraId="07D07CD4" w14:textId="05F3D8FD" w:rsidR="00E33DBC" w:rsidRPr="00FA4406" w:rsidRDefault="00E33DBC" w:rsidP="00E33DBC">
            <w:pPr>
              <w:spacing w:line="240" w:lineRule="auto"/>
              <w:rPr>
                <w:color w:val="00B050"/>
                <w:sz w:val="22"/>
                <w:szCs w:val="16"/>
                <w:lang w:val="en-US"/>
              </w:rPr>
            </w:pPr>
            <w:r w:rsidRPr="00FA4406">
              <w:rPr>
                <w:sz w:val="22"/>
                <w:szCs w:val="16"/>
              </w:rPr>
              <w:t>0.06679153366</w:t>
            </w:r>
          </w:p>
        </w:tc>
      </w:tr>
      <w:tr w:rsidR="00E33DBC" w:rsidRPr="001A57D4" w14:paraId="0AD9EABA" w14:textId="77777777" w:rsidTr="008B2B45">
        <w:tc>
          <w:tcPr>
            <w:tcW w:w="1242" w:type="dxa"/>
            <w:vMerge/>
            <w:tcBorders>
              <w:left w:val="single" w:sz="18" w:space="0" w:color="auto"/>
            </w:tcBorders>
          </w:tcPr>
          <w:p w14:paraId="28F26950" w14:textId="77777777" w:rsidR="00E33DBC" w:rsidRPr="00EF59AD" w:rsidRDefault="00E33DBC" w:rsidP="00E33DBC">
            <w:pPr>
              <w:spacing w:line="240" w:lineRule="auto"/>
              <w:rPr>
                <w:b/>
                <w:bCs/>
                <w:sz w:val="22"/>
                <w:szCs w:val="22"/>
                <w:lang w:val="en-US"/>
              </w:rPr>
            </w:pPr>
          </w:p>
        </w:tc>
        <w:tc>
          <w:tcPr>
            <w:tcW w:w="2552" w:type="dxa"/>
          </w:tcPr>
          <w:p w14:paraId="76BEFA53" w14:textId="669A3DE4" w:rsidR="00E33DBC" w:rsidRPr="00E70F88" w:rsidRDefault="00E33DBC" w:rsidP="00E33DBC">
            <w:pPr>
              <w:spacing w:line="240" w:lineRule="auto"/>
              <w:rPr>
                <w:sz w:val="22"/>
                <w:szCs w:val="22"/>
                <w:lang w:val="en-US"/>
              </w:rPr>
            </w:pPr>
            <w:r w:rsidRPr="00E70F88">
              <w:rPr>
                <w:sz w:val="22"/>
                <w:szCs w:val="22"/>
              </w:rPr>
              <w:t>rdfr</w:t>
            </w:r>
          </w:p>
        </w:tc>
        <w:tc>
          <w:tcPr>
            <w:tcW w:w="2693" w:type="dxa"/>
          </w:tcPr>
          <w:p w14:paraId="1796414F" w14:textId="0E7DF680" w:rsidR="00E33DBC" w:rsidRPr="002B1728" w:rsidRDefault="00E33DBC" w:rsidP="00E33DBC">
            <w:pPr>
              <w:spacing w:line="240" w:lineRule="auto"/>
              <w:rPr>
                <w:color w:val="FF0000"/>
                <w:sz w:val="22"/>
                <w:szCs w:val="16"/>
                <w:lang w:val="en-US"/>
              </w:rPr>
            </w:pPr>
            <w:r w:rsidRPr="002B1728">
              <w:rPr>
                <w:color w:val="FF0000"/>
                <w:sz w:val="22"/>
                <w:szCs w:val="16"/>
              </w:rPr>
              <w:t>0.009052276611</w:t>
            </w:r>
          </w:p>
        </w:tc>
        <w:tc>
          <w:tcPr>
            <w:tcW w:w="2516" w:type="dxa"/>
            <w:tcBorders>
              <w:right w:val="single" w:sz="18" w:space="0" w:color="auto"/>
            </w:tcBorders>
          </w:tcPr>
          <w:p w14:paraId="7A54309D" w14:textId="76D8256B" w:rsidR="00E33DBC" w:rsidRPr="00FA4406" w:rsidRDefault="00E33DBC" w:rsidP="00E33DBC">
            <w:pPr>
              <w:spacing w:line="240" w:lineRule="auto"/>
              <w:rPr>
                <w:color w:val="00B050"/>
                <w:sz w:val="22"/>
                <w:szCs w:val="16"/>
                <w:lang w:val="en-US"/>
              </w:rPr>
            </w:pPr>
            <w:r w:rsidRPr="00FA4406">
              <w:rPr>
                <w:sz w:val="22"/>
                <w:szCs w:val="16"/>
              </w:rPr>
              <w:t>0.06679153366</w:t>
            </w:r>
          </w:p>
        </w:tc>
      </w:tr>
      <w:tr w:rsidR="00E33DBC" w:rsidRPr="001A57D4" w14:paraId="4879DEF9" w14:textId="77777777" w:rsidTr="008B2B45">
        <w:tc>
          <w:tcPr>
            <w:tcW w:w="1242" w:type="dxa"/>
            <w:vMerge/>
            <w:tcBorders>
              <w:left w:val="single" w:sz="18" w:space="0" w:color="auto"/>
              <w:bottom w:val="single" w:sz="18" w:space="0" w:color="auto"/>
            </w:tcBorders>
          </w:tcPr>
          <w:p w14:paraId="650EA66D" w14:textId="77777777" w:rsidR="00E33DBC" w:rsidRPr="00EF59AD" w:rsidRDefault="00E33DBC" w:rsidP="00E33DBC">
            <w:pPr>
              <w:spacing w:line="240" w:lineRule="auto"/>
              <w:rPr>
                <w:b/>
                <w:bCs/>
                <w:sz w:val="22"/>
                <w:szCs w:val="22"/>
                <w:lang w:val="en-US"/>
              </w:rPr>
            </w:pPr>
          </w:p>
        </w:tc>
        <w:tc>
          <w:tcPr>
            <w:tcW w:w="2552" w:type="dxa"/>
            <w:tcBorders>
              <w:bottom w:val="single" w:sz="18" w:space="0" w:color="auto"/>
            </w:tcBorders>
          </w:tcPr>
          <w:p w14:paraId="7E13A106" w14:textId="6A70E2B3" w:rsidR="00E33DBC" w:rsidRPr="00E70F88" w:rsidRDefault="00E33DBC" w:rsidP="00E33DBC">
            <w:pPr>
              <w:spacing w:line="240" w:lineRule="auto"/>
              <w:rPr>
                <w:sz w:val="22"/>
                <w:szCs w:val="22"/>
                <w:lang w:val="en-US"/>
              </w:rPr>
            </w:pPr>
            <w:r w:rsidRPr="00E70F88">
              <w:rPr>
                <w:sz w:val="22"/>
                <w:szCs w:val="22"/>
              </w:rPr>
              <w:t>xgboot</w:t>
            </w:r>
          </w:p>
        </w:tc>
        <w:tc>
          <w:tcPr>
            <w:tcW w:w="2693" w:type="dxa"/>
            <w:tcBorders>
              <w:bottom w:val="single" w:sz="18" w:space="0" w:color="auto"/>
            </w:tcBorders>
          </w:tcPr>
          <w:p w14:paraId="521565EE" w14:textId="11663963" w:rsidR="00E33DBC" w:rsidRPr="00FA4406" w:rsidRDefault="00E33DBC" w:rsidP="00E33DBC">
            <w:pPr>
              <w:spacing w:line="240" w:lineRule="auto"/>
              <w:rPr>
                <w:sz w:val="22"/>
                <w:szCs w:val="16"/>
                <w:lang w:val="en-US"/>
              </w:rPr>
            </w:pPr>
            <w:r w:rsidRPr="00FA4406">
              <w:rPr>
                <w:sz w:val="22"/>
                <w:szCs w:val="16"/>
              </w:rPr>
              <w:t>0.1905703545</w:t>
            </w:r>
          </w:p>
        </w:tc>
        <w:tc>
          <w:tcPr>
            <w:tcW w:w="2516" w:type="dxa"/>
            <w:tcBorders>
              <w:bottom w:val="single" w:sz="18" w:space="0" w:color="auto"/>
              <w:right w:val="single" w:sz="18" w:space="0" w:color="auto"/>
            </w:tcBorders>
          </w:tcPr>
          <w:p w14:paraId="19F433F4" w14:textId="5D206CF6" w:rsidR="00E33DBC" w:rsidRPr="007C133C" w:rsidRDefault="00E33DBC" w:rsidP="00E33DBC">
            <w:pPr>
              <w:spacing w:line="240" w:lineRule="auto"/>
              <w:rPr>
                <w:color w:val="00B050"/>
                <w:sz w:val="22"/>
                <w:szCs w:val="16"/>
                <w:lang w:val="en-US"/>
              </w:rPr>
            </w:pPr>
            <w:r w:rsidRPr="007C133C">
              <w:rPr>
                <w:color w:val="00B050"/>
                <w:sz w:val="22"/>
                <w:szCs w:val="16"/>
              </w:rPr>
              <w:t>0.06455351223</w:t>
            </w:r>
          </w:p>
        </w:tc>
      </w:tr>
      <w:tr w:rsidR="00E33DBC" w:rsidRPr="001A57D4" w14:paraId="058929DC" w14:textId="77777777" w:rsidTr="008B2B45">
        <w:tc>
          <w:tcPr>
            <w:tcW w:w="1242" w:type="dxa"/>
            <w:vMerge w:val="restart"/>
            <w:tcBorders>
              <w:top w:val="single" w:sz="18" w:space="0" w:color="auto"/>
              <w:left w:val="single" w:sz="18" w:space="0" w:color="auto"/>
            </w:tcBorders>
            <w:vAlign w:val="center"/>
          </w:tcPr>
          <w:p w14:paraId="066BCD4E" w14:textId="77777777" w:rsidR="00E33DBC" w:rsidRPr="00EF59AD" w:rsidRDefault="00E33DBC" w:rsidP="00E33DBC">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6</w:t>
            </w:r>
          </w:p>
        </w:tc>
        <w:tc>
          <w:tcPr>
            <w:tcW w:w="2552" w:type="dxa"/>
            <w:tcBorders>
              <w:top w:val="single" w:sz="18" w:space="0" w:color="auto"/>
            </w:tcBorders>
          </w:tcPr>
          <w:p w14:paraId="70AFCA74" w14:textId="678ED6CC" w:rsidR="00E33DBC" w:rsidRPr="00E70F88" w:rsidRDefault="00E33DBC" w:rsidP="00E33DBC">
            <w:pPr>
              <w:spacing w:line="240" w:lineRule="auto"/>
              <w:rPr>
                <w:sz w:val="22"/>
                <w:szCs w:val="22"/>
                <w:lang w:val="en-US"/>
              </w:rPr>
            </w:pPr>
            <w:r w:rsidRPr="00E70F88">
              <w:rPr>
                <w:sz w:val="22"/>
                <w:szCs w:val="22"/>
              </w:rPr>
              <w:t>dnn</w:t>
            </w:r>
          </w:p>
        </w:tc>
        <w:tc>
          <w:tcPr>
            <w:tcW w:w="2693" w:type="dxa"/>
            <w:tcBorders>
              <w:top w:val="single" w:sz="18" w:space="0" w:color="auto"/>
            </w:tcBorders>
          </w:tcPr>
          <w:p w14:paraId="22F6A8EC" w14:textId="67DC0EFD" w:rsidR="00E33DBC" w:rsidRPr="00FA4406" w:rsidRDefault="00E33DBC" w:rsidP="00E33DBC">
            <w:pPr>
              <w:spacing w:line="240" w:lineRule="auto"/>
              <w:rPr>
                <w:sz w:val="22"/>
                <w:szCs w:val="16"/>
                <w:lang w:val="en-US"/>
              </w:rPr>
            </w:pPr>
            <w:r w:rsidRPr="00FA4406">
              <w:rPr>
                <w:sz w:val="22"/>
                <w:szCs w:val="16"/>
              </w:rPr>
              <w:t>19.52987695</w:t>
            </w:r>
          </w:p>
        </w:tc>
        <w:tc>
          <w:tcPr>
            <w:tcW w:w="2516" w:type="dxa"/>
            <w:tcBorders>
              <w:top w:val="single" w:sz="18" w:space="0" w:color="auto"/>
              <w:right w:val="single" w:sz="18" w:space="0" w:color="auto"/>
            </w:tcBorders>
          </w:tcPr>
          <w:p w14:paraId="6BBB250C" w14:textId="6691EDDA" w:rsidR="00E33DBC" w:rsidRPr="00FA4406" w:rsidRDefault="00E33DBC" w:rsidP="00E33DBC">
            <w:pPr>
              <w:spacing w:line="240" w:lineRule="auto"/>
              <w:rPr>
                <w:color w:val="00B050"/>
                <w:sz w:val="22"/>
                <w:szCs w:val="16"/>
                <w:lang w:val="en-US"/>
              </w:rPr>
            </w:pPr>
            <w:r w:rsidRPr="00FA4406">
              <w:rPr>
                <w:sz w:val="22"/>
                <w:szCs w:val="16"/>
              </w:rPr>
              <w:t>0.08390302869</w:t>
            </w:r>
          </w:p>
        </w:tc>
      </w:tr>
      <w:tr w:rsidR="00E33DBC" w:rsidRPr="001A57D4" w14:paraId="2A00AA94" w14:textId="77777777" w:rsidTr="008B2B45">
        <w:tc>
          <w:tcPr>
            <w:tcW w:w="1242" w:type="dxa"/>
            <w:vMerge/>
            <w:tcBorders>
              <w:left w:val="single" w:sz="18" w:space="0" w:color="auto"/>
            </w:tcBorders>
          </w:tcPr>
          <w:p w14:paraId="7A1790FE" w14:textId="77777777" w:rsidR="00E33DBC" w:rsidRPr="006F67E0" w:rsidRDefault="00E33DBC" w:rsidP="00E33DBC">
            <w:pPr>
              <w:spacing w:line="240" w:lineRule="auto"/>
              <w:rPr>
                <w:sz w:val="22"/>
                <w:szCs w:val="22"/>
                <w:lang w:val="en-US"/>
              </w:rPr>
            </w:pPr>
          </w:p>
        </w:tc>
        <w:tc>
          <w:tcPr>
            <w:tcW w:w="2552" w:type="dxa"/>
          </w:tcPr>
          <w:p w14:paraId="752269B0" w14:textId="59FFD54F" w:rsidR="00E33DBC" w:rsidRPr="00E70F88" w:rsidRDefault="00E33DBC" w:rsidP="00E33DBC">
            <w:pPr>
              <w:spacing w:line="240" w:lineRule="auto"/>
              <w:rPr>
                <w:sz w:val="22"/>
                <w:szCs w:val="22"/>
                <w:lang w:val="en-US"/>
              </w:rPr>
            </w:pPr>
            <w:r w:rsidRPr="00E70F88">
              <w:rPr>
                <w:sz w:val="22"/>
                <w:szCs w:val="22"/>
              </w:rPr>
              <w:t>polyreg</w:t>
            </w:r>
          </w:p>
        </w:tc>
        <w:tc>
          <w:tcPr>
            <w:tcW w:w="2693" w:type="dxa"/>
          </w:tcPr>
          <w:p w14:paraId="443D8A3C" w14:textId="0037F9E6" w:rsidR="00E33DBC" w:rsidRPr="00FA4406" w:rsidRDefault="00E33DBC" w:rsidP="00E33DBC">
            <w:pPr>
              <w:spacing w:line="240" w:lineRule="auto"/>
              <w:rPr>
                <w:sz w:val="22"/>
                <w:szCs w:val="16"/>
                <w:lang w:val="en-US"/>
              </w:rPr>
            </w:pPr>
            <w:r w:rsidRPr="00FA4406">
              <w:rPr>
                <w:sz w:val="22"/>
                <w:szCs w:val="16"/>
              </w:rPr>
              <w:t>0.1282787323</w:t>
            </w:r>
          </w:p>
        </w:tc>
        <w:tc>
          <w:tcPr>
            <w:tcW w:w="2516" w:type="dxa"/>
            <w:tcBorders>
              <w:right w:val="single" w:sz="18" w:space="0" w:color="auto"/>
            </w:tcBorders>
          </w:tcPr>
          <w:p w14:paraId="07ECFF09" w14:textId="075EB438" w:rsidR="00E33DBC" w:rsidRPr="00FA4406" w:rsidRDefault="00E33DBC" w:rsidP="00E33DBC">
            <w:pPr>
              <w:spacing w:line="240" w:lineRule="auto"/>
              <w:rPr>
                <w:color w:val="00B050"/>
                <w:sz w:val="22"/>
                <w:szCs w:val="16"/>
                <w:lang w:val="en-US"/>
              </w:rPr>
            </w:pPr>
            <w:r w:rsidRPr="00FA4406">
              <w:rPr>
                <w:sz w:val="22"/>
                <w:szCs w:val="16"/>
              </w:rPr>
              <w:t>0.08671217001</w:t>
            </w:r>
          </w:p>
        </w:tc>
      </w:tr>
      <w:tr w:rsidR="00E33DBC" w:rsidRPr="001A57D4" w14:paraId="3053C428" w14:textId="77777777" w:rsidTr="008B2B45">
        <w:tc>
          <w:tcPr>
            <w:tcW w:w="1242" w:type="dxa"/>
            <w:vMerge/>
            <w:tcBorders>
              <w:left w:val="single" w:sz="18" w:space="0" w:color="auto"/>
            </w:tcBorders>
          </w:tcPr>
          <w:p w14:paraId="769CACFB" w14:textId="77777777" w:rsidR="00E33DBC" w:rsidRPr="006F67E0" w:rsidRDefault="00E33DBC" w:rsidP="00E33DBC">
            <w:pPr>
              <w:spacing w:line="240" w:lineRule="auto"/>
              <w:rPr>
                <w:sz w:val="22"/>
                <w:szCs w:val="22"/>
                <w:lang w:val="en-US"/>
              </w:rPr>
            </w:pPr>
          </w:p>
        </w:tc>
        <w:tc>
          <w:tcPr>
            <w:tcW w:w="2552" w:type="dxa"/>
          </w:tcPr>
          <w:p w14:paraId="73A50261" w14:textId="14301799" w:rsidR="00E33DBC" w:rsidRPr="00E70F88" w:rsidRDefault="00E33DBC" w:rsidP="00E33DBC">
            <w:pPr>
              <w:spacing w:line="240" w:lineRule="auto"/>
              <w:rPr>
                <w:sz w:val="22"/>
                <w:szCs w:val="22"/>
                <w:lang w:val="en-US"/>
              </w:rPr>
            </w:pPr>
            <w:r w:rsidRPr="00E70F88">
              <w:rPr>
                <w:sz w:val="22"/>
                <w:szCs w:val="22"/>
              </w:rPr>
              <w:t>lnreg</w:t>
            </w:r>
          </w:p>
        </w:tc>
        <w:tc>
          <w:tcPr>
            <w:tcW w:w="2693" w:type="dxa"/>
          </w:tcPr>
          <w:p w14:paraId="1C594458" w14:textId="7E7A94F0" w:rsidR="00E33DBC" w:rsidRPr="00FA4406" w:rsidRDefault="00E33DBC" w:rsidP="00E33DBC">
            <w:pPr>
              <w:spacing w:line="240" w:lineRule="auto"/>
              <w:rPr>
                <w:color w:val="FF0000"/>
                <w:sz w:val="22"/>
                <w:szCs w:val="16"/>
                <w:lang w:val="en-US"/>
              </w:rPr>
            </w:pPr>
            <w:r w:rsidRPr="00FA4406">
              <w:rPr>
                <w:sz w:val="22"/>
                <w:szCs w:val="16"/>
              </w:rPr>
              <w:t>0.008570194244</w:t>
            </w:r>
          </w:p>
        </w:tc>
        <w:tc>
          <w:tcPr>
            <w:tcW w:w="2516" w:type="dxa"/>
            <w:tcBorders>
              <w:right w:val="single" w:sz="18" w:space="0" w:color="auto"/>
            </w:tcBorders>
          </w:tcPr>
          <w:p w14:paraId="279F963F" w14:textId="57346AA9" w:rsidR="00E33DBC" w:rsidRPr="00FA4406" w:rsidRDefault="00E33DBC" w:rsidP="00E33DBC">
            <w:pPr>
              <w:spacing w:line="240" w:lineRule="auto"/>
              <w:rPr>
                <w:sz w:val="22"/>
                <w:szCs w:val="16"/>
                <w:lang w:val="en-US"/>
              </w:rPr>
            </w:pPr>
            <w:r w:rsidRPr="00FA4406">
              <w:rPr>
                <w:sz w:val="22"/>
                <w:szCs w:val="16"/>
              </w:rPr>
              <w:t>0.08404860988</w:t>
            </w:r>
          </w:p>
        </w:tc>
      </w:tr>
      <w:tr w:rsidR="00E33DBC" w:rsidRPr="001A57D4" w14:paraId="0A636FE9" w14:textId="77777777" w:rsidTr="008B2B45">
        <w:tc>
          <w:tcPr>
            <w:tcW w:w="1242" w:type="dxa"/>
            <w:vMerge/>
            <w:tcBorders>
              <w:left w:val="single" w:sz="18" w:space="0" w:color="auto"/>
            </w:tcBorders>
          </w:tcPr>
          <w:p w14:paraId="18990122" w14:textId="77777777" w:rsidR="00E33DBC" w:rsidRPr="006F67E0" w:rsidRDefault="00E33DBC" w:rsidP="00E33DBC">
            <w:pPr>
              <w:spacing w:line="240" w:lineRule="auto"/>
              <w:rPr>
                <w:sz w:val="22"/>
                <w:szCs w:val="22"/>
                <w:lang w:val="en-US"/>
              </w:rPr>
            </w:pPr>
          </w:p>
        </w:tc>
        <w:tc>
          <w:tcPr>
            <w:tcW w:w="2552" w:type="dxa"/>
          </w:tcPr>
          <w:p w14:paraId="40CD3D95" w14:textId="46C5C48D" w:rsidR="00E33DBC" w:rsidRPr="00E70F88" w:rsidRDefault="00E33DBC" w:rsidP="00E33DBC">
            <w:pPr>
              <w:spacing w:line="240" w:lineRule="auto"/>
              <w:rPr>
                <w:sz w:val="22"/>
                <w:szCs w:val="22"/>
                <w:lang w:val="en-US"/>
              </w:rPr>
            </w:pPr>
            <w:r w:rsidRPr="00E70F88">
              <w:rPr>
                <w:sz w:val="22"/>
                <w:szCs w:val="22"/>
              </w:rPr>
              <w:t>rdfr</w:t>
            </w:r>
          </w:p>
        </w:tc>
        <w:tc>
          <w:tcPr>
            <w:tcW w:w="2693" w:type="dxa"/>
          </w:tcPr>
          <w:p w14:paraId="1CC05ADE" w14:textId="3FB0B7B8" w:rsidR="00E33DBC" w:rsidRPr="002B1728" w:rsidRDefault="00E33DBC" w:rsidP="00E33DBC">
            <w:pPr>
              <w:spacing w:line="240" w:lineRule="auto"/>
              <w:rPr>
                <w:color w:val="FF0000"/>
                <w:sz w:val="22"/>
                <w:szCs w:val="16"/>
                <w:lang w:val="en-US"/>
              </w:rPr>
            </w:pPr>
            <w:r w:rsidRPr="002B1728">
              <w:rPr>
                <w:color w:val="FF0000"/>
                <w:sz w:val="22"/>
                <w:szCs w:val="16"/>
              </w:rPr>
              <w:t>0.006853818893</w:t>
            </w:r>
          </w:p>
        </w:tc>
        <w:tc>
          <w:tcPr>
            <w:tcW w:w="2516" w:type="dxa"/>
            <w:tcBorders>
              <w:right w:val="single" w:sz="18" w:space="0" w:color="auto"/>
            </w:tcBorders>
          </w:tcPr>
          <w:p w14:paraId="1A6AB30B" w14:textId="10ECB694" w:rsidR="00E33DBC" w:rsidRPr="00FA4406" w:rsidRDefault="00E33DBC" w:rsidP="00E33DBC">
            <w:pPr>
              <w:spacing w:line="240" w:lineRule="auto"/>
              <w:rPr>
                <w:sz w:val="22"/>
                <w:szCs w:val="16"/>
                <w:lang w:val="en-US"/>
              </w:rPr>
            </w:pPr>
            <w:r w:rsidRPr="00FA4406">
              <w:rPr>
                <w:sz w:val="22"/>
                <w:szCs w:val="16"/>
              </w:rPr>
              <w:t>0.08404860988</w:t>
            </w:r>
          </w:p>
        </w:tc>
      </w:tr>
      <w:tr w:rsidR="00E33DBC" w:rsidRPr="001A57D4" w14:paraId="03C2B77F" w14:textId="77777777" w:rsidTr="008B2B45">
        <w:tc>
          <w:tcPr>
            <w:tcW w:w="1242" w:type="dxa"/>
            <w:vMerge/>
            <w:tcBorders>
              <w:left w:val="single" w:sz="18" w:space="0" w:color="auto"/>
              <w:bottom w:val="single" w:sz="18" w:space="0" w:color="auto"/>
            </w:tcBorders>
          </w:tcPr>
          <w:p w14:paraId="23C8F8FD" w14:textId="77777777" w:rsidR="00E33DBC" w:rsidRPr="006F67E0" w:rsidRDefault="00E33DBC" w:rsidP="00E33DBC">
            <w:pPr>
              <w:spacing w:line="240" w:lineRule="auto"/>
              <w:rPr>
                <w:sz w:val="22"/>
                <w:szCs w:val="22"/>
                <w:lang w:val="en-US"/>
              </w:rPr>
            </w:pPr>
          </w:p>
        </w:tc>
        <w:tc>
          <w:tcPr>
            <w:tcW w:w="2552" w:type="dxa"/>
            <w:tcBorders>
              <w:bottom w:val="single" w:sz="18" w:space="0" w:color="auto"/>
            </w:tcBorders>
          </w:tcPr>
          <w:p w14:paraId="7004D65A" w14:textId="4E37666B" w:rsidR="00E33DBC" w:rsidRPr="00E70F88" w:rsidRDefault="00E33DBC" w:rsidP="00E33DBC">
            <w:pPr>
              <w:spacing w:line="240" w:lineRule="auto"/>
              <w:rPr>
                <w:sz w:val="22"/>
                <w:szCs w:val="22"/>
                <w:lang w:val="en-US"/>
              </w:rPr>
            </w:pPr>
            <w:r w:rsidRPr="00E70F88">
              <w:rPr>
                <w:sz w:val="22"/>
                <w:szCs w:val="22"/>
              </w:rPr>
              <w:t>xgboot</w:t>
            </w:r>
          </w:p>
        </w:tc>
        <w:tc>
          <w:tcPr>
            <w:tcW w:w="2693" w:type="dxa"/>
            <w:tcBorders>
              <w:bottom w:val="single" w:sz="18" w:space="0" w:color="auto"/>
            </w:tcBorders>
          </w:tcPr>
          <w:p w14:paraId="04A02FBD" w14:textId="7984F1B8" w:rsidR="00E33DBC" w:rsidRPr="00FA4406" w:rsidRDefault="00E33DBC" w:rsidP="00E33DBC">
            <w:pPr>
              <w:spacing w:line="240" w:lineRule="auto"/>
              <w:rPr>
                <w:sz w:val="22"/>
                <w:szCs w:val="16"/>
                <w:lang w:val="en-US"/>
              </w:rPr>
            </w:pPr>
            <w:r w:rsidRPr="00FA4406">
              <w:rPr>
                <w:sz w:val="22"/>
                <w:szCs w:val="16"/>
              </w:rPr>
              <w:t>0.1721532345</w:t>
            </w:r>
          </w:p>
        </w:tc>
        <w:tc>
          <w:tcPr>
            <w:tcW w:w="2516" w:type="dxa"/>
            <w:tcBorders>
              <w:bottom w:val="single" w:sz="18" w:space="0" w:color="auto"/>
              <w:right w:val="single" w:sz="18" w:space="0" w:color="auto"/>
            </w:tcBorders>
          </w:tcPr>
          <w:p w14:paraId="10540EA6" w14:textId="642515CB" w:rsidR="00E33DBC" w:rsidRPr="007C133C" w:rsidRDefault="00E33DBC" w:rsidP="00E33DBC">
            <w:pPr>
              <w:spacing w:line="240" w:lineRule="auto"/>
              <w:rPr>
                <w:color w:val="00B050"/>
                <w:sz w:val="22"/>
                <w:szCs w:val="16"/>
                <w:lang w:val="en-US"/>
              </w:rPr>
            </w:pPr>
            <w:r w:rsidRPr="007C133C">
              <w:rPr>
                <w:color w:val="00B050"/>
                <w:sz w:val="22"/>
                <w:szCs w:val="16"/>
              </w:rPr>
              <w:t>0.08161436764</w:t>
            </w:r>
          </w:p>
        </w:tc>
      </w:tr>
    </w:tbl>
    <w:p w14:paraId="5BEF6E4D" w14:textId="77777777" w:rsidR="002805B5" w:rsidRDefault="002805B5" w:rsidP="000571CF">
      <w:pPr>
        <w:rPr>
          <w:lang w:val="en-US"/>
        </w:rPr>
      </w:pPr>
    </w:p>
    <w:p w14:paraId="52A98783" w14:textId="305AB39E" w:rsidR="00F44D6F" w:rsidRPr="00F44D6F" w:rsidRDefault="00F44D6F" w:rsidP="00F44D6F">
      <w:pPr>
        <w:pStyle w:val="Heading3"/>
      </w:pPr>
      <w:bookmarkStart w:id="41" w:name="_Toc137339105"/>
      <w:r>
        <w:lastRenderedPageBreak/>
        <w:t>Thực nghiệm với dữ liệu 2013 – 2022 không có thông tin sinh viên</w:t>
      </w:r>
      <w:bookmarkEnd w:id="41"/>
      <w:r w:rsidR="001F187D">
        <w:t xml:space="preserve">                                                                                                                            </w:t>
      </w:r>
    </w:p>
    <w:p w14:paraId="5453B8F6" w14:textId="789E5355" w:rsidR="002D5642" w:rsidRPr="007D7E8B" w:rsidRDefault="002D5642" w:rsidP="002D5642">
      <w:pPr>
        <w:jc w:val="both"/>
      </w:pPr>
      <w:r w:rsidRPr="00F44D6F">
        <w:t xml:space="preserve">Sau khi thực nghiệm với miền giá trị là </w:t>
      </w:r>
      <w:r w:rsidR="000769E7" w:rsidRPr="00F44D6F">
        <w:t xml:space="preserve">các sinh viên có khóa học từ 2013 đến 2019, </w:t>
      </w:r>
      <w:r w:rsidR="00D101C0">
        <w:t>chúng tôi</w:t>
      </w:r>
      <w:r w:rsidR="000769E7" w:rsidRPr="00F44D6F">
        <w:t xml:space="preserve"> đã mở rộng thực nghiệm </w:t>
      </w:r>
      <w:r w:rsidR="00DE6B23" w:rsidRPr="00F44D6F">
        <w:t xml:space="preserve">lên 2022 </w:t>
      </w:r>
      <w:r w:rsidR="000769E7" w:rsidRPr="00F44D6F">
        <w:t xml:space="preserve">(không sử dụng thông tin sinh viên vì sinh viên </w:t>
      </w:r>
      <w:r w:rsidR="00DE6B23" w:rsidRPr="00F44D6F">
        <w:t>khóa sau 2019 bị thiếu đi lý lịch</w:t>
      </w:r>
      <w:r w:rsidR="000769E7" w:rsidRPr="00F44D6F">
        <w:t>)</w:t>
      </w:r>
      <w:r w:rsidR="00DE6B23" w:rsidRPr="00F44D6F">
        <w:t xml:space="preserve">. </w:t>
      </w:r>
      <w:r w:rsidR="00DE6B23" w:rsidRPr="007D7E8B">
        <w:t>Kết quả được trình bày ở bảng 5-5</w:t>
      </w:r>
      <w:r w:rsidR="00CB20D5" w:rsidRPr="007D7E8B">
        <w:t xml:space="preserve"> và bảng 5-6.</w:t>
      </w:r>
    </w:p>
    <w:p w14:paraId="68BAE281" w14:textId="015D45D8" w:rsidR="00080460" w:rsidRPr="007D7E8B" w:rsidRDefault="00080460" w:rsidP="002D5642">
      <w:pPr>
        <w:jc w:val="both"/>
      </w:pPr>
      <w:r w:rsidRPr="007D7E8B">
        <w:t>Đối với bài toán dự đoán điểm 1 kỳ cho ra kết quả khá khả quan, tuy nhiên với input = 4 thì độ MSE lại quá cao</w:t>
      </w:r>
      <w:r w:rsidR="00FA743D" w:rsidRPr="007D7E8B">
        <w:t xml:space="preserve"> ở tất cả phương pháp. Khác với </w:t>
      </w:r>
      <w:r w:rsidR="008A6CE2" w:rsidRPr="007D7E8B">
        <w:t xml:space="preserve">kết quả trước đó, XGBoost vượt trội với input = 1, 2, 3, 4 nhưng khi số kỳ đầu vào lên đến 5 thì </w:t>
      </w:r>
      <w:r w:rsidR="007206DD" w:rsidRPr="007D7E8B">
        <w:t>Polynomial Regression lại cao hơn, tuy nhiên sự chênh lệch là không lớn. Điều này có thể lý giải là bởi vì dữ liệu đã lược bỏ đi thông tin lý lịch</w:t>
      </w:r>
      <w:r w:rsidR="00A500E4" w:rsidRPr="007D7E8B">
        <w:t xml:space="preserve">, làm cho dữ liệu ít phức tạp đi, và nhóm cũng đã chưa tận dụng được đủ sức mạnh của XGBoost (khi có rất nhiều biến thể </w:t>
      </w:r>
      <w:r w:rsidR="00EE293B" w:rsidRPr="007D7E8B">
        <w:t>và cấu hình phù hợp với bài toán của mình</w:t>
      </w:r>
      <w:r w:rsidR="00A500E4" w:rsidRPr="007D7E8B">
        <w:t>)</w:t>
      </w:r>
      <w:r w:rsidR="00EE293B" w:rsidRPr="007D7E8B">
        <w:t>.</w:t>
      </w:r>
    </w:p>
    <w:p w14:paraId="6886BD66" w14:textId="3DE4F0E0" w:rsidR="00EA6853" w:rsidRPr="007D7E8B" w:rsidRDefault="00EA6853" w:rsidP="00EA6853">
      <w:pPr>
        <w:pStyle w:val="Caption"/>
        <w:keepNext/>
        <w:rPr>
          <w:i/>
          <w:iCs/>
          <w:color w:val="365F91" w:themeColor="accent1" w:themeShade="BF"/>
        </w:rPr>
      </w:pPr>
      <w:r w:rsidRPr="00ED7899">
        <w:rPr>
          <w:i/>
          <w:iCs/>
          <w:color w:val="365F91" w:themeColor="accent1" w:themeShade="BF"/>
        </w:rPr>
        <w:t xml:space="preserve">Bảng </w:t>
      </w:r>
      <w:r w:rsidRPr="00ED7899">
        <w:rPr>
          <w:i/>
          <w:iCs/>
          <w:color w:val="365F91" w:themeColor="accent1" w:themeShade="BF"/>
        </w:rPr>
        <w:fldChar w:fldCharType="begin"/>
      </w:r>
      <w:r w:rsidRPr="00ED7899">
        <w:rPr>
          <w:i/>
          <w:iCs/>
          <w:color w:val="365F91" w:themeColor="accent1" w:themeShade="BF"/>
        </w:rPr>
        <w:instrText xml:space="preserve"> STYLEREF 1 \s </w:instrText>
      </w:r>
      <w:r w:rsidRPr="00ED7899">
        <w:rPr>
          <w:i/>
          <w:iCs/>
          <w:color w:val="365F91" w:themeColor="accent1" w:themeShade="BF"/>
        </w:rPr>
        <w:fldChar w:fldCharType="separate"/>
      </w:r>
      <w:r w:rsidR="00936199">
        <w:rPr>
          <w:i/>
          <w:iCs/>
          <w:noProof/>
          <w:color w:val="365F91" w:themeColor="accent1" w:themeShade="BF"/>
        </w:rPr>
        <w:t>5</w:t>
      </w:r>
      <w:r w:rsidRPr="00ED7899">
        <w:rPr>
          <w:i/>
          <w:iCs/>
          <w:color w:val="365F91" w:themeColor="accent1" w:themeShade="BF"/>
        </w:rPr>
        <w:fldChar w:fldCharType="end"/>
      </w:r>
      <w:r w:rsidRPr="00ED7899">
        <w:rPr>
          <w:i/>
          <w:iCs/>
          <w:color w:val="365F91" w:themeColor="accent1" w:themeShade="BF"/>
        </w:rPr>
        <w:noBreakHyphen/>
      </w:r>
      <w:r w:rsidRPr="007D7E8B">
        <w:rPr>
          <w:i/>
          <w:iCs/>
          <w:color w:val="365F91" w:themeColor="accent1" w:themeShade="BF"/>
        </w:rPr>
        <w:t>5</w:t>
      </w:r>
      <w:r w:rsidRPr="00ED7899">
        <w:rPr>
          <w:i/>
          <w:iCs/>
          <w:color w:val="365F91" w:themeColor="accent1" w:themeShade="BF"/>
        </w:rPr>
        <w:t xml:space="preserve"> Bảng kết quả thực nghiệm</w:t>
      </w:r>
      <w:r w:rsidRPr="007D7E8B">
        <w:rPr>
          <w:i/>
          <w:iCs/>
          <w:color w:val="365F91" w:themeColor="accent1" w:themeShade="BF"/>
        </w:rPr>
        <w:t xml:space="preserve"> 13-22 </w:t>
      </w:r>
      <w:r w:rsidRPr="00ED7899">
        <w:rPr>
          <w:i/>
          <w:iCs/>
          <w:color w:val="365F91" w:themeColor="accent1" w:themeShade="BF"/>
        </w:rPr>
        <w:t xml:space="preserve">output = </w:t>
      </w:r>
      <w:r w:rsidRPr="007D7E8B">
        <w:rPr>
          <w:i/>
          <w:iCs/>
          <w:color w:val="365F91" w:themeColor="accent1" w:themeShade="BF"/>
        </w:rPr>
        <w:t>1</w:t>
      </w:r>
    </w:p>
    <w:tbl>
      <w:tblPr>
        <w:tblStyle w:val="TableGrid"/>
        <w:tblW w:w="0" w:type="auto"/>
        <w:tblLook w:val="04A0" w:firstRow="1" w:lastRow="0" w:firstColumn="1" w:lastColumn="0" w:noHBand="0" w:noVBand="1"/>
      </w:tblPr>
      <w:tblGrid>
        <w:gridCol w:w="1242"/>
        <w:gridCol w:w="2552"/>
        <w:gridCol w:w="2693"/>
        <w:gridCol w:w="2516"/>
      </w:tblGrid>
      <w:tr w:rsidR="00EA6853" w:rsidRPr="001A57D4" w14:paraId="6F5E20FB" w14:textId="77777777" w:rsidTr="008B2B45">
        <w:tc>
          <w:tcPr>
            <w:tcW w:w="1242" w:type="dxa"/>
            <w:tcBorders>
              <w:top w:val="single" w:sz="18" w:space="0" w:color="auto"/>
              <w:left w:val="single" w:sz="18" w:space="0" w:color="auto"/>
              <w:bottom w:val="single" w:sz="18" w:space="0" w:color="auto"/>
            </w:tcBorders>
            <w:shd w:val="clear" w:color="auto" w:fill="FFFFFF" w:themeFill="background1"/>
            <w:vAlign w:val="center"/>
          </w:tcPr>
          <w:p w14:paraId="141CD44A" w14:textId="77777777" w:rsidR="00EA6853" w:rsidRPr="006F67E0" w:rsidRDefault="00EA6853"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Input</w:t>
            </w:r>
          </w:p>
        </w:tc>
        <w:tc>
          <w:tcPr>
            <w:tcW w:w="2552" w:type="dxa"/>
            <w:tcBorders>
              <w:top w:val="single" w:sz="18" w:space="0" w:color="auto"/>
              <w:bottom w:val="single" w:sz="18" w:space="0" w:color="auto"/>
            </w:tcBorders>
            <w:shd w:val="clear" w:color="auto" w:fill="FFFFFF" w:themeFill="background1"/>
            <w:vAlign w:val="center"/>
          </w:tcPr>
          <w:p w14:paraId="3108D361" w14:textId="77777777" w:rsidR="00EA6853" w:rsidRPr="006F67E0" w:rsidRDefault="00EA6853"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Method</w:t>
            </w:r>
          </w:p>
        </w:tc>
        <w:tc>
          <w:tcPr>
            <w:tcW w:w="2693" w:type="dxa"/>
            <w:tcBorders>
              <w:top w:val="single" w:sz="18" w:space="0" w:color="auto"/>
              <w:bottom w:val="single" w:sz="18" w:space="0" w:color="auto"/>
            </w:tcBorders>
            <w:shd w:val="clear" w:color="auto" w:fill="FFFFFF" w:themeFill="background1"/>
            <w:vAlign w:val="center"/>
          </w:tcPr>
          <w:p w14:paraId="3AA2086E" w14:textId="77777777" w:rsidR="00EA6853" w:rsidRPr="006F67E0" w:rsidRDefault="00EA6853"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Time</w:t>
            </w:r>
          </w:p>
        </w:tc>
        <w:tc>
          <w:tcPr>
            <w:tcW w:w="2516" w:type="dxa"/>
            <w:tcBorders>
              <w:top w:val="single" w:sz="18" w:space="0" w:color="auto"/>
              <w:bottom w:val="single" w:sz="18" w:space="0" w:color="auto"/>
              <w:right w:val="single" w:sz="18" w:space="0" w:color="auto"/>
            </w:tcBorders>
            <w:shd w:val="clear" w:color="auto" w:fill="FFFFFF" w:themeFill="background1"/>
            <w:vAlign w:val="center"/>
          </w:tcPr>
          <w:p w14:paraId="752A35C8" w14:textId="77777777" w:rsidR="00EA6853" w:rsidRPr="006F67E0" w:rsidRDefault="00EA6853"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MSE</w:t>
            </w:r>
          </w:p>
        </w:tc>
      </w:tr>
      <w:tr w:rsidR="00B55186" w:rsidRPr="001A57D4" w14:paraId="7EEB784E" w14:textId="77777777" w:rsidTr="00CC63D7">
        <w:tc>
          <w:tcPr>
            <w:tcW w:w="1242" w:type="dxa"/>
            <w:vMerge w:val="restart"/>
            <w:tcBorders>
              <w:top w:val="single" w:sz="18" w:space="0" w:color="auto"/>
              <w:left w:val="single" w:sz="18" w:space="0" w:color="auto"/>
            </w:tcBorders>
            <w:vAlign w:val="center"/>
          </w:tcPr>
          <w:p w14:paraId="0924299C" w14:textId="77777777" w:rsidR="00B55186" w:rsidRPr="00EF59AD" w:rsidRDefault="00B55186" w:rsidP="00B55186">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1</w:t>
            </w:r>
          </w:p>
        </w:tc>
        <w:tc>
          <w:tcPr>
            <w:tcW w:w="2552" w:type="dxa"/>
            <w:tcBorders>
              <w:top w:val="single" w:sz="18" w:space="0" w:color="auto"/>
            </w:tcBorders>
          </w:tcPr>
          <w:p w14:paraId="4B5CF2DA" w14:textId="300F4147" w:rsidR="00B55186" w:rsidRPr="00E70F88" w:rsidRDefault="00B55186" w:rsidP="00B55186">
            <w:pPr>
              <w:spacing w:line="240" w:lineRule="auto"/>
              <w:rPr>
                <w:sz w:val="22"/>
                <w:szCs w:val="22"/>
                <w:lang w:val="en-US"/>
              </w:rPr>
            </w:pPr>
            <w:r w:rsidRPr="00512F50">
              <w:rPr>
                <w:sz w:val="22"/>
                <w:szCs w:val="16"/>
              </w:rPr>
              <w:t>dnn</w:t>
            </w:r>
          </w:p>
        </w:tc>
        <w:tc>
          <w:tcPr>
            <w:tcW w:w="2693" w:type="dxa"/>
            <w:tcBorders>
              <w:top w:val="single" w:sz="18" w:space="0" w:color="auto"/>
            </w:tcBorders>
            <w:vAlign w:val="center"/>
          </w:tcPr>
          <w:p w14:paraId="47DD8357" w14:textId="3AE69F39" w:rsidR="00B55186" w:rsidRPr="00CC63D7" w:rsidRDefault="00B55186" w:rsidP="00CC63D7">
            <w:pPr>
              <w:spacing w:line="240" w:lineRule="auto"/>
              <w:rPr>
                <w:sz w:val="22"/>
                <w:szCs w:val="16"/>
                <w:lang w:val="en-US"/>
              </w:rPr>
            </w:pPr>
            <w:r w:rsidRPr="00CC63D7">
              <w:rPr>
                <w:sz w:val="22"/>
                <w:szCs w:val="16"/>
              </w:rPr>
              <w:t>105.609668</w:t>
            </w:r>
          </w:p>
        </w:tc>
        <w:tc>
          <w:tcPr>
            <w:tcW w:w="2516" w:type="dxa"/>
            <w:tcBorders>
              <w:top w:val="single" w:sz="18" w:space="0" w:color="auto"/>
              <w:right w:val="single" w:sz="18" w:space="0" w:color="auto"/>
            </w:tcBorders>
            <w:vAlign w:val="center"/>
          </w:tcPr>
          <w:p w14:paraId="18047AE6" w14:textId="2179A1F6" w:rsidR="00B55186" w:rsidRPr="00CC63D7" w:rsidRDefault="00B55186" w:rsidP="00CC63D7">
            <w:pPr>
              <w:spacing w:line="240" w:lineRule="auto"/>
              <w:rPr>
                <w:sz w:val="22"/>
                <w:szCs w:val="16"/>
                <w:lang w:val="en-US"/>
              </w:rPr>
            </w:pPr>
            <w:r w:rsidRPr="00CC63D7">
              <w:rPr>
                <w:sz w:val="22"/>
                <w:szCs w:val="16"/>
              </w:rPr>
              <w:t>0.02964757844</w:t>
            </w:r>
          </w:p>
        </w:tc>
      </w:tr>
      <w:tr w:rsidR="00B55186" w:rsidRPr="001A57D4" w14:paraId="02C26E83" w14:textId="77777777" w:rsidTr="00CC63D7">
        <w:tc>
          <w:tcPr>
            <w:tcW w:w="1242" w:type="dxa"/>
            <w:vMerge/>
            <w:tcBorders>
              <w:left w:val="single" w:sz="18" w:space="0" w:color="auto"/>
            </w:tcBorders>
            <w:vAlign w:val="center"/>
          </w:tcPr>
          <w:p w14:paraId="2A7355BA" w14:textId="77777777" w:rsidR="00B55186" w:rsidRPr="00EF59AD" w:rsidRDefault="00B55186" w:rsidP="00B55186">
            <w:pPr>
              <w:spacing w:line="240" w:lineRule="auto"/>
              <w:jc w:val="center"/>
              <w:rPr>
                <w:sz w:val="22"/>
                <w:szCs w:val="22"/>
                <w:lang w:val="en-US"/>
              </w:rPr>
            </w:pPr>
          </w:p>
        </w:tc>
        <w:tc>
          <w:tcPr>
            <w:tcW w:w="2552" w:type="dxa"/>
          </w:tcPr>
          <w:p w14:paraId="25AC911F" w14:textId="6A8F08EA" w:rsidR="00B55186" w:rsidRPr="00E70F88" w:rsidRDefault="00B55186" w:rsidP="00B55186">
            <w:pPr>
              <w:spacing w:line="240" w:lineRule="auto"/>
              <w:rPr>
                <w:sz w:val="22"/>
                <w:szCs w:val="22"/>
                <w:lang w:val="en-US"/>
              </w:rPr>
            </w:pPr>
            <w:r w:rsidRPr="00512F50">
              <w:rPr>
                <w:sz w:val="22"/>
                <w:szCs w:val="16"/>
              </w:rPr>
              <w:t>polyreg</w:t>
            </w:r>
          </w:p>
        </w:tc>
        <w:tc>
          <w:tcPr>
            <w:tcW w:w="2693" w:type="dxa"/>
            <w:vAlign w:val="center"/>
          </w:tcPr>
          <w:p w14:paraId="68480FDA" w14:textId="3C77211A" w:rsidR="00B55186" w:rsidRPr="00CC63D7" w:rsidRDefault="00B55186" w:rsidP="00CC63D7">
            <w:pPr>
              <w:spacing w:line="240" w:lineRule="auto"/>
              <w:rPr>
                <w:sz w:val="22"/>
                <w:szCs w:val="16"/>
                <w:lang w:val="en-US"/>
              </w:rPr>
            </w:pPr>
            <w:r w:rsidRPr="00CC63D7">
              <w:rPr>
                <w:sz w:val="22"/>
                <w:szCs w:val="16"/>
              </w:rPr>
              <w:t>0.03253555298</w:t>
            </w:r>
          </w:p>
        </w:tc>
        <w:tc>
          <w:tcPr>
            <w:tcW w:w="2516" w:type="dxa"/>
            <w:tcBorders>
              <w:right w:val="single" w:sz="18" w:space="0" w:color="auto"/>
            </w:tcBorders>
            <w:vAlign w:val="center"/>
          </w:tcPr>
          <w:p w14:paraId="2F9503E0" w14:textId="52472705" w:rsidR="00B55186" w:rsidRPr="00CC63D7" w:rsidRDefault="00B55186" w:rsidP="00CC63D7">
            <w:pPr>
              <w:spacing w:line="240" w:lineRule="auto"/>
              <w:rPr>
                <w:color w:val="00B050"/>
                <w:sz w:val="22"/>
                <w:szCs w:val="16"/>
                <w:lang w:val="en-US"/>
              </w:rPr>
            </w:pPr>
            <w:r w:rsidRPr="00CC63D7">
              <w:rPr>
                <w:sz w:val="22"/>
                <w:szCs w:val="16"/>
              </w:rPr>
              <w:t>0.0297327796</w:t>
            </w:r>
          </w:p>
        </w:tc>
      </w:tr>
      <w:tr w:rsidR="00B55186" w:rsidRPr="001A57D4" w14:paraId="07198FDB" w14:textId="77777777" w:rsidTr="00CC63D7">
        <w:tc>
          <w:tcPr>
            <w:tcW w:w="1242" w:type="dxa"/>
            <w:vMerge/>
            <w:tcBorders>
              <w:left w:val="single" w:sz="18" w:space="0" w:color="auto"/>
            </w:tcBorders>
            <w:vAlign w:val="center"/>
          </w:tcPr>
          <w:p w14:paraId="78164BA9" w14:textId="77777777" w:rsidR="00B55186" w:rsidRPr="00EF59AD" w:rsidRDefault="00B55186" w:rsidP="00B55186">
            <w:pPr>
              <w:spacing w:line="240" w:lineRule="auto"/>
              <w:jc w:val="center"/>
              <w:rPr>
                <w:sz w:val="22"/>
                <w:szCs w:val="22"/>
                <w:lang w:val="en-US"/>
              </w:rPr>
            </w:pPr>
          </w:p>
        </w:tc>
        <w:tc>
          <w:tcPr>
            <w:tcW w:w="2552" w:type="dxa"/>
          </w:tcPr>
          <w:p w14:paraId="0A619BD2" w14:textId="54DCB11D" w:rsidR="00B55186" w:rsidRPr="00E70F88" w:rsidRDefault="00B55186" w:rsidP="00B55186">
            <w:pPr>
              <w:spacing w:line="240" w:lineRule="auto"/>
              <w:rPr>
                <w:sz w:val="22"/>
                <w:szCs w:val="22"/>
                <w:lang w:val="en-US"/>
              </w:rPr>
            </w:pPr>
            <w:r w:rsidRPr="00512F50">
              <w:rPr>
                <w:sz w:val="22"/>
                <w:szCs w:val="16"/>
              </w:rPr>
              <w:t>rdfr</w:t>
            </w:r>
          </w:p>
        </w:tc>
        <w:tc>
          <w:tcPr>
            <w:tcW w:w="2693" w:type="dxa"/>
            <w:vAlign w:val="center"/>
          </w:tcPr>
          <w:p w14:paraId="5DA3706C" w14:textId="413DC2A7" w:rsidR="00B55186" w:rsidRPr="00CC63D7" w:rsidRDefault="00B55186" w:rsidP="00CC63D7">
            <w:pPr>
              <w:spacing w:line="240" w:lineRule="auto"/>
              <w:rPr>
                <w:color w:val="FF0000"/>
                <w:sz w:val="22"/>
                <w:szCs w:val="16"/>
                <w:lang w:val="en-US"/>
              </w:rPr>
            </w:pPr>
            <w:r w:rsidRPr="00CC63D7">
              <w:rPr>
                <w:sz w:val="22"/>
                <w:szCs w:val="16"/>
              </w:rPr>
              <w:t>0.01540184021</w:t>
            </w:r>
          </w:p>
        </w:tc>
        <w:tc>
          <w:tcPr>
            <w:tcW w:w="2516" w:type="dxa"/>
            <w:tcBorders>
              <w:right w:val="single" w:sz="18" w:space="0" w:color="auto"/>
            </w:tcBorders>
            <w:vAlign w:val="center"/>
          </w:tcPr>
          <w:p w14:paraId="621CD4B8" w14:textId="0EB0BDB1" w:rsidR="00B55186" w:rsidRPr="00CC63D7" w:rsidRDefault="00B55186" w:rsidP="00CC63D7">
            <w:pPr>
              <w:spacing w:line="240" w:lineRule="auto"/>
              <w:rPr>
                <w:sz w:val="22"/>
                <w:szCs w:val="16"/>
                <w:lang w:val="en-US"/>
              </w:rPr>
            </w:pPr>
            <w:r w:rsidRPr="00CC63D7">
              <w:rPr>
                <w:sz w:val="22"/>
                <w:szCs w:val="16"/>
              </w:rPr>
              <w:t>0.02952068549</w:t>
            </w:r>
          </w:p>
        </w:tc>
      </w:tr>
      <w:tr w:rsidR="00B55186" w:rsidRPr="001A57D4" w14:paraId="390EEDFD" w14:textId="77777777" w:rsidTr="00CC63D7">
        <w:tc>
          <w:tcPr>
            <w:tcW w:w="1242" w:type="dxa"/>
            <w:vMerge/>
            <w:tcBorders>
              <w:left w:val="single" w:sz="18" w:space="0" w:color="auto"/>
            </w:tcBorders>
            <w:vAlign w:val="center"/>
          </w:tcPr>
          <w:p w14:paraId="7AB08571" w14:textId="77777777" w:rsidR="00B55186" w:rsidRPr="00EF59AD" w:rsidRDefault="00B55186" w:rsidP="00B55186">
            <w:pPr>
              <w:spacing w:line="240" w:lineRule="auto"/>
              <w:jc w:val="center"/>
              <w:rPr>
                <w:sz w:val="22"/>
                <w:szCs w:val="22"/>
                <w:lang w:val="en-US"/>
              </w:rPr>
            </w:pPr>
          </w:p>
        </w:tc>
        <w:tc>
          <w:tcPr>
            <w:tcW w:w="2552" w:type="dxa"/>
          </w:tcPr>
          <w:p w14:paraId="60FC4BCA" w14:textId="1DE829F8" w:rsidR="00B55186" w:rsidRPr="00E70F88" w:rsidRDefault="00B55186" w:rsidP="00B55186">
            <w:pPr>
              <w:spacing w:line="240" w:lineRule="auto"/>
              <w:rPr>
                <w:sz w:val="22"/>
                <w:szCs w:val="22"/>
                <w:lang w:val="en-US"/>
              </w:rPr>
            </w:pPr>
            <w:r w:rsidRPr="00512F50">
              <w:rPr>
                <w:sz w:val="22"/>
                <w:szCs w:val="16"/>
              </w:rPr>
              <w:t>xgboot</w:t>
            </w:r>
          </w:p>
        </w:tc>
        <w:tc>
          <w:tcPr>
            <w:tcW w:w="2693" w:type="dxa"/>
            <w:vAlign w:val="center"/>
          </w:tcPr>
          <w:p w14:paraId="49F47B72" w14:textId="79616332" w:rsidR="00B55186" w:rsidRPr="00CC63D7" w:rsidRDefault="00B55186" w:rsidP="00CC63D7">
            <w:pPr>
              <w:spacing w:line="240" w:lineRule="auto"/>
              <w:rPr>
                <w:color w:val="FF0000"/>
                <w:sz w:val="22"/>
                <w:szCs w:val="16"/>
                <w:lang w:val="en-US"/>
              </w:rPr>
            </w:pPr>
            <w:r w:rsidRPr="00CC63D7">
              <w:rPr>
                <w:sz w:val="22"/>
                <w:szCs w:val="16"/>
              </w:rPr>
              <w:t>0.1635363102</w:t>
            </w:r>
          </w:p>
        </w:tc>
        <w:tc>
          <w:tcPr>
            <w:tcW w:w="2516" w:type="dxa"/>
            <w:tcBorders>
              <w:right w:val="single" w:sz="18" w:space="0" w:color="auto"/>
            </w:tcBorders>
            <w:vAlign w:val="center"/>
          </w:tcPr>
          <w:p w14:paraId="43308FF1" w14:textId="2D69DEBB" w:rsidR="00B55186" w:rsidRPr="007C133C" w:rsidRDefault="00B55186" w:rsidP="00CC63D7">
            <w:pPr>
              <w:spacing w:line="240" w:lineRule="auto"/>
              <w:rPr>
                <w:color w:val="00B050"/>
                <w:sz w:val="22"/>
                <w:szCs w:val="16"/>
                <w:lang w:val="en-US"/>
              </w:rPr>
            </w:pPr>
            <w:r w:rsidRPr="007C133C">
              <w:rPr>
                <w:color w:val="00B050"/>
                <w:sz w:val="22"/>
                <w:szCs w:val="16"/>
              </w:rPr>
              <w:t>0.02884932885</w:t>
            </w:r>
          </w:p>
        </w:tc>
      </w:tr>
      <w:tr w:rsidR="00B55186" w:rsidRPr="001A57D4" w14:paraId="6B70EF17" w14:textId="77777777" w:rsidTr="00CC63D7">
        <w:tc>
          <w:tcPr>
            <w:tcW w:w="1242" w:type="dxa"/>
            <w:vMerge/>
            <w:tcBorders>
              <w:left w:val="single" w:sz="18" w:space="0" w:color="auto"/>
              <w:bottom w:val="single" w:sz="18" w:space="0" w:color="auto"/>
            </w:tcBorders>
            <w:vAlign w:val="center"/>
          </w:tcPr>
          <w:p w14:paraId="0CCCC9CC" w14:textId="77777777" w:rsidR="00B55186" w:rsidRPr="00EF59AD" w:rsidRDefault="00B55186" w:rsidP="00B55186">
            <w:pPr>
              <w:spacing w:line="240" w:lineRule="auto"/>
              <w:jc w:val="center"/>
              <w:rPr>
                <w:sz w:val="22"/>
                <w:szCs w:val="22"/>
                <w:lang w:val="en-US"/>
              </w:rPr>
            </w:pPr>
          </w:p>
        </w:tc>
        <w:tc>
          <w:tcPr>
            <w:tcW w:w="2552" w:type="dxa"/>
            <w:tcBorders>
              <w:bottom w:val="single" w:sz="18" w:space="0" w:color="auto"/>
            </w:tcBorders>
          </w:tcPr>
          <w:p w14:paraId="27664425" w14:textId="5FAE9DC4" w:rsidR="00B55186" w:rsidRPr="00E70F88" w:rsidRDefault="00B55186" w:rsidP="00B55186">
            <w:pPr>
              <w:spacing w:line="240" w:lineRule="auto"/>
              <w:rPr>
                <w:sz w:val="22"/>
                <w:szCs w:val="22"/>
                <w:lang w:val="en-US"/>
              </w:rPr>
            </w:pPr>
            <w:r w:rsidRPr="00512F50">
              <w:rPr>
                <w:sz w:val="22"/>
                <w:szCs w:val="16"/>
              </w:rPr>
              <w:t>lnreg</w:t>
            </w:r>
          </w:p>
        </w:tc>
        <w:tc>
          <w:tcPr>
            <w:tcW w:w="2693" w:type="dxa"/>
            <w:tcBorders>
              <w:bottom w:val="single" w:sz="18" w:space="0" w:color="auto"/>
            </w:tcBorders>
            <w:vAlign w:val="center"/>
          </w:tcPr>
          <w:p w14:paraId="1950F94A" w14:textId="28276FE6" w:rsidR="00B55186" w:rsidRPr="002B1728" w:rsidRDefault="00B55186" w:rsidP="00CC63D7">
            <w:pPr>
              <w:spacing w:line="240" w:lineRule="auto"/>
              <w:rPr>
                <w:color w:val="FF0000"/>
                <w:sz w:val="22"/>
                <w:szCs w:val="16"/>
                <w:lang w:val="en-US"/>
              </w:rPr>
            </w:pPr>
            <w:r w:rsidRPr="002B1728">
              <w:rPr>
                <w:color w:val="FF0000"/>
                <w:sz w:val="22"/>
                <w:szCs w:val="16"/>
              </w:rPr>
              <w:t>0.01119017601</w:t>
            </w:r>
          </w:p>
        </w:tc>
        <w:tc>
          <w:tcPr>
            <w:tcW w:w="2516" w:type="dxa"/>
            <w:tcBorders>
              <w:bottom w:val="single" w:sz="18" w:space="0" w:color="auto"/>
              <w:right w:val="single" w:sz="18" w:space="0" w:color="auto"/>
            </w:tcBorders>
            <w:vAlign w:val="center"/>
          </w:tcPr>
          <w:p w14:paraId="5278480D" w14:textId="519284F3" w:rsidR="00B55186" w:rsidRPr="00CC63D7" w:rsidRDefault="00B55186" w:rsidP="00CC63D7">
            <w:pPr>
              <w:spacing w:line="240" w:lineRule="auto"/>
              <w:rPr>
                <w:sz w:val="22"/>
                <w:szCs w:val="16"/>
                <w:lang w:val="en-US"/>
              </w:rPr>
            </w:pPr>
            <w:r w:rsidRPr="00CC63D7">
              <w:rPr>
                <w:sz w:val="22"/>
                <w:szCs w:val="16"/>
              </w:rPr>
              <w:t>0.02952068549</w:t>
            </w:r>
          </w:p>
        </w:tc>
      </w:tr>
      <w:tr w:rsidR="00B55186" w:rsidRPr="001A57D4" w14:paraId="708B5A59" w14:textId="77777777" w:rsidTr="00CC63D7">
        <w:tc>
          <w:tcPr>
            <w:tcW w:w="1242" w:type="dxa"/>
            <w:vMerge w:val="restart"/>
            <w:tcBorders>
              <w:top w:val="single" w:sz="18" w:space="0" w:color="auto"/>
              <w:left w:val="single" w:sz="18" w:space="0" w:color="auto"/>
            </w:tcBorders>
            <w:shd w:val="clear" w:color="auto" w:fill="FFFFFF" w:themeFill="background1"/>
            <w:vAlign w:val="center"/>
          </w:tcPr>
          <w:p w14:paraId="6691336C" w14:textId="77777777" w:rsidR="00B55186" w:rsidRPr="00EF59AD" w:rsidRDefault="00B55186" w:rsidP="00B55186">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2</w:t>
            </w:r>
          </w:p>
        </w:tc>
        <w:tc>
          <w:tcPr>
            <w:tcW w:w="2552" w:type="dxa"/>
            <w:tcBorders>
              <w:top w:val="single" w:sz="18" w:space="0" w:color="auto"/>
            </w:tcBorders>
            <w:shd w:val="clear" w:color="auto" w:fill="FFFFFF" w:themeFill="background1"/>
          </w:tcPr>
          <w:p w14:paraId="6B6EAFFE" w14:textId="135A201E" w:rsidR="00B55186" w:rsidRPr="00E70F88" w:rsidRDefault="00B55186" w:rsidP="00B55186">
            <w:pPr>
              <w:spacing w:line="240" w:lineRule="auto"/>
              <w:rPr>
                <w:sz w:val="22"/>
                <w:szCs w:val="22"/>
                <w:lang w:val="en-US"/>
              </w:rPr>
            </w:pPr>
            <w:r w:rsidRPr="00512F50">
              <w:rPr>
                <w:sz w:val="22"/>
                <w:szCs w:val="16"/>
              </w:rPr>
              <w:t>dnn</w:t>
            </w:r>
          </w:p>
        </w:tc>
        <w:tc>
          <w:tcPr>
            <w:tcW w:w="2693" w:type="dxa"/>
            <w:tcBorders>
              <w:top w:val="single" w:sz="18" w:space="0" w:color="auto"/>
            </w:tcBorders>
            <w:shd w:val="clear" w:color="auto" w:fill="FFFFFF" w:themeFill="background1"/>
            <w:vAlign w:val="center"/>
          </w:tcPr>
          <w:p w14:paraId="1062837C" w14:textId="24FC1ECE" w:rsidR="00B55186" w:rsidRPr="00CC63D7" w:rsidRDefault="00B55186" w:rsidP="00CC63D7">
            <w:pPr>
              <w:spacing w:line="240" w:lineRule="auto"/>
              <w:rPr>
                <w:sz w:val="22"/>
                <w:szCs w:val="16"/>
                <w:lang w:val="en-US"/>
              </w:rPr>
            </w:pPr>
            <w:r w:rsidRPr="00CC63D7">
              <w:rPr>
                <w:sz w:val="22"/>
                <w:szCs w:val="16"/>
              </w:rPr>
              <w:t>93.20850801</w:t>
            </w:r>
          </w:p>
        </w:tc>
        <w:tc>
          <w:tcPr>
            <w:tcW w:w="2516" w:type="dxa"/>
            <w:tcBorders>
              <w:top w:val="single" w:sz="18" w:space="0" w:color="auto"/>
              <w:right w:val="single" w:sz="18" w:space="0" w:color="auto"/>
            </w:tcBorders>
            <w:shd w:val="clear" w:color="auto" w:fill="FFFFFF" w:themeFill="background1"/>
            <w:vAlign w:val="center"/>
          </w:tcPr>
          <w:p w14:paraId="2E5AE837" w14:textId="5C5598A6" w:rsidR="00B55186" w:rsidRPr="00CC63D7" w:rsidRDefault="00B55186" w:rsidP="00CC63D7">
            <w:pPr>
              <w:spacing w:line="240" w:lineRule="auto"/>
              <w:rPr>
                <w:color w:val="00B050"/>
                <w:sz w:val="22"/>
                <w:szCs w:val="16"/>
                <w:lang w:val="en-US"/>
              </w:rPr>
            </w:pPr>
            <w:r w:rsidRPr="00CC63D7">
              <w:rPr>
                <w:sz w:val="22"/>
                <w:szCs w:val="16"/>
              </w:rPr>
              <w:t>0.05282228669</w:t>
            </w:r>
          </w:p>
        </w:tc>
      </w:tr>
      <w:tr w:rsidR="00B55186" w:rsidRPr="001A57D4" w14:paraId="39A11E74" w14:textId="77777777" w:rsidTr="00CC63D7">
        <w:tc>
          <w:tcPr>
            <w:tcW w:w="1242" w:type="dxa"/>
            <w:vMerge/>
            <w:tcBorders>
              <w:left w:val="single" w:sz="18" w:space="0" w:color="auto"/>
            </w:tcBorders>
            <w:shd w:val="clear" w:color="auto" w:fill="FFFFFF" w:themeFill="background1"/>
            <w:vAlign w:val="center"/>
          </w:tcPr>
          <w:p w14:paraId="2D15F667" w14:textId="77777777" w:rsidR="00B55186" w:rsidRPr="00EF59AD" w:rsidRDefault="00B55186" w:rsidP="00B55186">
            <w:pPr>
              <w:spacing w:line="240" w:lineRule="auto"/>
              <w:jc w:val="center"/>
              <w:rPr>
                <w:b/>
                <w:bCs/>
                <w:sz w:val="22"/>
                <w:szCs w:val="22"/>
                <w:lang w:val="en-US"/>
              </w:rPr>
            </w:pPr>
          </w:p>
        </w:tc>
        <w:tc>
          <w:tcPr>
            <w:tcW w:w="2552" w:type="dxa"/>
            <w:shd w:val="clear" w:color="auto" w:fill="FFFFFF" w:themeFill="background1"/>
          </w:tcPr>
          <w:p w14:paraId="3E9AA0D0" w14:textId="1B544597" w:rsidR="00B55186" w:rsidRPr="00E70F88" w:rsidRDefault="00B55186" w:rsidP="00B55186">
            <w:pPr>
              <w:spacing w:line="240" w:lineRule="auto"/>
              <w:rPr>
                <w:sz w:val="22"/>
                <w:szCs w:val="22"/>
                <w:lang w:val="en-US"/>
              </w:rPr>
            </w:pPr>
            <w:r w:rsidRPr="00512F50">
              <w:rPr>
                <w:sz w:val="22"/>
                <w:szCs w:val="16"/>
              </w:rPr>
              <w:t>polyreg</w:t>
            </w:r>
          </w:p>
        </w:tc>
        <w:tc>
          <w:tcPr>
            <w:tcW w:w="2693" w:type="dxa"/>
            <w:shd w:val="clear" w:color="auto" w:fill="FFFFFF" w:themeFill="background1"/>
            <w:vAlign w:val="center"/>
          </w:tcPr>
          <w:p w14:paraId="4D182BC5" w14:textId="77368AAB" w:rsidR="00B55186" w:rsidRPr="00CC63D7" w:rsidRDefault="00B55186" w:rsidP="00CC63D7">
            <w:pPr>
              <w:spacing w:line="240" w:lineRule="auto"/>
              <w:rPr>
                <w:sz w:val="22"/>
                <w:szCs w:val="16"/>
                <w:lang w:val="en-US"/>
              </w:rPr>
            </w:pPr>
            <w:r w:rsidRPr="00CC63D7">
              <w:rPr>
                <w:sz w:val="22"/>
                <w:szCs w:val="16"/>
              </w:rPr>
              <w:t>0.2215650082</w:t>
            </w:r>
          </w:p>
        </w:tc>
        <w:tc>
          <w:tcPr>
            <w:tcW w:w="2516" w:type="dxa"/>
            <w:tcBorders>
              <w:right w:val="single" w:sz="18" w:space="0" w:color="auto"/>
            </w:tcBorders>
            <w:shd w:val="clear" w:color="auto" w:fill="FFFFFF" w:themeFill="background1"/>
            <w:vAlign w:val="center"/>
          </w:tcPr>
          <w:p w14:paraId="33540719" w14:textId="5ACDF122" w:rsidR="00B55186" w:rsidRPr="00CC63D7" w:rsidRDefault="00B55186" w:rsidP="00CC63D7">
            <w:pPr>
              <w:spacing w:line="240" w:lineRule="auto"/>
              <w:rPr>
                <w:color w:val="00B050"/>
                <w:sz w:val="22"/>
                <w:szCs w:val="16"/>
                <w:lang w:val="en-US"/>
              </w:rPr>
            </w:pPr>
            <w:r w:rsidRPr="00CC63D7">
              <w:rPr>
                <w:sz w:val="22"/>
                <w:szCs w:val="16"/>
              </w:rPr>
              <w:t>0.04680715701</w:t>
            </w:r>
          </w:p>
        </w:tc>
      </w:tr>
      <w:tr w:rsidR="00B55186" w:rsidRPr="001A57D4" w14:paraId="3F2A7252" w14:textId="77777777" w:rsidTr="00CC63D7">
        <w:tc>
          <w:tcPr>
            <w:tcW w:w="1242" w:type="dxa"/>
            <w:vMerge/>
            <w:tcBorders>
              <w:left w:val="single" w:sz="18" w:space="0" w:color="auto"/>
            </w:tcBorders>
            <w:shd w:val="clear" w:color="auto" w:fill="FFFFFF" w:themeFill="background1"/>
            <w:vAlign w:val="center"/>
          </w:tcPr>
          <w:p w14:paraId="751A0FD8" w14:textId="77777777" w:rsidR="00B55186" w:rsidRPr="00EF59AD" w:rsidRDefault="00B55186" w:rsidP="00B55186">
            <w:pPr>
              <w:spacing w:line="240" w:lineRule="auto"/>
              <w:jc w:val="center"/>
              <w:rPr>
                <w:b/>
                <w:bCs/>
                <w:sz w:val="22"/>
                <w:szCs w:val="22"/>
                <w:lang w:val="en-US"/>
              </w:rPr>
            </w:pPr>
          </w:p>
        </w:tc>
        <w:tc>
          <w:tcPr>
            <w:tcW w:w="2552" w:type="dxa"/>
            <w:shd w:val="clear" w:color="auto" w:fill="FFFFFF" w:themeFill="background1"/>
          </w:tcPr>
          <w:p w14:paraId="03DECB28" w14:textId="5DFACE9C" w:rsidR="00B55186" w:rsidRPr="00E70F88" w:rsidRDefault="00B55186" w:rsidP="00B55186">
            <w:pPr>
              <w:spacing w:line="240" w:lineRule="auto"/>
              <w:rPr>
                <w:sz w:val="22"/>
                <w:szCs w:val="22"/>
                <w:lang w:val="en-US"/>
              </w:rPr>
            </w:pPr>
            <w:r w:rsidRPr="00512F50">
              <w:rPr>
                <w:sz w:val="22"/>
                <w:szCs w:val="16"/>
              </w:rPr>
              <w:t>rdfr</w:t>
            </w:r>
          </w:p>
        </w:tc>
        <w:tc>
          <w:tcPr>
            <w:tcW w:w="2693" w:type="dxa"/>
            <w:shd w:val="clear" w:color="auto" w:fill="FFFFFF" w:themeFill="background1"/>
            <w:vAlign w:val="center"/>
          </w:tcPr>
          <w:p w14:paraId="15247069" w14:textId="0272A70E" w:rsidR="00B55186" w:rsidRPr="00CC63D7" w:rsidRDefault="00B55186" w:rsidP="00CC63D7">
            <w:pPr>
              <w:spacing w:line="240" w:lineRule="auto"/>
              <w:rPr>
                <w:color w:val="FF0000"/>
                <w:sz w:val="22"/>
                <w:szCs w:val="16"/>
                <w:lang w:val="en-US"/>
              </w:rPr>
            </w:pPr>
            <w:r w:rsidRPr="00CC63D7">
              <w:rPr>
                <w:sz w:val="22"/>
                <w:szCs w:val="16"/>
              </w:rPr>
              <w:t>0.01388072968</w:t>
            </w:r>
          </w:p>
        </w:tc>
        <w:tc>
          <w:tcPr>
            <w:tcW w:w="2516" w:type="dxa"/>
            <w:tcBorders>
              <w:right w:val="single" w:sz="18" w:space="0" w:color="auto"/>
            </w:tcBorders>
            <w:shd w:val="clear" w:color="auto" w:fill="FFFFFF" w:themeFill="background1"/>
            <w:vAlign w:val="center"/>
          </w:tcPr>
          <w:p w14:paraId="31F92C6F" w14:textId="29A878D3" w:rsidR="00B55186" w:rsidRPr="00CC63D7" w:rsidRDefault="00B55186" w:rsidP="00CC63D7">
            <w:pPr>
              <w:spacing w:line="240" w:lineRule="auto"/>
              <w:rPr>
                <w:sz w:val="22"/>
                <w:szCs w:val="16"/>
                <w:lang w:val="en-US"/>
              </w:rPr>
            </w:pPr>
            <w:r w:rsidRPr="00CC63D7">
              <w:rPr>
                <w:sz w:val="22"/>
                <w:szCs w:val="16"/>
              </w:rPr>
              <w:t>0.04623924864</w:t>
            </w:r>
          </w:p>
        </w:tc>
      </w:tr>
      <w:tr w:rsidR="00B55186" w:rsidRPr="001A57D4" w14:paraId="4F4FA92F" w14:textId="77777777" w:rsidTr="00CC63D7">
        <w:tc>
          <w:tcPr>
            <w:tcW w:w="1242" w:type="dxa"/>
            <w:vMerge/>
            <w:tcBorders>
              <w:left w:val="single" w:sz="18" w:space="0" w:color="auto"/>
            </w:tcBorders>
            <w:shd w:val="clear" w:color="auto" w:fill="FFFFFF" w:themeFill="background1"/>
            <w:vAlign w:val="center"/>
          </w:tcPr>
          <w:p w14:paraId="5A707F04" w14:textId="77777777" w:rsidR="00B55186" w:rsidRPr="00EF59AD" w:rsidRDefault="00B55186" w:rsidP="00B55186">
            <w:pPr>
              <w:spacing w:line="240" w:lineRule="auto"/>
              <w:jc w:val="center"/>
              <w:rPr>
                <w:b/>
                <w:bCs/>
                <w:sz w:val="22"/>
                <w:szCs w:val="22"/>
                <w:lang w:val="en-US"/>
              </w:rPr>
            </w:pPr>
          </w:p>
        </w:tc>
        <w:tc>
          <w:tcPr>
            <w:tcW w:w="2552" w:type="dxa"/>
            <w:shd w:val="clear" w:color="auto" w:fill="FFFFFF" w:themeFill="background1"/>
          </w:tcPr>
          <w:p w14:paraId="28C5A461" w14:textId="7D6BA8D2" w:rsidR="00B55186" w:rsidRPr="00E70F88" w:rsidRDefault="00B55186" w:rsidP="00B55186">
            <w:pPr>
              <w:spacing w:line="240" w:lineRule="auto"/>
              <w:rPr>
                <w:sz w:val="22"/>
                <w:szCs w:val="22"/>
                <w:lang w:val="en-US"/>
              </w:rPr>
            </w:pPr>
            <w:r w:rsidRPr="00512F50">
              <w:rPr>
                <w:sz w:val="22"/>
                <w:szCs w:val="16"/>
              </w:rPr>
              <w:t>xgboot</w:t>
            </w:r>
          </w:p>
        </w:tc>
        <w:tc>
          <w:tcPr>
            <w:tcW w:w="2693" w:type="dxa"/>
            <w:shd w:val="clear" w:color="auto" w:fill="FFFFFF" w:themeFill="background1"/>
            <w:vAlign w:val="center"/>
          </w:tcPr>
          <w:p w14:paraId="413FF49B" w14:textId="037F6AFA" w:rsidR="00B55186" w:rsidRPr="00CC63D7" w:rsidRDefault="00B55186" w:rsidP="00CC63D7">
            <w:pPr>
              <w:spacing w:line="240" w:lineRule="auto"/>
              <w:rPr>
                <w:sz w:val="22"/>
                <w:szCs w:val="16"/>
                <w:lang w:val="en-US"/>
              </w:rPr>
            </w:pPr>
            <w:r w:rsidRPr="00CC63D7">
              <w:rPr>
                <w:sz w:val="22"/>
                <w:szCs w:val="16"/>
              </w:rPr>
              <w:t>0.1870088577</w:t>
            </w:r>
          </w:p>
        </w:tc>
        <w:tc>
          <w:tcPr>
            <w:tcW w:w="2516" w:type="dxa"/>
            <w:tcBorders>
              <w:right w:val="single" w:sz="18" w:space="0" w:color="auto"/>
            </w:tcBorders>
            <w:shd w:val="clear" w:color="auto" w:fill="FFFFFF" w:themeFill="background1"/>
            <w:vAlign w:val="center"/>
          </w:tcPr>
          <w:p w14:paraId="4D97B034" w14:textId="3F2FF777" w:rsidR="00B55186" w:rsidRPr="007C133C" w:rsidRDefault="00B55186" w:rsidP="00CC63D7">
            <w:pPr>
              <w:spacing w:line="240" w:lineRule="auto"/>
              <w:rPr>
                <w:color w:val="00B050"/>
                <w:sz w:val="22"/>
                <w:szCs w:val="16"/>
                <w:lang w:val="en-US"/>
              </w:rPr>
            </w:pPr>
            <w:r w:rsidRPr="007C133C">
              <w:rPr>
                <w:color w:val="00B050"/>
                <w:sz w:val="22"/>
                <w:szCs w:val="16"/>
              </w:rPr>
              <w:t>0.04355648231</w:t>
            </w:r>
          </w:p>
        </w:tc>
      </w:tr>
      <w:tr w:rsidR="00B55186" w:rsidRPr="001A57D4" w14:paraId="02695397" w14:textId="77777777" w:rsidTr="00CC63D7">
        <w:tc>
          <w:tcPr>
            <w:tcW w:w="1242" w:type="dxa"/>
            <w:vMerge/>
            <w:tcBorders>
              <w:left w:val="single" w:sz="18" w:space="0" w:color="auto"/>
              <w:bottom w:val="single" w:sz="18" w:space="0" w:color="auto"/>
            </w:tcBorders>
            <w:shd w:val="clear" w:color="auto" w:fill="FFFFFF" w:themeFill="background1"/>
            <w:vAlign w:val="center"/>
          </w:tcPr>
          <w:p w14:paraId="3E1A584D" w14:textId="77777777" w:rsidR="00B55186" w:rsidRPr="00EF59AD" w:rsidRDefault="00B55186" w:rsidP="00B55186">
            <w:pPr>
              <w:spacing w:line="240" w:lineRule="auto"/>
              <w:jc w:val="center"/>
              <w:rPr>
                <w:b/>
                <w:bCs/>
                <w:sz w:val="22"/>
                <w:szCs w:val="22"/>
                <w:lang w:val="en-US"/>
              </w:rPr>
            </w:pPr>
          </w:p>
        </w:tc>
        <w:tc>
          <w:tcPr>
            <w:tcW w:w="2552" w:type="dxa"/>
            <w:tcBorders>
              <w:bottom w:val="single" w:sz="18" w:space="0" w:color="auto"/>
            </w:tcBorders>
            <w:shd w:val="clear" w:color="auto" w:fill="FFFFFF" w:themeFill="background1"/>
          </w:tcPr>
          <w:p w14:paraId="13BA4EDA" w14:textId="5E674D62" w:rsidR="00B55186" w:rsidRPr="00E70F88" w:rsidRDefault="00B55186" w:rsidP="00B55186">
            <w:pPr>
              <w:spacing w:line="240" w:lineRule="auto"/>
              <w:rPr>
                <w:sz w:val="22"/>
                <w:szCs w:val="22"/>
                <w:lang w:val="en-US"/>
              </w:rPr>
            </w:pPr>
            <w:r w:rsidRPr="00512F50">
              <w:rPr>
                <w:sz w:val="22"/>
                <w:szCs w:val="16"/>
              </w:rPr>
              <w:t>lnreg</w:t>
            </w:r>
          </w:p>
        </w:tc>
        <w:tc>
          <w:tcPr>
            <w:tcW w:w="2693" w:type="dxa"/>
            <w:tcBorders>
              <w:bottom w:val="single" w:sz="18" w:space="0" w:color="auto"/>
            </w:tcBorders>
            <w:shd w:val="clear" w:color="auto" w:fill="FFFFFF" w:themeFill="background1"/>
            <w:vAlign w:val="center"/>
          </w:tcPr>
          <w:p w14:paraId="6D6FC29B" w14:textId="4A37B6B7" w:rsidR="00B55186" w:rsidRPr="002B1728" w:rsidRDefault="00B55186" w:rsidP="00CC63D7">
            <w:pPr>
              <w:spacing w:line="240" w:lineRule="auto"/>
              <w:rPr>
                <w:color w:val="FF0000"/>
                <w:sz w:val="22"/>
                <w:szCs w:val="16"/>
                <w:lang w:val="en-US"/>
              </w:rPr>
            </w:pPr>
            <w:r w:rsidRPr="002B1728">
              <w:rPr>
                <w:color w:val="FF0000"/>
                <w:sz w:val="22"/>
                <w:szCs w:val="16"/>
              </w:rPr>
              <w:t>0.01315975189</w:t>
            </w:r>
          </w:p>
        </w:tc>
        <w:tc>
          <w:tcPr>
            <w:tcW w:w="2516" w:type="dxa"/>
            <w:tcBorders>
              <w:bottom w:val="single" w:sz="18" w:space="0" w:color="auto"/>
              <w:right w:val="single" w:sz="18" w:space="0" w:color="auto"/>
            </w:tcBorders>
            <w:shd w:val="clear" w:color="auto" w:fill="FFFFFF" w:themeFill="background1"/>
            <w:vAlign w:val="center"/>
          </w:tcPr>
          <w:p w14:paraId="7389A419" w14:textId="2E356EA4" w:rsidR="00B55186" w:rsidRPr="00CC63D7" w:rsidRDefault="00B55186" w:rsidP="00CC63D7">
            <w:pPr>
              <w:spacing w:line="240" w:lineRule="auto"/>
              <w:rPr>
                <w:sz w:val="22"/>
                <w:szCs w:val="16"/>
                <w:lang w:val="en-US"/>
              </w:rPr>
            </w:pPr>
            <w:r w:rsidRPr="00CC63D7">
              <w:rPr>
                <w:sz w:val="22"/>
                <w:szCs w:val="16"/>
              </w:rPr>
              <w:t>0.04623924864</w:t>
            </w:r>
          </w:p>
        </w:tc>
      </w:tr>
      <w:tr w:rsidR="00B55186" w:rsidRPr="001A57D4" w14:paraId="7D508B03" w14:textId="77777777" w:rsidTr="00CC63D7">
        <w:tc>
          <w:tcPr>
            <w:tcW w:w="1242" w:type="dxa"/>
            <w:vMerge w:val="restart"/>
            <w:tcBorders>
              <w:top w:val="single" w:sz="18" w:space="0" w:color="auto"/>
              <w:left w:val="single" w:sz="18" w:space="0" w:color="auto"/>
            </w:tcBorders>
            <w:vAlign w:val="center"/>
          </w:tcPr>
          <w:p w14:paraId="1DB868C0" w14:textId="77777777" w:rsidR="00B55186" w:rsidRPr="00EF59AD" w:rsidRDefault="00B55186" w:rsidP="00B55186">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3</w:t>
            </w:r>
          </w:p>
        </w:tc>
        <w:tc>
          <w:tcPr>
            <w:tcW w:w="2552" w:type="dxa"/>
            <w:tcBorders>
              <w:top w:val="single" w:sz="18" w:space="0" w:color="auto"/>
            </w:tcBorders>
          </w:tcPr>
          <w:p w14:paraId="46975DA0" w14:textId="4DFC3445" w:rsidR="00B55186" w:rsidRPr="00E70F88" w:rsidRDefault="00B55186" w:rsidP="00B55186">
            <w:pPr>
              <w:spacing w:line="240" w:lineRule="auto"/>
              <w:rPr>
                <w:sz w:val="22"/>
                <w:szCs w:val="22"/>
                <w:lang w:val="en-US"/>
              </w:rPr>
            </w:pPr>
            <w:r w:rsidRPr="00512F50">
              <w:rPr>
                <w:sz w:val="22"/>
                <w:szCs w:val="16"/>
              </w:rPr>
              <w:t>dnn</w:t>
            </w:r>
          </w:p>
        </w:tc>
        <w:tc>
          <w:tcPr>
            <w:tcW w:w="2693" w:type="dxa"/>
            <w:tcBorders>
              <w:top w:val="single" w:sz="18" w:space="0" w:color="auto"/>
            </w:tcBorders>
            <w:vAlign w:val="center"/>
          </w:tcPr>
          <w:p w14:paraId="37EFA5BB" w14:textId="0792A5D3" w:rsidR="00B55186" w:rsidRPr="00CC63D7" w:rsidRDefault="00B55186" w:rsidP="00CC63D7">
            <w:pPr>
              <w:spacing w:line="240" w:lineRule="auto"/>
              <w:rPr>
                <w:sz w:val="22"/>
                <w:szCs w:val="16"/>
                <w:lang w:val="en-US"/>
              </w:rPr>
            </w:pPr>
            <w:r w:rsidRPr="00CC63D7">
              <w:rPr>
                <w:sz w:val="22"/>
                <w:szCs w:val="16"/>
              </w:rPr>
              <w:t>83.03839731</w:t>
            </w:r>
          </w:p>
        </w:tc>
        <w:tc>
          <w:tcPr>
            <w:tcW w:w="2516" w:type="dxa"/>
            <w:tcBorders>
              <w:top w:val="single" w:sz="18" w:space="0" w:color="auto"/>
              <w:right w:val="single" w:sz="18" w:space="0" w:color="auto"/>
            </w:tcBorders>
            <w:vAlign w:val="center"/>
          </w:tcPr>
          <w:p w14:paraId="7FB5D245" w14:textId="3AA295F4" w:rsidR="00B55186" w:rsidRPr="00CC63D7" w:rsidRDefault="00B55186" w:rsidP="00CC63D7">
            <w:pPr>
              <w:spacing w:line="240" w:lineRule="auto"/>
              <w:rPr>
                <w:color w:val="00B050"/>
                <w:sz w:val="22"/>
                <w:szCs w:val="16"/>
                <w:lang w:val="en-US"/>
              </w:rPr>
            </w:pPr>
            <w:r w:rsidRPr="00CC63D7">
              <w:rPr>
                <w:sz w:val="22"/>
                <w:szCs w:val="16"/>
              </w:rPr>
              <w:t>0.04839245849</w:t>
            </w:r>
          </w:p>
        </w:tc>
      </w:tr>
      <w:tr w:rsidR="00B55186" w:rsidRPr="001A57D4" w14:paraId="4B460D6D" w14:textId="77777777" w:rsidTr="00CC63D7">
        <w:tc>
          <w:tcPr>
            <w:tcW w:w="1242" w:type="dxa"/>
            <w:vMerge/>
            <w:tcBorders>
              <w:left w:val="single" w:sz="18" w:space="0" w:color="auto"/>
            </w:tcBorders>
            <w:vAlign w:val="center"/>
          </w:tcPr>
          <w:p w14:paraId="15F1EC4D" w14:textId="77777777" w:rsidR="00B55186" w:rsidRPr="00EF59AD" w:rsidRDefault="00B55186" w:rsidP="00B55186">
            <w:pPr>
              <w:spacing w:line="240" w:lineRule="auto"/>
              <w:jc w:val="center"/>
              <w:rPr>
                <w:b/>
                <w:bCs/>
                <w:sz w:val="22"/>
                <w:szCs w:val="22"/>
                <w:lang w:val="en-US"/>
              </w:rPr>
            </w:pPr>
          </w:p>
        </w:tc>
        <w:tc>
          <w:tcPr>
            <w:tcW w:w="2552" w:type="dxa"/>
          </w:tcPr>
          <w:p w14:paraId="7D030356" w14:textId="1DBBC321" w:rsidR="00B55186" w:rsidRPr="00E70F88" w:rsidRDefault="00B55186" w:rsidP="00B55186">
            <w:pPr>
              <w:spacing w:line="240" w:lineRule="auto"/>
              <w:rPr>
                <w:sz w:val="22"/>
                <w:szCs w:val="22"/>
                <w:lang w:val="en-US"/>
              </w:rPr>
            </w:pPr>
            <w:r w:rsidRPr="00512F50">
              <w:rPr>
                <w:sz w:val="22"/>
                <w:szCs w:val="16"/>
              </w:rPr>
              <w:t>polyreg</w:t>
            </w:r>
          </w:p>
        </w:tc>
        <w:tc>
          <w:tcPr>
            <w:tcW w:w="2693" w:type="dxa"/>
            <w:vAlign w:val="center"/>
          </w:tcPr>
          <w:p w14:paraId="77A3F160" w14:textId="1FF05783" w:rsidR="00B55186" w:rsidRPr="00CC63D7" w:rsidRDefault="00B55186" w:rsidP="00CC63D7">
            <w:pPr>
              <w:spacing w:line="240" w:lineRule="auto"/>
              <w:rPr>
                <w:color w:val="FF0000"/>
                <w:sz w:val="22"/>
                <w:szCs w:val="16"/>
                <w:lang w:val="en-US"/>
              </w:rPr>
            </w:pPr>
            <w:r w:rsidRPr="00CC63D7">
              <w:rPr>
                <w:sz w:val="22"/>
                <w:szCs w:val="16"/>
              </w:rPr>
              <w:t>0.1633205414</w:t>
            </w:r>
          </w:p>
        </w:tc>
        <w:tc>
          <w:tcPr>
            <w:tcW w:w="2516" w:type="dxa"/>
            <w:tcBorders>
              <w:right w:val="single" w:sz="18" w:space="0" w:color="auto"/>
            </w:tcBorders>
            <w:vAlign w:val="center"/>
          </w:tcPr>
          <w:p w14:paraId="676FE8E2" w14:textId="0A5F92E7" w:rsidR="00B55186" w:rsidRPr="00CC63D7" w:rsidRDefault="00B55186" w:rsidP="00CC63D7">
            <w:pPr>
              <w:spacing w:line="240" w:lineRule="auto"/>
              <w:rPr>
                <w:sz w:val="22"/>
                <w:szCs w:val="16"/>
                <w:lang w:val="en-US"/>
              </w:rPr>
            </w:pPr>
            <w:r w:rsidRPr="00CC63D7">
              <w:rPr>
                <w:sz w:val="22"/>
                <w:szCs w:val="16"/>
              </w:rPr>
              <w:t>0.0473878935</w:t>
            </w:r>
          </w:p>
        </w:tc>
      </w:tr>
      <w:tr w:rsidR="00B55186" w:rsidRPr="001A57D4" w14:paraId="03D3EE48" w14:textId="77777777" w:rsidTr="00CC63D7">
        <w:tc>
          <w:tcPr>
            <w:tcW w:w="1242" w:type="dxa"/>
            <w:vMerge/>
            <w:tcBorders>
              <w:left w:val="single" w:sz="18" w:space="0" w:color="auto"/>
            </w:tcBorders>
            <w:vAlign w:val="center"/>
          </w:tcPr>
          <w:p w14:paraId="597DFAF1" w14:textId="77777777" w:rsidR="00B55186" w:rsidRPr="00EF59AD" w:rsidRDefault="00B55186" w:rsidP="00B55186">
            <w:pPr>
              <w:spacing w:line="240" w:lineRule="auto"/>
              <w:jc w:val="center"/>
              <w:rPr>
                <w:b/>
                <w:bCs/>
                <w:sz w:val="22"/>
                <w:szCs w:val="22"/>
                <w:lang w:val="en-US"/>
              </w:rPr>
            </w:pPr>
          </w:p>
        </w:tc>
        <w:tc>
          <w:tcPr>
            <w:tcW w:w="2552" w:type="dxa"/>
          </w:tcPr>
          <w:p w14:paraId="5110E26A" w14:textId="04E421D6" w:rsidR="00B55186" w:rsidRPr="00E70F88" w:rsidRDefault="00B55186" w:rsidP="00B55186">
            <w:pPr>
              <w:spacing w:line="240" w:lineRule="auto"/>
              <w:rPr>
                <w:sz w:val="22"/>
                <w:szCs w:val="22"/>
                <w:lang w:val="en-US"/>
              </w:rPr>
            </w:pPr>
            <w:r w:rsidRPr="00512F50">
              <w:rPr>
                <w:sz w:val="22"/>
                <w:szCs w:val="16"/>
              </w:rPr>
              <w:t>rdfr</w:t>
            </w:r>
          </w:p>
        </w:tc>
        <w:tc>
          <w:tcPr>
            <w:tcW w:w="2693" w:type="dxa"/>
            <w:vAlign w:val="center"/>
          </w:tcPr>
          <w:p w14:paraId="0FCAE7CF" w14:textId="6259F77B" w:rsidR="00B55186" w:rsidRPr="00CC63D7" w:rsidRDefault="00B55186" w:rsidP="00CC63D7">
            <w:pPr>
              <w:spacing w:line="240" w:lineRule="auto"/>
              <w:rPr>
                <w:sz w:val="22"/>
                <w:szCs w:val="16"/>
                <w:lang w:val="en-US"/>
              </w:rPr>
            </w:pPr>
            <w:r w:rsidRPr="00CC63D7">
              <w:rPr>
                <w:sz w:val="22"/>
                <w:szCs w:val="16"/>
              </w:rPr>
              <w:t>0.02011632919</w:t>
            </w:r>
          </w:p>
        </w:tc>
        <w:tc>
          <w:tcPr>
            <w:tcW w:w="2516" w:type="dxa"/>
            <w:tcBorders>
              <w:right w:val="single" w:sz="18" w:space="0" w:color="auto"/>
            </w:tcBorders>
            <w:vAlign w:val="center"/>
          </w:tcPr>
          <w:p w14:paraId="762BA7DE" w14:textId="0F93528E" w:rsidR="00B55186" w:rsidRPr="00CC63D7" w:rsidRDefault="00B55186" w:rsidP="00CC63D7">
            <w:pPr>
              <w:spacing w:line="240" w:lineRule="auto"/>
              <w:rPr>
                <w:sz w:val="22"/>
                <w:szCs w:val="16"/>
                <w:lang w:val="en-US"/>
              </w:rPr>
            </w:pPr>
            <w:r w:rsidRPr="00CC63D7">
              <w:rPr>
                <w:sz w:val="22"/>
                <w:szCs w:val="16"/>
              </w:rPr>
              <w:t>0.04722202926</w:t>
            </w:r>
          </w:p>
        </w:tc>
      </w:tr>
      <w:tr w:rsidR="00B55186" w:rsidRPr="001A57D4" w14:paraId="664EFF41" w14:textId="77777777" w:rsidTr="00CC63D7">
        <w:tc>
          <w:tcPr>
            <w:tcW w:w="1242" w:type="dxa"/>
            <w:vMerge/>
            <w:tcBorders>
              <w:left w:val="single" w:sz="18" w:space="0" w:color="auto"/>
            </w:tcBorders>
            <w:vAlign w:val="center"/>
          </w:tcPr>
          <w:p w14:paraId="7468F2BB" w14:textId="77777777" w:rsidR="00B55186" w:rsidRPr="00EF59AD" w:rsidRDefault="00B55186" w:rsidP="00B55186">
            <w:pPr>
              <w:spacing w:line="240" w:lineRule="auto"/>
              <w:jc w:val="center"/>
              <w:rPr>
                <w:b/>
                <w:bCs/>
                <w:sz w:val="22"/>
                <w:szCs w:val="22"/>
                <w:lang w:val="en-US"/>
              </w:rPr>
            </w:pPr>
          </w:p>
        </w:tc>
        <w:tc>
          <w:tcPr>
            <w:tcW w:w="2552" w:type="dxa"/>
          </w:tcPr>
          <w:p w14:paraId="7934E112" w14:textId="00F7FCB2" w:rsidR="00B55186" w:rsidRPr="00E70F88" w:rsidRDefault="00B55186" w:rsidP="00B55186">
            <w:pPr>
              <w:spacing w:line="240" w:lineRule="auto"/>
              <w:rPr>
                <w:sz w:val="22"/>
                <w:szCs w:val="22"/>
                <w:lang w:val="en-US"/>
              </w:rPr>
            </w:pPr>
            <w:r w:rsidRPr="00512F50">
              <w:rPr>
                <w:sz w:val="22"/>
                <w:szCs w:val="16"/>
              </w:rPr>
              <w:t>xgboot</w:t>
            </w:r>
          </w:p>
        </w:tc>
        <w:tc>
          <w:tcPr>
            <w:tcW w:w="2693" w:type="dxa"/>
            <w:vAlign w:val="center"/>
          </w:tcPr>
          <w:p w14:paraId="7CAB7A87" w14:textId="3078210C" w:rsidR="00B55186" w:rsidRPr="00CC63D7" w:rsidRDefault="00B55186" w:rsidP="00CC63D7">
            <w:pPr>
              <w:spacing w:line="240" w:lineRule="auto"/>
              <w:rPr>
                <w:sz w:val="22"/>
                <w:szCs w:val="16"/>
                <w:lang w:val="en-US"/>
              </w:rPr>
            </w:pPr>
            <w:r w:rsidRPr="00CC63D7">
              <w:rPr>
                <w:sz w:val="22"/>
                <w:szCs w:val="16"/>
              </w:rPr>
              <w:t>0.183826685</w:t>
            </w:r>
          </w:p>
        </w:tc>
        <w:tc>
          <w:tcPr>
            <w:tcW w:w="2516" w:type="dxa"/>
            <w:tcBorders>
              <w:right w:val="single" w:sz="18" w:space="0" w:color="auto"/>
            </w:tcBorders>
            <w:vAlign w:val="center"/>
          </w:tcPr>
          <w:p w14:paraId="59888B25" w14:textId="21D2D2A0" w:rsidR="00B55186" w:rsidRPr="007C133C" w:rsidRDefault="00B55186" w:rsidP="00CC63D7">
            <w:pPr>
              <w:spacing w:line="240" w:lineRule="auto"/>
              <w:rPr>
                <w:color w:val="00B050"/>
                <w:sz w:val="22"/>
                <w:szCs w:val="16"/>
                <w:lang w:val="en-US"/>
              </w:rPr>
            </w:pPr>
            <w:r w:rsidRPr="007C133C">
              <w:rPr>
                <w:color w:val="00B050"/>
                <w:sz w:val="22"/>
                <w:szCs w:val="16"/>
              </w:rPr>
              <w:t>0.04506497664</w:t>
            </w:r>
          </w:p>
        </w:tc>
      </w:tr>
      <w:tr w:rsidR="00B55186" w:rsidRPr="001A57D4" w14:paraId="330EABDF" w14:textId="77777777" w:rsidTr="00CC63D7">
        <w:tc>
          <w:tcPr>
            <w:tcW w:w="1242" w:type="dxa"/>
            <w:vMerge/>
            <w:tcBorders>
              <w:left w:val="single" w:sz="18" w:space="0" w:color="auto"/>
              <w:bottom w:val="single" w:sz="18" w:space="0" w:color="auto"/>
            </w:tcBorders>
            <w:vAlign w:val="center"/>
          </w:tcPr>
          <w:p w14:paraId="7FA34144" w14:textId="77777777" w:rsidR="00B55186" w:rsidRPr="00EF59AD" w:rsidRDefault="00B55186" w:rsidP="00B55186">
            <w:pPr>
              <w:spacing w:line="240" w:lineRule="auto"/>
              <w:jc w:val="center"/>
              <w:rPr>
                <w:b/>
                <w:bCs/>
                <w:sz w:val="22"/>
                <w:szCs w:val="22"/>
                <w:lang w:val="en-US"/>
              </w:rPr>
            </w:pPr>
          </w:p>
        </w:tc>
        <w:tc>
          <w:tcPr>
            <w:tcW w:w="2552" w:type="dxa"/>
            <w:tcBorders>
              <w:bottom w:val="single" w:sz="18" w:space="0" w:color="auto"/>
            </w:tcBorders>
          </w:tcPr>
          <w:p w14:paraId="350BDA0B" w14:textId="299812D3" w:rsidR="00B55186" w:rsidRPr="00E70F88" w:rsidRDefault="00B55186" w:rsidP="00B55186">
            <w:pPr>
              <w:spacing w:line="240" w:lineRule="auto"/>
              <w:rPr>
                <w:sz w:val="22"/>
                <w:szCs w:val="22"/>
                <w:lang w:val="en-US"/>
              </w:rPr>
            </w:pPr>
            <w:r w:rsidRPr="00512F50">
              <w:rPr>
                <w:sz w:val="22"/>
                <w:szCs w:val="16"/>
              </w:rPr>
              <w:t>lnreg</w:t>
            </w:r>
          </w:p>
        </w:tc>
        <w:tc>
          <w:tcPr>
            <w:tcW w:w="2693" w:type="dxa"/>
            <w:tcBorders>
              <w:bottom w:val="single" w:sz="18" w:space="0" w:color="auto"/>
            </w:tcBorders>
            <w:vAlign w:val="center"/>
          </w:tcPr>
          <w:p w14:paraId="22B8BA14" w14:textId="0B988A67" w:rsidR="00B55186" w:rsidRPr="002B1728" w:rsidRDefault="00B55186" w:rsidP="00CC63D7">
            <w:pPr>
              <w:spacing w:line="240" w:lineRule="auto"/>
              <w:rPr>
                <w:color w:val="FF0000"/>
                <w:sz w:val="22"/>
                <w:szCs w:val="16"/>
                <w:lang w:val="en-US"/>
              </w:rPr>
            </w:pPr>
            <w:r w:rsidRPr="002B1728">
              <w:rPr>
                <w:color w:val="FF0000"/>
                <w:sz w:val="22"/>
                <w:szCs w:val="16"/>
              </w:rPr>
              <w:t>0.01387643814</w:t>
            </w:r>
          </w:p>
        </w:tc>
        <w:tc>
          <w:tcPr>
            <w:tcW w:w="2516" w:type="dxa"/>
            <w:tcBorders>
              <w:bottom w:val="single" w:sz="18" w:space="0" w:color="auto"/>
              <w:right w:val="single" w:sz="18" w:space="0" w:color="auto"/>
            </w:tcBorders>
            <w:vAlign w:val="center"/>
          </w:tcPr>
          <w:p w14:paraId="23C76231" w14:textId="2FE71114" w:rsidR="00B55186" w:rsidRPr="00CC63D7" w:rsidRDefault="00B55186" w:rsidP="00CC63D7">
            <w:pPr>
              <w:spacing w:line="240" w:lineRule="auto"/>
              <w:rPr>
                <w:color w:val="00B050"/>
                <w:sz w:val="22"/>
                <w:szCs w:val="16"/>
                <w:lang w:val="en-US"/>
              </w:rPr>
            </w:pPr>
            <w:r w:rsidRPr="00CC63D7">
              <w:rPr>
                <w:sz w:val="22"/>
                <w:szCs w:val="16"/>
              </w:rPr>
              <w:t>0.04722202926</w:t>
            </w:r>
          </w:p>
        </w:tc>
      </w:tr>
      <w:tr w:rsidR="00B55186" w:rsidRPr="001A57D4" w14:paraId="23B41B94" w14:textId="77777777" w:rsidTr="00CC63D7">
        <w:tc>
          <w:tcPr>
            <w:tcW w:w="1242" w:type="dxa"/>
            <w:vMerge w:val="restart"/>
            <w:tcBorders>
              <w:top w:val="single" w:sz="18" w:space="0" w:color="auto"/>
              <w:left w:val="single" w:sz="18" w:space="0" w:color="auto"/>
            </w:tcBorders>
            <w:shd w:val="clear" w:color="auto" w:fill="FFFFFF" w:themeFill="background1"/>
            <w:vAlign w:val="center"/>
          </w:tcPr>
          <w:p w14:paraId="54E45B15" w14:textId="77777777" w:rsidR="00B55186" w:rsidRPr="00EF59AD" w:rsidRDefault="00B55186" w:rsidP="00B55186">
            <w:pPr>
              <w:spacing w:line="240" w:lineRule="auto"/>
              <w:jc w:val="center"/>
              <w:rPr>
                <w:b/>
                <w:bCs/>
                <w:sz w:val="22"/>
                <w:szCs w:val="22"/>
              </w:rPr>
            </w:pPr>
            <w:r>
              <w:rPr>
                <w:b/>
                <w:bCs/>
                <w:sz w:val="22"/>
                <w:szCs w:val="22"/>
              </w:rPr>
              <w:lastRenderedPageBreak/>
              <w:t>i</w:t>
            </w:r>
            <w:r w:rsidRPr="00EF59AD">
              <w:rPr>
                <w:b/>
                <w:bCs/>
                <w:sz w:val="22"/>
                <w:szCs w:val="22"/>
              </w:rPr>
              <w:t>nput</w:t>
            </w:r>
            <w:r>
              <w:rPr>
                <w:b/>
                <w:bCs/>
                <w:sz w:val="22"/>
                <w:szCs w:val="22"/>
              </w:rPr>
              <w:t xml:space="preserve"> = </w:t>
            </w:r>
            <w:r w:rsidRPr="00EF59AD">
              <w:rPr>
                <w:b/>
                <w:bCs/>
                <w:sz w:val="22"/>
                <w:szCs w:val="22"/>
              </w:rPr>
              <w:t>4</w:t>
            </w:r>
          </w:p>
        </w:tc>
        <w:tc>
          <w:tcPr>
            <w:tcW w:w="2552" w:type="dxa"/>
            <w:tcBorders>
              <w:top w:val="single" w:sz="18" w:space="0" w:color="auto"/>
            </w:tcBorders>
            <w:shd w:val="clear" w:color="auto" w:fill="FFFFFF" w:themeFill="background1"/>
          </w:tcPr>
          <w:p w14:paraId="578722FF" w14:textId="66C2B6F1" w:rsidR="00B55186" w:rsidRPr="00E70F88" w:rsidRDefault="00B55186" w:rsidP="00B55186">
            <w:pPr>
              <w:spacing w:line="240" w:lineRule="auto"/>
              <w:rPr>
                <w:sz w:val="22"/>
                <w:szCs w:val="22"/>
                <w:lang w:val="en-US"/>
              </w:rPr>
            </w:pPr>
            <w:r w:rsidRPr="00512F50">
              <w:rPr>
                <w:sz w:val="22"/>
                <w:szCs w:val="16"/>
              </w:rPr>
              <w:t>dnn</w:t>
            </w:r>
          </w:p>
        </w:tc>
        <w:tc>
          <w:tcPr>
            <w:tcW w:w="2693" w:type="dxa"/>
            <w:tcBorders>
              <w:top w:val="single" w:sz="18" w:space="0" w:color="auto"/>
            </w:tcBorders>
            <w:shd w:val="clear" w:color="auto" w:fill="FFFFFF" w:themeFill="background1"/>
            <w:vAlign w:val="center"/>
          </w:tcPr>
          <w:p w14:paraId="76567FD4" w14:textId="2CE823BA" w:rsidR="00B55186" w:rsidRPr="00CC63D7" w:rsidRDefault="00B55186" w:rsidP="00CC63D7">
            <w:pPr>
              <w:spacing w:line="240" w:lineRule="auto"/>
              <w:rPr>
                <w:sz w:val="22"/>
                <w:szCs w:val="16"/>
                <w:lang w:val="en-US"/>
              </w:rPr>
            </w:pPr>
            <w:r w:rsidRPr="00CC63D7">
              <w:rPr>
                <w:sz w:val="22"/>
                <w:szCs w:val="16"/>
              </w:rPr>
              <w:t>60.65939569</w:t>
            </w:r>
          </w:p>
        </w:tc>
        <w:tc>
          <w:tcPr>
            <w:tcW w:w="2516" w:type="dxa"/>
            <w:tcBorders>
              <w:top w:val="single" w:sz="18" w:space="0" w:color="auto"/>
              <w:right w:val="single" w:sz="18" w:space="0" w:color="auto"/>
            </w:tcBorders>
            <w:shd w:val="clear" w:color="auto" w:fill="FFFFFF" w:themeFill="background1"/>
            <w:vAlign w:val="center"/>
          </w:tcPr>
          <w:p w14:paraId="6F72D722" w14:textId="1F3A14F7" w:rsidR="00B55186" w:rsidRPr="00CC63D7" w:rsidRDefault="00B55186" w:rsidP="00CC63D7">
            <w:pPr>
              <w:spacing w:line="240" w:lineRule="auto"/>
              <w:rPr>
                <w:color w:val="00B050"/>
                <w:sz w:val="22"/>
                <w:szCs w:val="16"/>
                <w:lang w:val="en-US"/>
              </w:rPr>
            </w:pPr>
            <w:r w:rsidRPr="00CC63D7">
              <w:rPr>
                <w:sz w:val="22"/>
                <w:szCs w:val="16"/>
              </w:rPr>
              <w:t>0.150197395</w:t>
            </w:r>
          </w:p>
        </w:tc>
      </w:tr>
      <w:tr w:rsidR="00B55186" w:rsidRPr="001A57D4" w14:paraId="605D2CC6" w14:textId="77777777" w:rsidTr="00CC63D7">
        <w:tc>
          <w:tcPr>
            <w:tcW w:w="1242" w:type="dxa"/>
            <w:vMerge/>
            <w:tcBorders>
              <w:left w:val="single" w:sz="18" w:space="0" w:color="auto"/>
            </w:tcBorders>
            <w:shd w:val="clear" w:color="auto" w:fill="FFFFFF" w:themeFill="background1"/>
            <w:vAlign w:val="center"/>
          </w:tcPr>
          <w:p w14:paraId="4F92C9B7" w14:textId="77777777" w:rsidR="00B55186" w:rsidRPr="00EF59AD" w:rsidRDefault="00B55186" w:rsidP="00B55186">
            <w:pPr>
              <w:spacing w:line="240" w:lineRule="auto"/>
              <w:jc w:val="center"/>
              <w:rPr>
                <w:b/>
                <w:bCs/>
                <w:sz w:val="22"/>
                <w:szCs w:val="22"/>
                <w:lang w:val="en-US"/>
              </w:rPr>
            </w:pPr>
          </w:p>
        </w:tc>
        <w:tc>
          <w:tcPr>
            <w:tcW w:w="2552" w:type="dxa"/>
            <w:shd w:val="clear" w:color="auto" w:fill="FFFFFF" w:themeFill="background1"/>
          </w:tcPr>
          <w:p w14:paraId="4D516039" w14:textId="79FC6CED" w:rsidR="00B55186" w:rsidRPr="00E70F88" w:rsidRDefault="00B55186" w:rsidP="00B55186">
            <w:pPr>
              <w:spacing w:line="240" w:lineRule="auto"/>
              <w:rPr>
                <w:sz w:val="22"/>
                <w:szCs w:val="22"/>
                <w:lang w:val="en-US"/>
              </w:rPr>
            </w:pPr>
            <w:r w:rsidRPr="00512F50">
              <w:rPr>
                <w:sz w:val="22"/>
                <w:szCs w:val="16"/>
              </w:rPr>
              <w:t>polyreg</w:t>
            </w:r>
          </w:p>
        </w:tc>
        <w:tc>
          <w:tcPr>
            <w:tcW w:w="2693" w:type="dxa"/>
            <w:shd w:val="clear" w:color="auto" w:fill="FFFFFF" w:themeFill="background1"/>
            <w:vAlign w:val="center"/>
          </w:tcPr>
          <w:p w14:paraId="45E55661" w14:textId="60AF57AE" w:rsidR="00B55186" w:rsidRPr="00CC63D7" w:rsidRDefault="00B55186" w:rsidP="00CC63D7">
            <w:pPr>
              <w:spacing w:line="240" w:lineRule="auto"/>
              <w:rPr>
                <w:color w:val="FF0000"/>
                <w:sz w:val="22"/>
                <w:szCs w:val="16"/>
                <w:lang w:val="en-US"/>
              </w:rPr>
            </w:pPr>
            <w:r w:rsidRPr="00CC63D7">
              <w:rPr>
                <w:sz w:val="22"/>
                <w:szCs w:val="16"/>
              </w:rPr>
              <w:t>0.2278838158</w:t>
            </w:r>
          </w:p>
        </w:tc>
        <w:tc>
          <w:tcPr>
            <w:tcW w:w="2516" w:type="dxa"/>
            <w:tcBorders>
              <w:right w:val="single" w:sz="18" w:space="0" w:color="auto"/>
            </w:tcBorders>
            <w:shd w:val="clear" w:color="auto" w:fill="FFFFFF" w:themeFill="background1"/>
            <w:vAlign w:val="center"/>
          </w:tcPr>
          <w:p w14:paraId="0A2FA1C1" w14:textId="12431968" w:rsidR="00B55186" w:rsidRPr="00CC63D7" w:rsidRDefault="00B55186" w:rsidP="00CC63D7">
            <w:pPr>
              <w:spacing w:line="240" w:lineRule="auto"/>
              <w:rPr>
                <w:sz w:val="22"/>
                <w:szCs w:val="16"/>
                <w:lang w:val="en-US"/>
              </w:rPr>
            </w:pPr>
            <w:r w:rsidRPr="00CC63D7">
              <w:rPr>
                <w:sz w:val="22"/>
                <w:szCs w:val="16"/>
              </w:rPr>
              <w:t>0.1538905623</w:t>
            </w:r>
          </w:p>
        </w:tc>
      </w:tr>
      <w:tr w:rsidR="00B55186" w:rsidRPr="001A57D4" w14:paraId="3EBF2E7B" w14:textId="77777777" w:rsidTr="00CC63D7">
        <w:tc>
          <w:tcPr>
            <w:tcW w:w="1242" w:type="dxa"/>
            <w:vMerge/>
            <w:tcBorders>
              <w:left w:val="single" w:sz="18" w:space="0" w:color="auto"/>
            </w:tcBorders>
            <w:shd w:val="clear" w:color="auto" w:fill="FFFFFF" w:themeFill="background1"/>
            <w:vAlign w:val="center"/>
          </w:tcPr>
          <w:p w14:paraId="718B8297" w14:textId="77777777" w:rsidR="00B55186" w:rsidRPr="00EF59AD" w:rsidRDefault="00B55186" w:rsidP="00B55186">
            <w:pPr>
              <w:spacing w:line="240" w:lineRule="auto"/>
              <w:jc w:val="center"/>
              <w:rPr>
                <w:b/>
                <w:bCs/>
                <w:sz w:val="22"/>
                <w:szCs w:val="22"/>
                <w:lang w:val="en-US"/>
              </w:rPr>
            </w:pPr>
          </w:p>
        </w:tc>
        <w:tc>
          <w:tcPr>
            <w:tcW w:w="2552" w:type="dxa"/>
            <w:shd w:val="clear" w:color="auto" w:fill="FFFFFF" w:themeFill="background1"/>
          </w:tcPr>
          <w:p w14:paraId="101DD2D2" w14:textId="67C9C9DF" w:rsidR="00B55186" w:rsidRPr="00E70F88" w:rsidRDefault="00B55186" w:rsidP="00B55186">
            <w:pPr>
              <w:spacing w:line="240" w:lineRule="auto"/>
              <w:rPr>
                <w:sz w:val="22"/>
                <w:szCs w:val="22"/>
                <w:lang w:val="en-US"/>
              </w:rPr>
            </w:pPr>
            <w:r w:rsidRPr="00512F50">
              <w:rPr>
                <w:sz w:val="22"/>
                <w:szCs w:val="16"/>
              </w:rPr>
              <w:t>rdfr</w:t>
            </w:r>
          </w:p>
        </w:tc>
        <w:tc>
          <w:tcPr>
            <w:tcW w:w="2693" w:type="dxa"/>
            <w:shd w:val="clear" w:color="auto" w:fill="FFFFFF" w:themeFill="background1"/>
            <w:vAlign w:val="center"/>
          </w:tcPr>
          <w:p w14:paraId="632D6E6C" w14:textId="41C3A87E" w:rsidR="00B55186" w:rsidRPr="002D5164" w:rsidRDefault="00B55186" w:rsidP="00CC63D7">
            <w:pPr>
              <w:spacing w:line="240" w:lineRule="auto"/>
              <w:rPr>
                <w:color w:val="FF0000"/>
                <w:sz w:val="22"/>
                <w:szCs w:val="16"/>
                <w:lang w:val="en-US"/>
              </w:rPr>
            </w:pPr>
            <w:r w:rsidRPr="002D5164">
              <w:rPr>
                <w:color w:val="FF0000"/>
                <w:sz w:val="22"/>
                <w:szCs w:val="16"/>
              </w:rPr>
              <w:t>0.01381897926</w:t>
            </w:r>
          </w:p>
        </w:tc>
        <w:tc>
          <w:tcPr>
            <w:tcW w:w="2516" w:type="dxa"/>
            <w:tcBorders>
              <w:right w:val="single" w:sz="18" w:space="0" w:color="auto"/>
            </w:tcBorders>
            <w:shd w:val="clear" w:color="auto" w:fill="FFFFFF" w:themeFill="background1"/>
            <w:vAlign w:val="center"/>
          </w:tcPr>
          <w:p w14:paraId="60F1FE8C" w14:textId="33325DCF" w:rsidR="00B55186" w:rsidRPr="00CC63D7" w:rsidRDefault="00B55186" w:rsidP="00CC63D7">
            <w:pPr>
              <w:spacing w:line="240" w:lineRule="auto"/>
              <w:rPr>
                <w:sz w:val="22"/>
                <w:szCs w:val="16"/>
                <w:lang w:val="en-US"/>
              </w:rPr>
            </w:pPr>
            <w:r w:rsidRPr="00CC63D7">
              <w:rPr>
                <w:sz w:val="22"/>
                <w:szCs w:val="16"/>
              </w:rPr>
              <w:t>0.1501520343</w:t>
            </w:r>
          </w:p>
        </w:tc>
      </w:tr>
      <w:tr w:rsidR="00B55186" w:rsidRPr="001A57D4" w14:paraId="0E022006" w14:textId="77777777" w:rsidTr="00CC63D7">
        <w:tc>
          <w:tcPr>
            <w:tcW w:w="1242" w:type="dxa"/>
            <w:vMerge/>
            <w:tcBorders>
              <w:left w:val="single" w:sz="18" w:space="0" w:color="auto"/>
            </w:tcBorders>
            <w:shd w:val="clear" w:color="auto" w:fill="FFFFFF" w:themeFill="background1"/>
            <w:vAlign w:val="center"/>
          </w:tcPr>
          <w:p w14:paraId="4766F48F" w14:textId="77777777" w:rsidR="00B55186" w:rsidRPr="00EF59AD" w:rsidRDefault="00B55186" w:rsidP="00B55186">
            <w:pPr>
              <w:spacing w:line="240" w:lineRule="auto"/>
              <w:jc w:val="center"/>
              <w:rPr>
                <w:b/>
                <w:bCs/>
                <w:sz w:val="22"/>
                <w:szCs w:val="22"/>
                <w:lang w:val="en-US"/>
              </w:rPr>
            </w:pPr>
          </w:p>
        </w:tc>
        <w:tc>
          <w:tcPr>
            <w:tcW w:w="2552" w:type="dxa"/>
            <w:shd w:val="clear" w:color="auto" w:fill="FFFFFF" w:themeFill="background1"/>
          </w:tcPr>
          <w:p w14:paraId="53C0DD8D" w14:textId="48E4CAFA" w:rsidR="00B55186" w:rsidRPr="00E70F88" w:rsidRDefault="00B55186" w:rsidP="00B55186">
            <w:pPr>
              <w:spacing w:line="240" w:lineRule="auto"/>
              <w:rPr>
                <w:sz w:val="22"/>
                <w:szCs w:val="22"/>
                <w:lang w:val="en-US"/>
              </w:rPr>
            </w:pPr>
            <w:r w:rsidRPr="00512F50">
              <w:rPr>
                <w:sz w:val="22"/>
                <w:szCs w:val="16"/>
              </w:rPr>
              <w:t>xgboot</w:t>
            </w:r>
          </w:p>
        </w:tc>
        <w:tc>
          <w:tcPr>
            <w:tcW w:w="2693" w:type="dxa"/>
            <w:shd w:val="clear" w:color="auto" w:fill="FFFFFF" w:themeFill="background1"/>
            <w:vAlign w:val="center"/>
          </w:tcPr>
          <w:p w14:paraId="29004EA1" w14:textId="0A23D466" w:rsidR="00B55186" w:rsidRPr="00CC63D7" w:rsidRDefault="00B55186" w:rsidP="00CC63D7">
            <w:pPr>
              <w:spacing w:line="240" w:lineRule="auto"/>
              <w:rPr>
                <w:sz w:val="22"/>
                <w:szCs w:val="16"/>
                <w:lang w:val="en-US"/>
              </w:rPr>
            </w:pPr>
            <w:r w:rsidRPr="00CC63D7">
              <w:rPr>
                <w:sz w:val="22"/>
                <w:szCs w:val="16"/>
              </w:rPr>
              <w:t>0.1884832382</w:t>
            </w:r>
          </w:p>
        </w:tc>
        <w:tc>
          <w:tcPr>
            <w:tcW w:w="2516" w:type="dxa"/>
            <w:tcBorders>
              <w:right w:val="single" w:sz="18" w:space="0" w:color="auto"/>
            </w:tcBorders>
            <w:shd w:val="clear" w:color="auto" w:fill="FFFFFF" w:themeFill="background1"/>
            <w:vAlign w:val="center"/>
          </w:tcPr>
          <w:p w14:paraId="0BD53941" w14:textId="2E459C6D" w:rsidR="00B55186" w:rsidRPr="007C133C" w:rsidRDefault="00B55186" w:rsidP="00CC63D7">
            <w:pPr>
              <w:spacing w:line="240" w:lineRule="auto"/>
              <w:rPr>
                <w:color w:val="00B050"/>
                <w:sz w:val="22"/>
                <w:szCs w:val="16"/>
                <w:lang w:val="en-US"/>
              </w:rPr>
            </w:pPr>
            <w:r w:rsidRPr="007C133C">
              <w:rPr>
                <w:color w:val="00B050"/>
                <w:sz w:val="22"/>
                <w:szCs w:val="16"/>
              </w:rPr>
              <w:t>0.1395022207</w:t>
            </w:r>
          </w:p>
        </w:tc>
      </w:tr>
      <w:tr w:rsidR="00B55186" w:rsidRPr="001A57D4" w14:paraId="3F0B692C" w14:textId="77777777" w:rsidTr="00CC63D7">
        <w:tc>
          <w:tcPr>
            <w:tcW w:w="1242" w:type="dxa"/>
            <w:vMerge/>
            <w:tcBorders>
              <w:left w:val="single" w:sz="18" w:space="0" w:color="auto"/>
              <w:bottom w:val="single" w:sz="18" w:space="0" w:color="auto"/>
            </w:tcBorders>
            <w:shd w:val="clear" w:color="auto" w:fill="FFFFFF" w:themeFill="background1"/>
            <w:vAlign w:val="center"/>
          </w:tcPr>
          <w:p w14:paraId="02933C82" w14:textId="77777777" w:rsidR="00B55186" w:rsidRPr="00EF59AD" w:rsidRDefault="00B55186" w:rsidP="00B55186">
            <w:pPr>
              <w:spacing w:line="240" w:lineRule="auto"/>
              <w:jc w:val="center"/>
              <w:rPr>
                <w:b/>
                <w:bCs/>
                <w:sz w:val="22"/>
                <w:szCs w:val="22"/>
                <w:lang w:val="en-US"/>
              </w:rPr>
            </w:pPr>
          </w:p>
        </w:tc>
        <w:tc>
          <w:tcPr>
            <w:tcW w:w="2552" w:type="dxa"/>
            <w:tcBorders>
              <w:bottom w:val="single" w:sz="18" w:space="0" w:color="auto"/>
            </w:tcBorders>
            <w:shd w:val="clear" w:color="auto" w:fill="FFFFFF" w:themeFill="background1"/>
          </w:tcPr>
          <w:p w14:paraId="6584EEC9" w14:textId="4EEC70BF" w:rsidR="00B55186" w:rsidRPr="00E70F88" w:rsidRDefault="00B55186" w:rsidP="00B55186">
            <w:pPr>
              <w:spacing w:line="240" w:lineRule="auto"/>
              <w:rPr>
                <w:sz w:val="22"/>
                <w:szCs w:val="22"/>
                <w:lang w:val="en-US"/>
              </w:rPr>
            </w:pPr>
            <w:r w:rsidRPr="00512F50">
              <w:rPr>
                <w:sz w:val="22"/>
                <w:szCs w:val="16"/>
              </w:rPr>
              <w:t>lnreg</w:t>
            </w:r>
          </w:p>
        </w:tc>
        <w:tc>
          <w:tcPr>
            <w:tcW w:w="2693" w:type="dxa"/>
            <w:tcBorders>
              <w:bottom w:val="single" w:sz="18" w:space="0" w:color="auto"/>
            </w:tcBorders>
            <w:shd w:val="clear" w:color="auto" w:fill="FFFFFF" w:themeFill="background1"/>
            <w:vAlign w:val="center"/>
          </w:tcPr>
          <w:p w14:paraId="37C991A1" w14:textId="1B9812BE" w:rsidR="00B55186" w:rsidRPr="00CC63D7" w:rsidRDefault="00B55186" w:rsidP="00CC63D7">
            <w:pPr>
              <w:spacing w:line="240" w:lineRule="auto"/>
              <w:rPr>
                <w:sz w:val="22"/>
                <w:szCs w:val="16"/>
                <w:lang w:val="en-US"/>
              </w:rPr>
            </w:pPr>
            <w:r w:rsidRPr="00CC63D7">
              <w:rPr>
                <w:sz w:val="22"/>
                <w:szCs w:val="16"/>
              </w:rPr>
              <w:t>0.01634550095</w:t>
            </w:r>
          </w:p>
        </w:tc>
        <w:tc>
          <w:tcPr>
            <w:tcW w:w="2516" w:type="dxa"/>
            <w:tcBorders>
              <w:bottom w:val="single" w:sz="18" w:space="0" w:color="auto"/>
              <w:right w:val="single" w:sz="18" w:space="0" w:color="auto"/>
            </w:tcBorders>
            <w:shd w:val="clear" w:color="auto" w:fill="FFFFFF" w:themeFill="background1"/>
            <w:vAlign w:val="center"/>
          </w:tcPr>
          <w:p w14:paraId="4AE49A97" w14:textId="3F8ECD5A" w:rsidR="00B55186" w:rsidRPr="00CC63D7" w:rsidRDefault="00B55186" w:rsidP="00CC63D7">
            <w:pPr>
              <w:spacing w:line="240" w:lineRule="auto"/>
              <w:rPr>
                <w:color w:val="00B050"/>
                <w:sz w:val="22"/>
                <w:szCs w:val="16"/>
                <w:lang w:val="en-US"/>
              </w:rPr>
            </w:pPr>
            <w:r w:rsidRPr="00CC63D7">
              <w:rPr>
                <w:sz w:val="22"/>
                <w:szCs w:val="16"/>
              </w:rPr>
              <w:t>0.1501520343</w:t>
            </w:r>
          </w:p>
        </w:tc>
      </w:tr>
      <w:tr w:rsidR="00CA5103" w:rsidRPr="001A57D4" w14:paraId="66F80530" w14:textId="77777777" w:rsidTr="00CC63D7">
        <w:tc>
          <w:tcPr>
            <w:tcW w:w="1242" w:type="dxa"/>
            <w:vMerge w:val="restart"/>
            <w:tcBorders>
              <w:top w:val="single" w:sz="18" w:space="0" w:color="auto"/>
              <w:left w:val="single" w:sz="18" w:space="0" w:color="auto"/>
            </w:tcBorders>
            <w:vAlign w:val="center"/>
          </w:tcPr>
          <w:p w14:paraId="33CEA06A" w14:textId="77777777" w:rsidR="00CA5103" w:rsidRPr="00EF59AD" w:rsidRDefault="00CA5103" w:rsidP="00CA5103">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5</w:t>
            </w:r>
          </w:p>
        </w:tc>
        <w:tc>
          <w:tcPr>
            <w:tcW w:w="2552" w:type="dxa"/>
            <w:tcBorders>
              <w:top w:val="single" w:sz="18" w:space="0" w:color="auto"/>
            </w:tcBorders>
          </w:tcPr>
          <w:p w14:paraId="18ECDDC6" w14:textId="76BDFA2C" w:rsidR="00CA5103" w:rsidRPr="00E70F88" w:rsidRDefault="00CA5103" w:rsidP="00CA5103">
            <w:pPr>
              <w:spacing w:line="240" w:lineRule="auto"/>
              <w:rPr>
                <w:sz w:val="22"/>
                <w:szCs w:val="22"/>
                <w:lang w:val="en-US"/>
              </w:rPr>
            </w:pPr>
            <w:r w:rsidRPr="00512F50">
              <w:rPr>
                <w:sz w:val="22"/>
                <w:szCs w:val="16"/>
              </w:rPr>
              <w:t>dnn</w:t>
            </w:r>
          </w:p>
        </w:tc>
        <w:tc>
          <w:tcPr>
            <w:tcW w:w="2693" w:type="dxa"/>
            <w:tcBorders>
              <w:top w:val="single" w:sz="18" w:space="0" w:color="auto"/>
            </w:tcBorders>
            <w:vAlign w:val="center"/>
          </w:tcPr>
          <w:p w14:paraId="5204B18C" w14:textId="35796FD3" w:rsidR="00CA5103" w:rsidRPr="00CC63D7" w:rsidRDefault="00CA5103" w:rsidP="00CC63D7">
            <w:pPr>
              <w:spacing w:line="240" w:lineRule="auto"/>
              <w:rPr>
                <w:sz w:val="22"/>
                <w:szCs w:val="16"/>
                <w:lang w:val="en-US"/>
              </w:rPr>
            </w:pPr>
            <w:r w:rsidRPr="00CC63D7">
              <w:rPr>
                <w:sz w:val="22"/>
                <w:szCs w:val="16"/>
              </w:rPr>
              <w:t>45.4853189</w:t>
            </w:r>
          </w:p>
        </w:tc>
        <w:tc>
          <w:tcPr>
            <w:tcW w:w="2516" w:type="dxa"/>
            <w:tcBorders>
              <w:top w:val="single" w:sz="18" w:space="0" w:color="auto"/>
              <w:right w:val="single" w:sz="18" w:space="0" w:color="auto"/>
            </w:tcBorders>
            <w:vAlign w:val="center"/>
          </w:tcPr>
          <w:p w14:paraId="191C1FAE" w14:textId="4BC254EA" w:rsidR="00CA5103" w:rsidRPr="00CC63D7" w:rsidRDefault="00CA5103" w:rsidP="00CC63D7">
            <w:pPr>
              <w:spacing w:line="240" w:lineRule="auto"/>
              <w:rPr>
                <w:sz w:val="22"/>
                <w:szCs w:val="16"/>
                <w:lang w:val="en-US"/>
              </w:rPr>
            </w:pPr>
            <w:r w:rsidRPr="00CC63D7">
              <w:rPr>
                <w:sz w:val="22"/>
                <w:szCs w:val="16"/>
              </w:rPr>
              <w:t>0.09477514202</w:t>
            </w:r>
          </w:p>
        </w:tc>
      </w:tr>
      <w:tr w:rsidR="00CA5103" w:rsidRPr="001A57D4" w14:paraId="25C27E8F" w14:textId="77777777" w:rsidTr="00CC63D7">
        <w:tc>
          <w:tcPr>
            <w:tcW w:w="1242" w:type="dxa"/>
            <w:vMerge/>
            <w:tcBorders>
              <w:left w:val="single" w:sz="18" w:space="0" w:color="auto"/>
            </w:tcBorders>
          </w:tcPr>
          <w:p w14:paraId="53EBFE5E" w14:textId="77777777" w:rsidR="00CA5103" w:rsidRPr="00EF59AD" w:rsidRDefault="00CA5103" w:rsidP="00CA5103">
            <w:pPr>
              <w:spacing w:line="240" w:lineRule="auto"/>
              <w:rPr>
                <w:b/>
                <w:bCs/>
                <w:sz w:val="22"/>
                <w:szCs w:val="22"/>
                <w:lang w:val="en-US"/>
              </w:rPr>
            </w:pPr>
          </w:p>
        </w:tc>
        <w:tc>
          <w:tcPr>
            <w:tcW w:w="2552" w:type="dxa"/>
          </w:tcPr>
          <w:p w14:paraId="1F8A46A0" w14:textId="59614915" w:rsidR="00CA5103" w:rsidRPr="00E70F88" w:rsidRDefault="00CA5103" w:rsidP="00CA5103">
            <w:pPr>
              <w:spacing w:line="240" w:lineRule="auto"/>
              <w:rPr>
                <w:sz w:val="22"/>
                <w:szCs w:val="22"/>
                <w:lang w:val="en-US"/>
              </w:rPr>
            </w:pPr>
            <w:r w:rsidRPr="00512F50">
              <w:rPr>
                <w:sz w:val="22"/>
                <w:szCs w:val="16"/>
              </w:rPr>
              <w:t>polyreg</w:t>
            </w:r>
          </w:p>
        </w:tc>
        <w:tc>
          <w:tcPr>
            <w:tcW w:w="2693" w:type="dxa"/>
            <w:vAlign w:val="center"/>
          </w:tcPr>
          <w:p w14:paraId="16C41FE0" w14:textId="0EC3B0F8" w:rsidR="00CA5103" w:rsidRPr="00CC63D7" w:rsidRDefault="00CA5103" w:rsidP="00CC63D7">
            <w:pPr>
              <w:spacing w:line="240" w:lineRule="auto"/>
              <w:rPr>
                <w:color w:val="FF0000"/>
                <w:sz w:val="22"/>
                <w:szCs w:val="16"/>
                <w:lang w:val="en-US"/>
              </w:rPr>
            </w:pPr>
            <w:r w:rsidRPr="00CC63D7">
              <w:rPr>
                <w:sz w:val="22"/>
                <w:szCs w:val="16"/>
              </w:rPr>
              <w:t>0.2546386719</w:t>
            </w:r>
          </w:p>
        </w:tc>
        <w:tc>
          <w:tcPr>
            <w:tcW w:w="2516" w:type="dxa"/>
            <w:tcBorders>
              <w:right w:val="single" w:sz="18" w:space="0" w:color="auto"/>
            </w:tcBorders>
            <w:vAlign w:val="center"/>
          </w:tcPr>
          <w:p w14:paraId="7D078D3E" w14:textId="79407FA1" w:rsidR="00CA5103" w:rsidRPr="007C133C" w:rsidRDefault="00CA5103" w:rsidP="00CC63D7">
            <w:pPr>
              <w:spacing w:line="240" w:lineRule="auto"/>
              <w:rPr>
                <w:color w:val="00B050"/>
                <w:sz w:val="22"/>
                <w:szCs w:val="16"/>
                <w:lang w:val="en-US"/>
              </w:rPr>
            </w:pPr>
            <w:r w:rsidRPr="007C133C">
              <w:rPr>
                <w:color w:val="00B050"/>
                <w:sz w:val="22"/>
                <w:szCs w:val="16"/>
              </w:rPr>
              <w:t>0.08565389808</w:t>
            </w:r>
          </w:p>
        </w:tc>
      </w:tr>
      <w:tr w:rsidR="00CA5103" w:rsidRPr="001A57D4" w14:paraId="774A2664" w14:textId="77777777" w:rsidTr="00CC63D7">
        <w:tc>
          <w:tcPr>
            <w:tcW w:w="1242" w:type="dxa"/>
            <w:vMerge/>
            <w:tcBorders>
              <w:left w:val="single" w:sz="18" w:space="0" w:color="auto"/>
            </w:tcBorders>
          </w:tcPr>
          <w:p w14:paraId="317DF151" w14:textId="77777777" w:rsidR="00CA5103" w:rsidRPr="00EF59AD" w:rsidRDefault="00CA5103" w:rsidP="00CA5103">
            <w:pPr>
              <w:spacing w:line="240" w:lineRule="auto"/>
              <w:rPr>
                <w:b/>
                <w:bCs/>
                <w:sz w:val="22"/>
                <w:szCs w:val="22"/>
                <w:lang w:val="en-US"/>
              </w:rPr>
            </w:pPr>
          </w:p>
        </w:tc>
        <w:tc>
          <w:tcPr>
            <w:tcW w:w="2552" w:type="dxa"/>
          </w:tcPr>
          <w:p w14:paraId="479F8133" w14:textId="47B0BA06" w:rsidR="00CA5103" w:rsidRPr="00E70F88" w:rsidRDefault="00CA5103" w:rsidP="00CA5103">
            <w:pPr>
              <w:spacing w:line="240" w:lineRule="auto"/>
              <w:rPr>
                <w:sz w:val="22"/>
                <w:szCs w:val="22"/>
                <w:lang w:val="en-US"/>
              </w:rPr>
            </w:pPr>
            <w:r w:rsidRPr="00512F50">
              <w:rPr>
                <w:sz w:val="22"/>
                <w:szCs w:val="16"/>
              </w:rPr>
              <w:t>rdfr</w:t>
            </w:r>
          </w:p>
        </w:tc>
        <w:tc>
          <w:tcPr>
            <w:tcW w:w="2693" w:type="dxa"/>
            <w:vAlign w:val="center"/>
          </w:tcPr>
          <w:p w14:paraId="4D2C5406" w14:textId="0468E03B" w:rsidR="00CA5103" w:rsidRPr="002D5164" w:rsidRDefault="00CA5103" w:rsidP="00CC63D7">
            <w:pPr>
              <w:spacing w:line="240" w:lineRule="auto"/>
              <w:rPr>
                <w:color w:val="FF0000"/>
                <w:sz w:val="22"/>
                <w:szCs w:val="16"/>
                <w:lang w:val="en-US"/>
              </w:rPr>
            </w:pPr>
            <w:r w:rsidRPr="002D5164">
              <w:rPr>
                <w:color w:val="FF0000"/>
                <w:sz w:val="22"/>
                <w:szCs w:val="16"/>
              </w:rPr>
              <w:t>0.01274824142</w:t>
            </w:r>
          </w:p>
        </w:tc>
        <w:tc>
          <w:tcPr>
            <w:tcW w:w="2516" w:type="dxa"/>
            <w:tcBorders>
              <w:right w:val="single" w:sz="18" w:space="0" w:color="auto"/>
            </w:tcBorders>
            <w:vAlign w:val="center"/>
          </w:tcPr>
          <w:p w14:paraId="38A0437F" w14:textId="3A6D2F89" w:rsidR="00CA5103" w:rsidRPr="00CC63D7" w:rsidRDefault="00CA5103" w:rsidP="00CC63D7">
            <w:pPr>
              <w:spacing w:line="240" w:lineRule="auto"/>
              <w:rPr>
                <w:color w:val="00B050"/>
                <w:sz w:val="22"/>
                <w:szCs w:val="16"/>
                <w:lang w:val="en-US"/>
              </w:rPr>
            </w:pPr>
            <w:r w:rsidRPr="00CC63D7">
              <w:rPr>
                <w:sz w:val="22"/>
                <w:szCs w:val="16"/>
              </w:rPr>
              <w:t>0.08909920411</w:t>
            </w:r>
          </w:p>
        </w:tc>
      </w:tr>
      <w:tr w:rsidR="00CA5103" w:rsidRPr="001A57D4" w14:paraId="54A485F3" w14:textId="77777777" w:rsidTr="00CC63D7">
        <w:tc>
          <w:tcPr>
            <w:tcW w:w="1242" w:type="dxa"/>
            <w:vMerge/>
            <w:tcBorders>
              <w:left w:val="single" w:sz="18" w:space="0" w:color="auto"/>
            </w:tcBorders>
          </w:tcPr>
          <w:p w14:paraId="72AFC090" w14:textId="77777777" w:rsidR="00CA5103" w:rsidRPr="00EF59AD" w:rsidRDefault="00CA5103" w:rsidP="00CA5103">
            <w:pPr>
              <w:spacing w:line="240" w:lineRule="auto"/>
              <w:rPr>
                <w:b/>
                <w:bCs/>
                <w:sz w:val="22"/>
                <w:szCs w:val="22"/>
                <w:lang w:val="en-US"/>
              </w:rPr>
            </w:pPr>
          </w:p>
        </w:tc>
        <w:tc>
          <w:tcPr>
            <w:tcW w:w="2552" w:type="dxa"/>
          </w:tcPr>
          <w:p w14:paraId="5B7B466D" w14:textId="02781D4E" w:rsidR="00CA5103" w:rsidRPr="00E70F88" w:rsidRDefault="00CA5103" w:rsidP="00CA5103">
            <w:pPr>
              <w:spacing w:line="240" w:lineRule="auto"/>
              <w:rPr>
                <w:sz w:val="22"/>
                <w:szCs w:val="22"/>
                <w:lang w:val="en-US"/>
              </w:rPr>
            </w:pPr>
            <w:r w:rsidRPr="00512F50">
              <w:rPr>
                <w:sz w:val="22"/>
                <w:szCs w:val="16"/>
              </w:rPr>
              <w:t>xgboot</w:t>
            </w:r>
          </w:p>
        </w:tc>
        <w:tc>
          <w:tcPr>
            <w:tcW w:w="2693" w:type="dxa"/>
            <w:vAlign w:val="center"/>
          </w:tcPr>
          <w:p w14:paraId="2349B604" w14:textId="466EEB82" w:rsidR="00CA5103" w:rsidRPr="00CC63D7" w:rsidRDefault="00CA5103" w:rsidP="00CC63D7">
            <w:pPr>
              <w:spacing w:line="240" w:lineRule="auto"/>
              <w:rPr>
                <w:color w:val="FF0000"/>
                <w:sz w:val="22"/>
                <w:szCs w:val="16"/>
                <w:lang w:val="en-US"/>
              </w:rPr>
            </w:pPr>
            <w:r w:rsidRPr="00CC63D7">
              <w:rPr>
                <w:sz w:val="22"/>
                <w:szCs w:val="16"/>
              </w:rPr>
              <w:t>0.1700124741</w:t>
            </w:r>
          </w:p>
        </w:tc>
        <w:tc>
          <w:tcPr>
            <w:tcW w:w="2516" w:type="dxa"/>
            <w:tcBorders>
              <w:right w:val="single" w:sz="18" w:space="0" w:color="auto"/>
            </w:tcBorders>
            <w:vAlign w:val="center"/>
          </w:tcPr>
          <w:p w14:paraId="5DD878F0" w14:textId="09C571EA" w:rsidR="00CA5103" w:rsidRPr="00CC63D7" w:rsidRDefault="00CA5103" w:rsidP="00CC63D7">
            <w:pPr>
              <w:spacing w:line="240" w:lineRule="auto"/>
              <w:rPr>
                <w:color w:val="00B050"/>
                <w:sz w:val="22"/>
                <w:szCs w:val="16"/>
                <w:lang w:val="en-US"/>
              </w:rPr>
            </w:pPr>
            <w:r w:rsidRPr="00CC63D7">
              <w:rPr>
                <w:sz w:val="22"/>
                <w:szCs w:val="16"/>
              </w:rPr>
              <w:t>0.08784895279</w:t>
            </w:r>
          </w:p>
        </w:tc>
      </w:tr>
      <w:tr w:rsidR="00CA5103" w:rsidRPr="001A57D4" w14:paraId="4AAAF61D" w14:textId="77777777" w:rsidTr="00CC63D7">
        <w:tc>
          <w:tcPr>
            <w:tcW w:w="1242" w:type="dxa"/>
            <w:vMerge/>
            <w:tcBorders>
              <w:left w:val="single" w:sz="18" w:space="0" w:color="auto"/>
              <w:bottom w:val="single" w:sz="18" w:space="0" w:color="auto"/>
            </w:tcBorders>
          </w:tcPr>
          <w:p w14:paraId="46B3914C" w14:textId="77777777" w:rsidR="00CA5103" w:rsidRPr="00EF59AD" w:rsidRDefault="00CA5103" w:rsidP="00CA5103">
            <w:pPr>
              <w:spacing w:line="240" w:lineRule="auto"/>
              <w:rPr>
                <w:b/>
                <w:bCs/>
                <w:sz w:val="22"/>
                <w:szCs w:val="22"/>
                <w:lang w:val="en-US"/>
              </w:rPr>
            </w:pPr>
          </w:p>
        </w:tc>
        <w:tc>
          <w:tcPr>
            <w:tcW w:w="2552" w:type="dxa"/>
            <w:tcBorders>
              <w:bottom w:val="single" w:sz="18" w:space="0" w:color="auto"/>
            </w:tcBorders>
          </w:tcPr>
          <w:p w14:paraId="71D9D82A" w14:textId="4F865ADC" w:rsidR="00CA5103" w:rsidRPr="00E70F88" w:rsidRDefault="00CA5103" w:rsidP="00CA5103">
            <w:pPr>
              <w:spacing w:line="240" w:lineRule="auto"/>
              <w:rPr>
                <w:sz w:val="22"/>
                <w:szCs w:val="22"/>
                <w:lang w:val="en-US"/>
              </w:rPr>
            </w:pPr>
            <w:r w:rsidRPr="00512F50">
              <w:rPr>
                <w:sz w:val="22"/>
                <w:szCs w:val="16"/>
              </w:rPr>
              <w:t>lnreg</w:t>
            </w:r>
          </w:p>
        </w:tc>
        <w:tc>
          <w:tcPr>
            <w:tcW w:w="2693" w:type="dxa"/>
            <w:tcBorders>
              <w:bottom w:val="single" w:sz="18" w:space="0" w:color="auto"/>
            </w:tcBorders>
            <w:vAlign w:val="center"/>
          </w:tcPr>
          <w:p w14:paraId="4D46AF01" w14:textId="284DBD49" w:rsidR="00CA5103" w:rsidRPr="00CC63D7" w:rsidRDefault="00CA5103" w:rsidP="00CC63D7">
            <w:pPr>
              <w:spacing w:line="240" w:lineRule="auto"/>
              <w:rPr>
                <w:sz w:val="22"/>
                <w:szCs w:val="16"/>
                <w:lang w:val="en-US"/>
              </w:rPr>
            </w:pPr>
            <w:r w:rsidRPr="00CC63D7">
              <w:rPr>
                <w:sz w:val="22"/>
                <w:szCs w:val="16"/>
              </w:rPr>
              <w:t>0.01280546188</w:t>
            </w:r>
          </w:p>
        </w:tc>
        <w:tc>
          <w:tcPr>
            <w:tcW w:w="2516" w:type="dxa"/>
            <w:tcBorders>
              <w:bottom w:val="single" w:sz="18" w:space="0" w:color="auto"/>
              <w:right w:val="single" w:sz="18" w:space="0" w:color="auto"/>
            </w:tcBorders>
            <w:vAlign w:val="center"/>
          </w:tcPr>
          <w:p w14:paraId="2BB49AFF" w14:textId="76AFDAFF" w:rsidR="00CA5103" w:rsidRPr="00CC63D7" w:rsidRDefault="00CA5103" w:rsidP="00CC63D7">
            <w:pPr>
              <w:spacing w:line="240" w:lineRule="auto"/>
              <w:rPr>
                <w:sz w:val="22"/>
                <w:szCs w:val="16"/>
                <w:lang w:val="en-US"/>
              </w:rPr>
            </w:pPr>
            <w:r w:rsidRPr="00CC63D7">
              <w:rPr>
                <w:sz w:val="22"/>
                <w:szCs w:val="16"/>
              </w:rPr>
              <w:t>0.08909920411</w:t>
            </w:r>
          </w:p>
        </w:tc>
      </w:tr>
    </w:tbl>
    <w:p w14:paraId="770EB03C" w14:textId="6851BF6B" w:rsidR="00EA6853" w:rsidRPr="00D101C0" w:rsidRDefault="00450B48" w:rsidP="003135E5">
      <w:pPr>
        <w:spacing w:before="240"/>
        <w:jc w:val="both"/>
      </w:pPr>
      <w:r w:rsidRPr="00D101C0">
        <w:t xml:space="preserve">Nhưng khi đầu ra là 2 học kỳ tiếp theo thì </w:t>
      </w:r>
      <w:r w:rsidR="007D1487" w:rsidRPr="00D101C0">
        <w:t xml:space="preserve">Polynomial Regression hoàn toàn mất dạng, để lại sân chơi cho DNN và XGBoost với khả năng xử lý dữ liệu đa dạng </w:t>
      </w:r>
      <w:r w:rsidR="001F5DC1" w:rsidRPr="00D101C0">
        <w:t xml:space="preserve">và bài toán có độ phức tạp cao ở đầu ra lẫn đầu vào. Việc dự đoán điểm 2 kỳ một cách chính xác vẫn là 1 bài toán có nhiều thách thức, và dựa trên các kết quả thu được thì thêm </w:t>
      </w:r>
      <w:r w:rsidR="00876BBB" w:rsidRPr="00D101C0">
        <w:t>dữ liệu về thông tin sinh viên (có thể phản ánh 1 phần năng lực con người) sẽ là một giải pháp ổn để tham khảo.</w:t>
      </w:r>
      <w:r w:rsidR="00787D2F" w:rsidRPr="00D101C0">
        <w:t xml:space="preserve"> Kết quả khi dữ liệu được mở rộng từ 2013-2019 đến 2013-2022 có phần cải thiện, cho thấy </w:t>
      </w:r>
      <w:r w:rsidR="004F1F29" w:rsidRPr="00D101C0">
        <w:t xml:space="preserve">việc sở hữu một dữ liệu đủ lớn cũng có thể tạo ra sự chênh lệch nhất định. Tuy nhiên đánh đổi lại với điều này là </w:t>
      </w:r>
      <w:r w:rsidR="00996351" w:rsidRPr="00D101C0">
        <w:t>thời gian và tài nguyên để huấn luyện một mô hình đủ tốt đáp ứng những yêu cầu cơ bản mà chúng ta quan tâm.</w:t>
      </w:r>
    </w:p>
    <w:p w14:paraId="098BE05E" w14:textId="0B1AF1CC" w:rsidR="00EA6853" w:rsidRPr="00D101C0" w:rsidRDefault="00EA6853" w:rsidP="00EA6853">
      <w:pPr>
        <w:pStyle w:val="Caption"/>
        <w:keepNext/>
        <w:rPr>
          <w:i/>
          <w:iCs/>
          <w:color w:val="365F91" w:themeColor="accent1" w:themeShade="BF"/>
        </w:rPr>
      </w:pPr>
      <w:r w:rsidRPr="00ED7899">
        <w:rPr>
          <w:i/>
          <w:iCs/>
          <w:color w:val="365F91" w:themeColor="accent1" w:themeShade="BF"/>
        </w:rPr>
        <w:t xml:space="preserve">Bảng </w:t>
      </w:r>
      <w:r w:rsidRPr="00ED7899">
        <w:rPr>
          <w:i/>
          <w:iCs/>
          <w:color w:val="365F91" w:themeColor="accent1" w:themeShade="BF"/>
        </w:rPr>
        <w:fldChar w:fldCharType="begin"/>
      </w:r>
      <w:r w:rsidRPr="00ED7899">
        <w:rPr>
          <w:i/>
          <w:iCs/>
          <w:color w:val="365F91" w:themeColor="accent1" w:themeShade="BF"/>
        </w:rPr>
        <w:instrText xml:space="preserve"> STYLEREF 1 \s </w:instrText>
      </w:r>
      <w:r w:rsidRPr="00ED7899">
        <w:rPr>
          <w:i/>
          <w:iCs/>
          <w:color w:val="365F91" w:themeColor="accent1" w:themeShade="BF"/>
        </w:rPr>
        <w:fldChar w:fldCharType="separate"/>
      </w:r>
      <w:r w:rsidR="00936199">
        <w:rPr>
          <w:i/>
          <w:iCs/>
          <w:noProof/>
          <w:color w:val="365F91" w:themeColor="accent1" w:themeShade="BF"/>
        </w:rPr>
        <w:t>5</w:t>
      </w:r>
      <w:r w:rsidRPr="00ED7899">
        <w:rPr>
          <w:i/>
          <w:iCs/>
          <w:color w:val="365F91" w:themeColor="accent1" w:themeShade="BF"/>
        </w:rPr>
        <w:fldChar w:fldCharType="end"/>
      </w:r>
      <w:r w:rsidRPr="00ED7899">
        <w:rPr>
          <w:i/>
          <w:iCs/>
          <w:color w:val="365F91" w:themeColor="accent1" w:themeShade="BF"/>
        </w:rPr>
        <w:noBreakHyphen/>
      </w:r>
      <w:r w:rsidRPr="00D101C0">
        <w:rPr>
          <w:i/>
          <w:iCs/>
          <w:color w:val="365F91" w:themeColor="accent1" w:themeShade="BF"/>
        </w:rPr>
        <w:t>6</w:t>
      </w:r>
      <w:r w:rsidRPr="00ED7899">
        <w:rPr>
          <w:i/>
          <w:iCs/>
          <w:color w:val="365F91" w:themeColor="accent1" w:themeShade="BF"/>
        </w:rPr>
        <w:t xml:space="preserve"> Bảng kết quả thực nghiệm</w:t>
      </w:r>
      <w:r w:rsidRPr="00D101C0">
        <w:rPr>
          <w:i/>
          <w:iCs/>
          <w:color w:val="365F91" w:themeColor="accent1" w:themeShade="BF"/>
        </w:rPr>
        <w:t xml:space="preserve"> 13-22 </w:t>
      </w:r>
      <w:r w:rsidRPr="00ED7899">
        <w:rPr>
          <w:i/>
          <w:iCs/>
          <w:color w:val="365F91" w:themeColor="accent1" w:themeShade="BF"/>
        </w:rPr>
        <w:t xml:space="preserve">với output = </w:t>
      </w:r>
      <w:r w:rsidRPr="00D101C0">
        <w:rPr>
          <w:i/>
          <w:iCs/>
          <w:color w:val="365F91" w:themeColor="accent1" w:themeShade="BF"/>
        </w:rPr>
        <w:t>2</w:t>
      </w:r>
    </w:p>
    <w:tbl>
      <w:tblPr>
        <w:tblStyle w:val="TableGrid"/>
        <w:tblW w:w="0" w:type="auto"/>
        <w:tblLook w:val="04A0" w:firstRow="1" w:lastRow="0" w:firstColumn="1" w:lastColumn="0" w:noHBand="0" w:noVBand="1"/>
      </w:tblPr>
      <w:tblGrid>
        <w:gridCol w:w="1242"/>
        <w:gridCol w:w="2552"/>
        <w:gridCol w:w="2693"/>
        <w:gridCol w:w="2516"/>
      </w:tblGrid>
      <w:tr w:rsidR="00EA6853" w:rsidRPr="001A57D4" w14:paraId="489C9167" w14:textId="77777777" w:rsidTr="008B2B45">
        <w:tc>
          <w:tcPr>
            <w:tcW w:w="1242" w:type="dxa"/>
            <w:tcBorders>
              <w:top w:val="single" w:sz="18" w:space="0" w:color="auto"/>
              <w:left w:val="single" w:sz="18" w:space="0" w:color="auto"/>
              <w:bottom w:val="single" w:sz="18" w:space="0" w:color="auto"/>
            </w:tcBorders>
            <w:shd w:val="clear" w:color="auto" w:fill="FFFFFF" w:themeFill="background1"/>
            <w:vAlign w:val="center"/>
          </w:tcPr>
          <w:p w14:paraId="562B1F48" w14:textId="77777777" w:rsidR="00EA6853" w:rsidRPr="006F67E0" w:rsidRDefault="00EA6853"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Input</w:t>
            </w:r>
          </w:p>
        </w:tc>
        <w:tc>
          <w:tcPr>
            <w:tcW w:w="2552" w:type="dxa"/>
            <w:tcBorders>
              <w:top w:val="single" w:sz="18" w:space="0" w:color="auto"/>
              <w:bottom w:val="single" w:sz="18" w:space="0" w:color="auto"/>
            </w:tcBorders>
            <w:shd w:val="clear" w:color="auto" w:fill="FFFFFF" w:themeFill="background1"/>
            <w:vAlign w:val="center"/>
          </w:tcPr>
          <w:p w14:paraId="4F5C02A5" w14:textId="77777777" w:rsidR="00EA6853" w:rsidRPr="006F67E0" w:rsidRDefault="00EA6853"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Method</w:t>
            </w:r>
          </w:p>
        </w:tc>
        <w:tc>
          <w:tcPr>
            <w:tcW w:w="2693" w:type="dxa"/>
            <w:tcBorders>
              <w:top w:val="single" w:sz="18" w:space="0" w:color="auto"/>
              <w:bottom w:val="single" w:sz="18" w:space="0" w:color="auto"/>
            </w:tcBorders>
            <w:shd w:val="clear" w:color="auto" w:fill="FFFFFF" w:themeFill="background1"/>
            <w:vAlign w:val="center"/>
          </w:tcPr>
          <w:p w14:paraId="17DE4697" w14:textId="77777777" w:rsidR="00EA6853" w:rsidRPr="006F67E0" w:rsidRDefault="00EA6853"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Time</w:t>
            </w:r>
          </w:p>
        </w:tc>
        <w:tc>
          <w:tcPr>
            <w:tcW w:w="2516" w:type="dxa"/>
            <w:tcBorders>
              <w:top w:val="single" w:sz="18" w:space="0" w:color="auto"/>
              <w:bottom w:val="single" w:sz="18" w:space="0" w:color="auto"/>
              <w:right w:val="single" w:sz="18" w:space="0" w:color="auto"/>
            </w:tcBorders>
            <w:shd w:val="clear" w:color="auto" w:fill="FFFFFF" w:themeFill="background1"/>
            <w:vAlign w:val="center"/>
          </w:tcPr>
          <w:p w14:paraId="4546CFBE" w14:textId="77777777" w:rsidR="00EA6853" w:rsidRPr="006F67E0" w:rsidRDefault="00EA6853" w:rsidP="008B2B45">
            <w:pPr>
              <w:spacing w:line="240" w:lineRule="auto"/>
              <w:jc w:val="center"/>
              <w:rPr>
                <w:b/>
                <w:bCs/>
                <w:color w:val="365F91" w:themeColor="accent1" w:themeShade="BF"/>
                <w:sz w:val="22"/>
                <w:szCs w:val="22"/>
              </w:rPr>
            </w:pPr>
            <w:r w:rsidRPr="006F67E0">
              <w:rPr>
                <w:b/>
                <w:bCs/>
                <w:color w:val="365F91" w:themeColor="accent1" w:themeShade="BF"/>
                <w:sz w:val="22"/>
                <w:szCs w:val="22"/>
              </w:rPr>
              <w:t>MSE</w:t>
            </w:r>
          </w:p>
        </w:tc>
      </w:tr>
      <w:tr w:rsidR="00CA5103" w:rsidRPr="001A57D4" w14:paraId="2F522DF0" w14:textId="77777777" w:rsidTr="00CC63D7">
        <w:tc>
          <w:tcPr>
            <w:tcW w:w="1242" w:type="dxa"/>
            <w:vMerge w:val="restart"/>
            <w:tcBorders>
              <w:top w:val="single" w:sz="18" w:space="0" w:color="auto"/>
              <w:left w:val="single" w:sz="18" w:space="0" w:color="auto"/>
            </w:tcBorders>
            <w:vAlign w:val="center"/>
          </w:tcPr>
          <w:p w14:paraId="3982ED0B" w14:textId="77777777" w:rsidR="00CA5103" w:rsidRPr="00EF59AD" w:rsidRDefault="00CA5103" w:rsidP="00CA5103">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1</w:t>
            </w:r>
          </w:p>
        </w:tc>
        <w:tc>
          <w:tcPr>
            <w:tcW w:w="2552" w:type="dxa"/>
            <w:tcBorders>
              <w:top w:val="single" w:sz="18" w:space="0" w:color="auto"/>
            </w:tcBorders>
          </w:tcPr>
          <w:p w14:paraId="6ECC838E" w14:textId="12367F6A" w:rsidR="00CA5103" w:rsidRPr="00512F50" w:rsidRDefault="00CA5103" w:rsidP="00CA5103">
            <w:pPr>
              <w:spacing w:line="240" w:lineRule="auto"/>
              <w:rPr>
                <w:sz w:val="22"/>
                <w:szCs w:val="16"/>
                <w:lang w:val="en-US"/>
              </w:rPr>
            </w:pPr>
            <w:r w:rsidRPr="00512F50">
              <w:rPr>
                <w:sz w:val="22"/>
                <w:szCs w:val="16"/>
              </w:rPr>
              <w:t>dnn</w:t>
            </w:r>
          </w:p>
        </w:tc>
        <w:tc>
          <w:tcPr>
            <w:tcW w:w="2693" w:type="dxa"/>
            <w:tcBorders>
              <w:top w:val="single" w:sz="18" w:space="0" w:color="auto"/>
            </w:tcBorders>
            <w:vAlign w:val="center"/>
          </w:tcPr>
          <w:p w14:paraId="36DFC025" w14:textId="7B76E76E" w:rsidR="00CA5103" w:rsidRPr="00CC63D7" w:rsidRDefault="00CA5103" w:rsidP="00CC63D7">
            <w:pPr>
              <w:spacing w:line="240" w:lineRule="auto"/>
              <w:rPr>
                <w:sz w:val="22"/>
                <w:szCs w:val="16"/>
                <w:lang w:val="en-US"/>
              </w:rPr>
            </w:pPr>
            <w:r w:rsidRPr="00CC63D7">
              <w:rPr>
                <w:sz w:val="22"/>
                <w:szCs w:val="16"/>
              </w:rPr>
              <w:t>143.4214907</w:t>
            </w:r>
          </w:p>
        </w:tc>
        <w:tc>
          <w:tcPr>
            <w:tcW w:w="2516" w:type="dxa"/>
            <w:tcBorders>
              <w:top w:val="single" w:sz="18" w:space="0" w:color="auto"/>
              <w:right w:val="single" w:sz="18" w:space="0" w:color="auto"/>
            </w:tcBorders>
            <w:vAlign w:val="center"/>
          </w:tcPr>
          <w:p w14:paraId="40DB1219" w14:textId="0C068E1D" w:rsidR="00CA5103" w:rsidRPr="00CC63D7" w:rsidRDefault="00CA5103" w:rsidP="00CC63D7">
            <w:pPr>
              <w:spacing w:line="240" w:lineRule="auto"/>
              <w:rPr>
                <w:sz w:val="22"/>
                <w:szCs w:val="16"/>
                <w:lang w:val="en-US"/>
              </w:rPr>
            </w:pPr>
            <w:r w:rsidRPr="00CC63D7">
              <w:rPr>
                <w:sz w:val="22"/>
                <w:szCs w:val="16"/>
              </w:rPr>
              <w:t>0.03026793931</w:t>
            </w:r>
          </w:p>
        </w:tc>
      </w:tr>
      <w:tr w:rsidR="00CA5103" w:rsidRPr="001A57D4" w14:paraId="392C04BD" w14:textId="77777777" w:rsidTr="00CC63D7">
        <w:tc>
          <w:tcPr>
            <w:tcW w:w="1242" w:type="dxa"/>
            <w:vMerge/>
            <w:tcBorders>
              <w:left w:val="single" w:sz="18" w:space="0" w:color="auto"/>
            </w:tcBorders>
            <w:vAlign w:val="center"/>
          </w:tcPr>
          <w:p w14:paraId="7EB91664" w14:textId="77777777" w:rsidR="00CA5103" w:rsidRPr="00EF59AD" w:rsidRDefault="00CA5103" w:rsidP="00CA5103">
            <w:pPr>
              <w:spacing w:line="240" w:lineRule="auto"/>
              <w:jc w:val="center"/>
              <w:rPr>
                <w:sz w:val="22"/>
                <w:szCs w:val="22"/>
                <w:lang w:val="en-US"/>
              </w:rPr>
            </w:pPr>
          </w:p>
        </w:tc>
        <w:tc>
          <w:tcPr>
            <w:tcW w:w="2552" w:type="dxa"/>
          </w:tcPr>
          <w:p w14:paraId="1D9D021A" w14:textId="7F16AC7F" w:rsidR="00CA5103" w:rsidRPr="00512F50" w:rsidRDefault="00CA5103" w:rsidP="00CA5103">
            <w:pPr>
              <w:spacing w:line="240" w:lineRule="auto"/>
              <w:rPr>
                <w:sz w:val="22"/>
                <w:szCs w:val="16"/>
                <w:lang w:val="en-US"/>
              </w:rPr>
            </w:pPr>
            <w:r w:rsidRPr="00512F50">
              <w:rPr>
                <w:sz w:val="22"/>
                <w:szCs w:val="16"/>
              </w:rPr>
              <w:t>polyreg</w:t>
            </w:r>
          </w:p>
        </w:tc>
        <w:tc>
          <w:tcPr>
            <w:tcW w:w="2693" w:type="dxa"/>
            <w:vAlign w:val="center"/>
          </w:tcPr>
          <w:p w14:paraId="2B665805" w14:textId="1B9954A9" w:rsidR="00CA5103" w:rsidRPr="00CC63D7" w:rsidRDefault="00CA5103" w:rsidP="00CC63D7">
            <w:pPr>
              <w:spacing w:line="240" w:lineRule="auto"/>
              <w:rPr>
                <w:sz w:val="22"/>
                <w:szCs w:val="16"/>
                <w:lang w:val="en-US"/>
              </w:rPr>
            </w:pPr>
            <w:r w:rsidRPr="00CC63D7">
              <w:rPr>
                <w:sz w:val="22"/>
                <w:szCs w:val="16"/>
              </w:rPr>
              <w:t>0.0890212059</w:t>
            </w:r>
          </w:p>
        </w:tc>
        <w:tc>
          <w:tcPr>
            <w:tcW w:w="2516" w:type="dxa"/>
            <w:tcBorders>
              <w:right w:val="single" w:sz="18" w:space="0" w:color="auto"/>
            </w:tcBorders>
            <w:vAlign w:val="center"/>
          </w:tcPr>
          <w:p w14:paraId="104B709E" w14:textId="7286AAED" w:rsidR="00CA5103" w:rsidRPr="00CC63D7" w:rsidRDefault="00CA5103" w:rsidP="00CC63D7">
            <w:pPr>
              <w:spacing w:line="240" w:lineRule="auto"/>
              <w:rPr>
                <w:color w:val="00B050"/>
                <w:sz w:val="22"/>
                <w:szCs w:val="16"/>
                <w:lang w:val="en-US"/>
              </w:rPr>
            </w:pPr>
            <w:r w:rsidRPr="00CC63D7">
              <w:rPr>
                <w:sz w:val="22"/>
                <w:szCs w:val="16"/>
              </w:rPr>
              <w:t>0.03025991709</w:t>
            </w:r>
          </w:p>
        </w:tc>
      </w:tr>
      <w:tr w:rsidR="00CA5103" w:rsidRPr="001A57D4" w14:paraId="2F1B7D47" w14:textId="77777777" w:rsidTr="00CC63D7">
        <w:tc>
          <w:tcPr>
            <w:tcW w:w="1242" w:type="dxa"/>
            <w:vMerge/>
            <w:tcBorders>
              <w:left w:val="single" w:sz="18" w:space="0" w:color="auto"/>
            </w:tcBorders>
            <w:vAlign w:val="center"/>
          </w:tcPr>
          <w:p w14:paraId="68BE87FF" w14:textId="77777777" w:rsidR="00CA5103" w:rsidRPr="00EF59AD" w:rsidRDefault="00CA5103" w:rsidP="00CA5103">
            <w:pPr>
              <w:spacing w:line="240" w:lineRule="auto"/>
              <w:jc w:val="center"/>
              <w:rPr>
                <w:sz w:val="22"/>
                <w:szCs w:val="22"/>
                <w:lang w:val="en-US"/>
              </w:rPr>
            </w:pPr>
          </w:p>
        </w:tc>
        <w:tc>
          <w:tcPr>
            <w:tcW w:w="2552" w:type="dxa"/>
          </w:tcPr>
          <w:p w14:paraId="70742A75" w14:textId="0F9EFBFA" w:rsidR="00CA5103" w:rsidRPr="00512F50" w:rsidRDefault="00CA5103" w:rsidP="00CA5103">
            <w:pPr>
              <w:spacing w:line="240" w:lineRule="auto"/>
              <w:rPr>
                <w:sz w:val="22"/>
                <w:szCs w:val="16"/>
                <w:lang w:val="en-US"/>
              </w:rPr>
            </w:pPr>
            <w:r w:rsidRPr="00512F50">
              <w:rPr>
                <w:sz w:val="22"/>
                <w:szCs w:val="16"/>
              </w:rPr>
              <w:t>rdfr</w:t>
            </w:r>
          </w:p>
        </w:tc>
        <w:tc>
          <w:tcPr>
            <w:tcW w:w="2693" w:type="dxa"/>
            <w:vAlign w:val="center"/>
          </w:tcPr>
          <w:p w14:paraId="338DCF21" w14:textId="645187DF" w:rsidR="00CA5103" w:rsidRPr="002D5164" w:rsidRDefault="00CA5103" w:rsidP="00CC63D7">
            <w:pPr>
              <w:spacing w:line="240" w:lineRule="auto"/>
              <w:rPr>
                <w:color w:val="FF0000"/>
                <w:sz w:val="22"/>
                <w:szCs w:val="16"/>
                <w:lang w:val="en-US"/>
              </w:rPr>
            </w:pPr>
            <w:r w:rsidRPr="002D5164">
              <w:rPr>
                <w:color w:val="FF0000"/>
                <w:sz w:val="22"/>
                <w:szCs w:val="16"/>
              </w:rPr>
              <w:t>0.01219344139</w:t>
            </w:r>
          </w:p>
        </w:tc>
        <w:tc>
          <w:tcPr>
            <w:tcW w:w="2516" w:type="dxa"/>
            <w:tcBorders>
              <w:right w:val="single" w:sz="18" w:space="0" w:color="auto"/>
            </w:tcBorders>
            <w:vAlign w:val="center"/>
          </w:tcPr>
          <w:p w14:paraId="624FEBF2" w14:textId="33582F5F" w:rsidR="00CA5103" w:rsidRPr="00CC63D7" w:rsidRDefault="00CA5103" w:rsidP="00CC63D7">
            <w:pPr>
              <w:spacing w:line="240" w:lineRule="auto"/>
              <w:rPr>
                <w:sz w:val="22"/>
                <w:szCs w:val="16"/>
                <w:lang w:val="en-US"/>
              </w:rPr>
            </w:pPr>
            <w:r w:rsidRPr="00CC63D7">
              <w:rPr>
                <w:sz w:val="22"/>
                <w:szCs w:val="16"/>
              </w:rPr>
              <w:t>0.02949957665</w:t>
            </w:r>
          </w:p>
        </w:tc>
      </w:tr>
      <w:tr w:rsidR="00CA5103" w:rsidRPr="001A57D4" w14:paraId="7068E3E5" w14:textId="77777777" w:rsidTr="00CC63D7">
        <w:tc>
          <w:tcPr>
            <w:tcW w:w="1242" w:type="dxa"/>
            <w:vMerge/>
            <w:tcBorders>
              <w:left w:val="single" w:sz="18" w:space="0" w:color="auto"/>
            </w:tcBorders>
            <w:vAlign w:val="center"/>
          </w:tcPr>
          <w:p w14:paraId="4CA1E8E1" w14:textId="77777777" w:rsidR="00CA5103" w:rsidRPr="00EF59AD" w:rsidRDefault="00CA5103" w:rsidP="00CA5103">
            <w:pPr>
              <w:spacing w:line="240" w:lineRule="auto"/>
              <w:jc w:val="center"/>
              <w:rPr>
                <w:sz w:val="22"/>
                <w:szCs w:val="22"/>
                <w:lang w:val="en-US"/>
              </w:rPr>
            </w:pPr>
          </w:p>
        </w:tc>
        <w:tc>
          <w:tcPr>
            <w:tcW w:w="2552" w:type="dxa"/>
          </w:tcPr>
          <w:p w14:paraId="7A6FE2A4" w14:textId="555F3969" w:rsidR="00CA5103" w:rsidRPr="00512F50" w:rsidRDefault="00CA5103" w:rsidP="00CA5103">
            <w:pPr>
              <w:spacing w:line="240" w:lineRule="auto"/>
              <w:rPr>
                <w:sz w:val="22"/>
                <w:szCs w:val="16"/>
                <w:lang w:val="en-US"/>
              </w:rPr>
            </w:pPr>
            <w:r w:rsidRPr="00512F50">
              <w:rPr>
                <w:sz w:val="22"/>
                <w:szCs w:val="16"/>
              </w:rPr>
              <w:t>xgboot</w:t>
            </w:r>
          </w:p>
        </w:tc>
        <w:tc>
          <w:tcPr>
            <w:tcW w:w="2693" w:type="dxa"/>
            <w:vAlign w:val="center"/>
          </w:tcPr>
          <w:p w14:paraId="3156A4CA" w14:textId="26D663DC" w:rsidR="00CA5103" w:rsidRPr="00CC63D7" w:rsidRDefault="00CA5103" w:rsidP="00CC63D7">
            <w:pPr>
              <w:spacing w:line="240" w:lineRule="auto"/>
              <w:rPr>
                <w:color w:val="FF0000"/>
                <w:sz w:val="22"/>
                <w:szCs w:val="16"/>
                <w:lang w:val="en-US"/>
              </w:rPr>
            </w:pPr>
            <w:r w:rsidRPr="00CC63D7">
              <w:rPr>
                <w:sz w:val="22"/>
                <w:szCs w:val="16"/>
              </w:rPr>
              <w:t>0.2535748482</w:t>
            </w:r>
          </w:p>
        </w:tc>
        <w:tc>
          <w:tcPr>
            <w:tcW w:w="2516" w:type="dxa"/>
            <w:tcBorders>
              <w:right w:val="single" w:sz="18" w:space="0" w:color="auto"/>
            </w:tcBorders>
            <w:vAlign w:val="center"/>
          </w:tcPr>
          <w:p w14:paraId="63FCB2EC" w14:textId="591E314B" w:rsidR="00CA5103" w:rsidRPr="00733F09" w:rsidRDefault="00CA5103" w:rsidP="00CC63D7">
            <w:pPr>
              <w:spacing w:line="240" w:lineRule="auto"/>
              <w:rPr>
                <w:color w:val="00B050"/>
                <w:sz w:val="22"/>
                <w:szCs w:val="16"/>
                <w:lang w:val="en-US"/>
              </w:rPr>
            </w:pPr>
            <w:r w:rsidRPr="00733F09">
              <w:rPr>
                <w:color w:val="00B050"/>
                <w:sz w:val="22"/>
                <w:szCs w:val="16"/>
              </w:rPr>
              <w:t>0.02853484525</w:t>
            </w:r>
          </w:p>
        </w:tc>
      </w:tr>
      <w:tr w:rsidR="00CA5103" w:rsidRPr="001A57D4" w14:paraId="642744B8" w14:textId="77777777" w:rsidTr="00CC63D7">
        <w:tc>
          <w:tcPr>
            <w:tcW w:w="1242" w:type="dxa"/>
            <w:vMerge/>
            <w:tcBorders>
              <w:left w:val="single" w:sz="18" w:space="0" w:color="auto"/>
              <w:bottom w:val="single" w:sz="18" w:space="0" w:color="auto"/>
            </w:tcBorders>
            <w:vAlign w:val="center"/>
          </w:tcPr>
          <w:p w14:paraId="02FBB212" w14:textId="77777777" w:rsidR="00CA5103" w:rsidRPr="00EF59AD" w:rsidRDefault="00CA5103" w:rsidP="00CA5103">
            <w:pPr>
              <w:spacing w:line="240" w:lineRule="auto"/>
              <w:jc w:val="center"/>
              <w:rPr>
                <w:sz w:val="22"/>
                <w:szCs w:val="22"/>
                <w:lang w:val="en-US"/>
              </w:rPr>
            </w:pPr>
          </w:p>
        </w:tc>
        <w:tc>
          <w:tcPr>
            <w:tcW w:w="2552" w:type="dxa"/>
            <w:tcBorders>
              <w:bottom w:val="single" w:sz="18" w:space="0" w:color="auto"/>
            </w:tcBorders>
          </w:tcPr>
          <w:p w14:paraId="0CEB02FB" w14:textId="11BEB25D" w:rsidR="00CA5103" w:rsidRPr="00512F50" w:rsidRDefault="00CA5103" w:rsidP="00CA5103">
            <w:pPr>
              <w:spacing w:line="240" w:lineRule="auto"/>
              <w:rPr>
                <w:sz w:val="22"/>
                <w:szCs w:val="16"/>
                <w:lang w:val="en-US"/>
              </w:rPr>
            </w:pPr>
            <w:r w:rsidRPr="00512F50">
              <w:rPr>
                <w:sz w:val="22"/>
                <w:szCs w:val="16"/>
              </w:rPr>
              <w:t>lnreg</w:t>
            </w:r>
          </w:p>
        </w:tc>
        <w:tc>
          <w:tcPr>
            <w:tcW w:w="2693" w:type="dxa"/>
            <w:tcBorders>
              <w:bottom w:val="single" w:sz="18" w:space="0" w:color="auto"/>
            </w:tcBorders>
            <w:vAlign w:val="center"/>
          </w:tcPr>
          <w:p w14:paraId="2EDE11A2" w14:textId="09C1AD57" w:rsidR="00CA5103" w:rsidRPr="00CC63D7" w:rsidRDefault="00CA5103" w:rsidP="00CC63D7">
            <w:pPr>
              <w:spacing w:line="240" w:lineRule="auto"/>
              <w:rPr>
                <w:sz w:val="22"/>
                <w:szCs w:val="16"/>
                <w:lang w:val="en-US"/>
              </w:rPr>
            </w:pPr>
            <w:r w:rsidRPr="00CC63D7">
              <w:rPr>
                <w:sz w:val="22"/>
                <w:szCs w:val="16"/>
              </w:rPr>
              <w:t>0.01280760765</w:t>
            </w:r>
          </w:p>
        </w:tc>
        <w:tc>
          <w:tcPr>
            <w:tcW w:w="2516" w:type="dxa"/>
            <w:tcBorders>
              <w:bottom w:val="single" w:sz="18" w:space="0" w:color="auto"/>
              <w:right w:val="single" w:sz="18" w:space="0" w:color="auto"/>
            </w:tcBorders>
            <w:vAlign w:val="center"/>
          </w:tcPr>
          <w:p w14:paraId="18573209" w14:textId="7655E5A8" w:rsidR="00CA5103" w:rsidRPr="00CC63D7" w:rsidRDefault="00CA5103" w:rsidP="00CC63D7">
            <w:pPr>
              <w:spacing w:line="240" w:lineRule="auto"/>
              <w:rPr>
                <w:sz w:val="22"/>
                <w:szCs w:val="16"/>
                <w:lang w:val="en-US"/>
              </w:rPr>
            </w:pPr>
            <w:r w:rsidRPr="00CC63D7">
              <w:rPr>
                <w:sz w:val="22"/>
                <w:szCs w:val="16"/>
              </w:rPr>
              <w:t>0.02949957665</w:t>
            </w:r>
          </w:p>
        </w:tc>
      </w:tr>
      <w:tr w:rsidR="00CA5103" w:rsidRPr="001A57D4" w14:paraId="16D5CDFC" w14:textId="77777777" w:rsidTr="00CC63D7">
        <w:tc>
          <w:tcPr>
            <w:tcW w:w="1242" w:type="dxa"/>
            <w:vMerge w:val="restart"/>
            <w:tcBorders>
              <w:top w:val="single" w:sz="18" w:space="0" w:color="auto"/>
              <w:left w:val="single" w:sz="18" w:space="0" w:color="auto"/>
            </w:tcBorders>
            <w:shd w:val="clear" w:color="auto" w:fill="FFFFFF" w:themeFill="background1"/>
            <w:vAlign w:val="center"/>
          </w:tcPr>
          <w:p w14:paraId="518426F0" w14:textId="77777777" w:rsidR="00CA5103" w:rsidRPr="00EF59AD" w:rsidRDefault="00CA5103" w:rsidP="00CA5103">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2</w:t>
            </w:r>
          </w:p>
        </w:tc>
        <w:tc>
          <w:tcPr>
            <w:tcW w:w="2552" w:type="dxa"/>
            <w:tcBorders>
              <w:top w:val="single" w:sz="18" w:space="0" w:color="auto"/>
            </w:tcBorders>
            <w:shd w:val="clear" w:color="auto" w:fill="FFFFFF" w:themeFill="background1"/>
          </w:tcPr>
          <w:p w14:paraId="55D6B07C" w14:textId="08711633" w:rsidR="00CA5103" w:rsidRPr="00E70F88" w:rsidRDefault="00CA5103" w:rsidP="00CA5103">
            <w:pPr>
              <w:spacing w:line="240" w:lineRule="auto"/>
              <w:rPr>
                <w:sz w:val="22"/>
                <w:szCs w:val="22"/>
                <w:lang w:val="en-US"/>
              </w:rPr>
            </w:pPr>
            <w:r w:rsidRPr="00512F50">
              <w:rPr>
                <w:sz w:val="22"/>
                <w:szCs w:val="16"/>
              </w:rPr>
              <w:t>dnn</w:t>
            </w:r>
          </w:p>
        </w:tc>
        <w:tc>
          <w:tcPr>
            <w:tcW w:w="2693" w:type="dxa"/>
            <w:tcBorders>
              <w:top w:val="single" w:sz="18" w:space="0" w:color="auto"/>
            </w:tcBorders>
            <w:shd w:val="clear" w:color="auto" w:fill="FFFFFF" w:themeFill="background1"/>
            <w:vAlign w:val="center"/>
          </w:tcPr>
          <w:p w14:paraId="283D6315" w14:textId="46EC5B34" w:rsidR="00CA5103" w:rsidRPr="00CC63D7" w:rsidRDefault="00CA5103" w:rsidP="00CC63D7">
            <w:pPr>
              <w:spacing w:line="240" w:lineRule="auto"/>
              <w:rPr>
                <w:sz w:val="22"/>
                <w:szCs w:val="16"/>
                <w:lang w:val="en-US"/>
              </w:rPr>
            </w:pPr>
            <w:r w:rsidRPr="00CC63D7">
              <w:rPr>
                <w:sz w:val="22"/>
                <w:szCs w:val="16"/>
              </w:rPr>
              <w:t>83.06317854</w:t>
            </w:r>
          </w:p>
        </w:tc>
        <w:tc>
          <w:tcPr>
            <w:tcW w:w="2516" w:type="dxa"/>
            <w:tcBorders>
              <w:top w:val="single" w:sz="18" w:space="0" w:color="auto"/>
              <w:right w:val="single" w:sz="18" w:space="0" w:color="auto"/>
            </w:tcBorders>
            <w:shd w:val="clear" w:color="auto" w:fill="FFFFFF" w:themeFill="background1"/>
            <w:vAlign w:val="center"/>
          </w:tcPr>
          <w:p w14:paraId="560EF4E5" w14:textId="12208DBA" w:rsidR="00CA5103" w:rsidRPr="00CC63D7" w:rsidRDefault="00CA5103" w:rsidP="00CC63D7">
            <w:pPr>
              <w:spacing w:line="240" w:lineRule="auto"/>
              <w:rPr>
                <w:color w:val="00B050"/>
                <w:sz w:val="22"/>
                <w:szCs w:val="16"/>
                <w:lang w:val="en-US"/>
              </w:rPr>
            </w:pPr>
            <w:r w:rsidRPr="00CC63D7">
              <w:rPr>
                <w:sz w:val="22"/>
                <w:szCs w:val="16"/>
              </w:rPr>
              <w:t>0.039436194</w:t>
            </w:r>
          </w:p>
        </w:tc>
      </w:tr>
      <w:tr w:rsidR="00CA5103" w:rsidRPr="001A57D4" w14:paraId="4F2ED6B8" w14:textId="77777777" w:rsidTr="00CC63D7">
        <w:tc>
          <w:tcPr>
            <w:tcW w:w="1242" w:type="dxa"/>
            <w:vMerge/>
            <w:tcBorders>
              <w:left w:val="single" w:sz="18" w:space="0" w:color="auto"/>
            </w:tcBorders>
            <w:shd w:val="clear" w:color="auto" w:fill="FFFFFF" w:themeFill="background1"/>
            <w:vAlign w:val="center"/>
          </w:tcPr>
          <w:p w14:paraId="234BF964" w14:textId="77777777" w:rsidR="00CA5103" w:rsidRPr="00EF59AD" w:rsidRDefault="00CA5103" w:rsidP="00CA5103">
            <w:pPr>
              <w:spacing w:line="240" w:lineRule="auto"/>
              <w:jc w:val="center"/>
              <w:rPr>
                <w:b/>
                <w:bCs/>
                <w:sz w:val="22"/>
                <w:szCs w:val="22"/>
                <w:lang w:val="en-US"/>
              </w:rPr>
            </w:pPr>
          </w:p>
        </w:tc>
        <w:tc>
          <w:tcPr>
            <w:tcW w:w="2552" w:type="dxa"/>
            <w:shd w:val="clear" w:color="auto" w:fill="FFFFFF" w:themeFill="background1"/>
          </w:tcPr>
          <w:p w14:paraId="34AB37B0" w14:textId="7F4F8D1C" w:rsidR="00CA5103" w:rsidRPr="00E70F88" w:rsidRDefault="00CA5103" w:rsidP="00CA5103">
            <w:pPr>
              <w:spacing w:line="240" w:lineRule="auto"/>
              <w:rPr>
                <w:sz w:val="22"/>
                <w:szCs w:val="22"/>
                <w:lang w:val="en-US"/>
              </w:rPr>
            </w:pPr>
            <w:r w:rsidRPr="00512F50">
              <w:rPr>
                <w:sz w:val="22"/>
                <w:szCs w:val="16"/>
              </w:rPr>
              <w:t>polyreg</w:t>
            </w:r>
          </w:p>
        </w:tc>
        <w:tc>
          <w:tcPr>
            <w:tcW w:w="2693" w:type="dxa"/>
            <w:shd w:val="clear" w:color="auto" w:fill="FFFFFF" w:themeFill="background1"/>
            <w:vAlign w:val="center"/>
          </w:tcPr>
          <w:p w14:paraId="278423EB" w14:textId="7473BB72" w:rsidR="00CA5103" w:rsidRPr="00CC63D7" w:rsidRDefault="00CA5103" w:rsidP="00CC63D7">
            <w:pPr>
              <w:spacing w:line="240" w:lineRule="auto"/>
              <w:rPr>
                <w:sz w:val="22"/>
                <w:szCs w:val="16"/>
                <w:lang w:val="en-US"/>
              </w:rPr>
            </w:pPr>
            <w:r w:rsidRPr="00CC63D7">
              <w:rPr>
                <w:sz w:val="22"/>
                <w:szCs w:val="16"/>
              </w:rPr>
              <w:t>0.07671260834</w:t>
            </w:r>
          </w:p>
        </w:tc>
        <w:tc>
          <w:tcPr>
            <w:tcW w:w="2516" w:type="dxa"/>
            <w:tcBorders>
              <w:right w:val="single" w:sz="18" w:space="0" w:color="auto"/>
            </w:tcBorders>
            <w:shd w:val="clear" w:color="auto" w:fill="FFFFFF" w:themeFill="background1"/>
            <w:vAlign w:val="center"/>
          </w:tcPr>
          <w:p w14:paraId="1362C511" w14:textId="05E9DABC" w:rsidR="00CA5103" w:rsidRPr="00CC63D7" w:rsidRDefault="00CA5103" w:rsidP="00CC63D7">
            <w:pPr>
              <w:spacing w:line="240" w:lineRule="auto"/>
              <w:rPr>
                <w:color w:val="00B050"/>
                <w:sz w:val="22"/>
                <w:szCs w:val="16"/>
                <w:lang w:val="en-US"/>
              </w:rPr>
            </w:pPr>
            <w:r w:rsidRPr="00CC63D7">
              <w:rPr>
                <w:sz w:val="22"/>
                <w:szCs w:val="16"/>
              </w:rPr>
              <w:t>0.0317909111</w:t>
            </w:r>
          </w:p>
        </w:tc>
      </w:tr>
      <w:tr w:rsidR="00CA5103" w:rsidRPr="001A57D4" w14:paraId="2DCAEF09" w14:textId="77777777" w:rsidTr="00CC63D7">
        <w:tc>
          <w:tcPr>
            <w:tcW w:w="1242" w:type="dxa"/>
            <w:vMerge/>
            <w:tcBorders>
              <w:left w:val="single" w:sz="18" w:space="0" w:color="auto"/>
            </w:tcBorders>
            <w:shd w:val="clear" w:color="auto" w:fill="FFFFFF" w:themeFill="background1"/>
            <w:vAlign w:val="center"/>
          </w:tcPr>
          <w:p w14:paraId="52F03DDD" w14:textId="77777777" w:rsidR="00CA5103" w:rsidRPr="00EF59AD" w:rsidRDefault="00CA5103" w:rsidP="00CA5103">
            <w:pPr>
              <w:spacing w:line="240" w:lineRule="auto"/>
              <w:jc w:val="center"/>
              <w:rPr>
                <w:b/>
                <w:bCs/>
                <w:sz w:val="22"/>
                <w:szCs w:val="22"/>
                <w:lang w:val="en-US"/>
              </w:rPr>
            </w:pPr>
          </w:p>
        </w:tc>
        <w:tc>
          <w:tcPr>
            <w:tcW w:w="2552" w:type="dxa"/>
            <w:shd w:val="clear" w:color="auto" w:fill="FFFFFF" w:themeFill="background1"/>
          </w:tcPr>
          <w:p w14:paraId="65822C23" w14:textId="5EE82F8E" w:rsidR="00CA5103" w:rsidRPr="00E70F88" w:rsidRDefault="00CA5103" w:rsidP="00CA5103">
            <w:pPr>
              <w:spacing w:line="240" w:lineRule="auto"/>
              <w:rPr>
                <w:sz w:val="22"/>
                <w:szCs w:val="22"/>
                <w:lang w:val="en-US"/>
              </w:rPr>
            </w:pPr>
            <w:r w:rsidRPr="00512F50">
              <w:rPr>
                <w:sz w:val="22"/>
                <w:szCs w:val="16"/>
              </w:rPr>
              <w:t>rdfr</w:t>
            </w:r>
          </w:p>
        </w:tc>
        <w:tc>
          <w:tcPr>
            <w:tcW w:w="2693" w:type="dxa"/>
            <w:shd w:val="clear" w:color="auto" w:fill="FFFFFF" w:themeFill="background1"/>
            <w:vAlign w:val="center"/>
          </w:tcPr>
          <w:p w14:paraId="4DE42749" w14:textId="16EAF14A" w:rsidR="00CA5103" w:rsidRPr="002D5164" w:rsidRDefault="00CA5103" w:rsidP="00CC63D7">
            <w:pPr>
              <w:spacing w:line="240" w:lineRule="auto"/>
              <w:rPr>
                <w:color w:val="FF0000"/>
                <w:sz w:val="22"/>
                <w:szCs w:val="16"/>
                <w:lang w:val="en-US"/>
              </w:rPr>
            </w:pPr>
            <w:r w:rsidRPr="002D5164">
              <w:rPr>
                <w:color w:val="FF0000"/>
                <w:sz w:val="22"/>
                <w:szCs w:val="16"/>
              </w:rPr>
              <w:t>0.01402139664</w:t>
            </w:r>
          </w:p>
        </w:tc>
        <w:tc>
          <w:tcPr>
            <w:tcW w:w="2516" w:type="dxa"/>
            <w:tcBorders>
              <w:right w:val="single" w:sz="18" w:space="0" w:color="auto"/>
            </w:tcBorders>
            <w:shd w:val="clear" w:color="auto" w:fill="FFFFFF" w:themeFill="background1"/>
            <w:vAlign w:val="center"/>
          </w:tcPr>
          <w:p w14:paraId="44C3FCED" w14:textId="777920AE" w:rsidR="00CA5103" w:rsidRPr="00CC63D7" w:rsidRDefault="00CA5103" w:rsidP="00CC63D7">
            <w:pPr>
              <w:spacing w:line="240" w:lineRule="auto"/>
              <w:rPr>
                <w:sz w:val="22"/>
                <w:szCs w:val="16"/>
                <w:lang w:val="en-US"/>
              </w:rPr>
            </w:pPr>
            <w:r w:rsidRPr="00CC63D7">
              <w:rPr>
                <w:sz w:val="22"/>
                <w:szCs w:val="16"/>
              </w:rPr>
              <w:t>0.03089528701</w:t>
            </w:r>
          </w:p>
        </w:tc>
      </w:tr>
      <w:tr w:rsidR="00CA5103" w:rsidRPr="001A57D4" w14:paraId="724C8DD4" w14:textId="77777777" w:rsidTr="00CC63D7">
        <w:tc>
          <w:tcPr>
            <w:tcW w:w="1242" w:type="dxa"/>
            <w:vMerge/>
            <w:tcBorders>
              <w:left w:val="single" w:sz="18" w:space="0" w:color="auto"/>
            </w:tcBorders>
            <w:shd w:val="clear" w:color="auto" w:fill="FFFFFF" w:themeFill="background1"/>
            <w:vAlign w:val="center"/>
          </w:tcPr>
          <w:p w14:paraId="5D40E510" w14:textId="77777777" w:rsidR="00CA5103" w:rsidRPr="00EF59AD" w:rsidRDefault="00CA5103" w:rsidP="00CA5103">
            <w:pPr>
              <w:spacing w:line="240" w:lineRule="auto"/>
              <w:jc w:val="center"/>
              <w:rPr>
                <w:b/>
                <w:bCs/>
                <w:sz w:val="22"/>
                <w:szCs w:val="22"/>
                <w:lang w:val="en-US"/>
              </w:rPr>
            </w:pPr>
          </w:p>
        </w:tc>
        <w:tc>
          <w:tcPr>
            <w:tcW w:w="2552" w:type="dxa"/>
            <w:shd w:val="clear" w:color="auto" w:fill="FFFFFF" w:themeFill="background1"/>
          </w:tcPr>
          <w:p w14:paraId="1DA08AE1" w14:textId="098E1292" w:rsidR="00CA5103" w:rsidRPr="00E70F88" w:rsidRDefault="00CA5103" w:rsidP="00CA5103">
            <w:pPr>
              <w:spacing w:line="240" w:lineRule="auto"/>
              <w:rPr>
                <w:sz w:val="22"/>
                <w:szCs w:val="22"/>
                <w:lang w:val="en-US"/>
              </w:rPr>
            </w:pPr>
            <w:r w:rsidRPr="00512F50">
              <w:rPr>
                <w:sz w:val="22"/>
                <w:szCs w:val="16"/>
              </w:rPr>
              <w:t>xgboot</w:t>
            </w:r>
          </w:p>
        </w:tc>
        <w:tc>
          <w:tcPr>
            <w:tcW w:w="2693" w:type="dxa"/>
            <w:shd w:val="clear" w:color="auto" w:fill="FFFFFF" w:themeFill="background1"/>
            <w:vAlign w:val="center"/>
          </w:tcPr>
          <w:p w14:paraId="32FC9B14" w14:textId="4E375483" w:rsidR="00CA5103" w:rsidRPr="00CC63D7" w:rsidRDefault="00CA5103" w:rsidP="00CC63D7">
            <w:pPr>
              <w:spacing w:line="240" w:lineRule="auto"/>
              <w:rPr>
                <w:sz w:val="22"/>
                <w:szCs w:val="16"/>
                <w:lang w:val="en-US"/>
              </w:rPr>
            </w:pPr>
            <w:r w:rsidRPr="00CC63D7">
              <w:rPr>
                <w:sz w:val="22"/>
                <w:szCs w:val="16"/>
              </w:rPr>
              <w:t>0.2877106667</w:t>
            </w:r>
          </w:p>
        </w:tc>
        <w:tc>
          <w:tcPr>
            <w:tcW w:w="2516" w:type="dxa"/>
            <w:tcBorders>
              <w:right w:val="single" w:sz="18" w:space="0" w:color="auto"/>
            </w:tcBorders>
            <w:shd w:val="clear" w:color="auto" w:fill="FFFFFF" w:themeFill="background1"/>
            <w:vAlign w:val="center"/>
          </w:tcPr>
          <w:p w14:paraId="1FD610BB" w14:textId="7CE7B0DD" w:rsidR="00CA5103" w:rsidRPr="00733F09" w:rsidRDefault="00CA5103" w:rsidP="00CC63D7">
            <w:pPr>
              <w:spacing w:line="240" w:lineRule="auto"/>
              <w:rPr>
                <w:color w:val="00B050"/>
                <w:sz w:val="22"/>
                <w:szCs w:val="16"/>
                <w:lang w:val="en-US"/>
              </w:rPr>
            </w:pPr>
            <w:r w:rsidRPr="00733F09">
              <w:rPr>
                <w:color w:val="00B050"/>
                <w:sz w:val="22"/>
                <w:szCs w:val="16"/>
              </w:rPr>
              <w:t>0.02939674672</w:t>
            </w:r>
          </w:p>
        </w:tc>
      </w:tr>
      <w:tr w:rsidR="00CA5103" w:rsidRPr="001A57D4" w14:paraId="12A26CCA" w14:textId="77777777" w:rsidTr="00CC63D7">
        <w:tc>
          <w:tcPr>
            <w:tcW w:w="1242" w:type="dxa"/>
            <w:vMerge/>
            <w:tcBorders>
              <w:left w:val="single" w:sz="18" w:space="0" w:color="auto"/>
              <w:bottom w:val="single" w:sz="18" w:space="0" w:color="auto"/>
            </w:tcBorders>
            <w:shd w:val="clear" w:color="auto" w:fill="FFFFFF" w:themeFill="background1"/>
            <w:vAlign w:val="center"/>
          </w:tcPr>
          <w:p w14:paraId="7DE9EB2F" w14:textId="77777777" w:rsidR="00CA5103" w:rsidRPr="00EF59AD" w:rsidRDefault="00CA5103" w:rsidP="00CA5103">
            <w:pPr>
              <w:spacing w:line="240" w:lineRule="auto"/>
              <w:jc w:val="center"/>
              <w:rPr>
                <w:b/>
                <w:bCs/>
                <w:sz w:val="22"/>
                <w:szCs w:val="22"/>
                <w:lang w:val="en-US"/>
              </w:rPr>
            </w:pPr>
          </w:p>
        </w:tc>
        <w:tc>
          <w:tcPr>
            <w:tcW w:w="2552" w:type="dxa"/>
            <w:tcBorders>
              <w:bottom w:val="single" w:sz="18" w:space="0" w:color="auto"/>
            </w:tcBorders>
            <w:shd w:val="clear" w:color="auto" w:fill="FFFFFF" w:themeFill="background1"/>
          </w:tcPr>
          <w:p w14:paraId="11F05CF1" w14:textId="6D334074" w:rsidR="00CA5103" w:rsidRPr="00E70F88" w:rsidRDefault="00CA5103" w:rsidP="00CA5103">
            <w:pPr>
              <w:spacing w:line="240" w:lineRule="auto"/>
              <w:rPr>
                <w:sz w:val="22"/>
                <w:szCs w:val="22"/>
                <w:lang w:val="en-US"/>
              </w:rPr>
            </w:pPr>
            <w:r w:rsidRPr="00512F50">
              <w:rPr>
                <w:sz w:val="22"/>
                <w:szCs w:val="16"/>
              </w:rPr>
              <w:t>lnreg</w:t>
            </w:r>
          </w:p>
        </w:tc>
        <w:tc>
          <w:tcPr>
            <w:tcW w:w="2693" w:type="dxa"/>
            <w:tcBorders>
              <w:bottom w:val="single" w:sz="18" w:space="0" w:color="auto"/>
            </w:tcBorders>
            <w:shd w:val="clear" w:color="auto" w:fill="FFFFFF" w:themeFill="background1"/>
            <w:vAlign w:val="center"/>
          </w:tcPr>
          <w:p w14:paraId="4D2A4E8F" w14:textId="3BB1FB02" w:rsidR="00CA5103" w:rsidRPr="00CC63D7" w:rsidRDefault="00CA5103" w:rsidP="00CC63D7">
            <w:pPr>
              <w:spacing w:line="240" w:lineRule="auto"/>
              <w:rPr>
                <w:sz w:val="22"/>
                <w:szCs w:val="16"/>
                <w:lang w:val="en-US"/>
              </w:rPr>
            </w:pPr>
            <w:r w:rsidRPr="00CC63D7">
              <w:rPr>
                <w:sz w:val="22"/>
                <w:szCs w:val="16"/>
              </w:rPr>
              <w:t>0.01464605331</w:t>
            </w:r>
          </w:p>
        </w:tc>
        <w:tc>
          <w:tcPr>
            <w:tcW w:w="2516" w:type="dxa"/>
            <w:tcBorders>
              <w:bottom w:val="single" w:sz="18" w:space="0" w:color="auto"/>
              <w:right w:val="single" w:sz="18" w:space="0" w:color="auto"/>
            </w:tcBorders>
            <w:shd w:val="clear" w:color="auto" w:fill="FFFFFF" w:themeFill="background1"/>
            <w:vAlign w:val="center"/>
          </w:tcPr>
          <w:p w14:paraId="6B14A8F3" w14:textId="5F78FFA6" w:rsidR="00CA5103" w:rsidRPr="00CC63D7" w:rsidRDefault="00CA5103" w:rsidP="00CC63D7">
            <w:pPr>
              <w:spacing w:line="240" w:lineRule="auto"/>
              <w:rPr>
                <w:sz w:val="22"/>
                <w:szCs w:val="16"/>
                <w:lang w:val="en-US"/>
              </w:rPr>
            </w:pPr>
            <w:r w:rsidRPr="00CC63D7">
              <w:rPr>
                <w:sz w:val="22"/>
                <w:szCs w:val="16"/>
              </w:rPr>
              <w:t>0.03089528701</w:t>
            </w:r>
          </w:p>
        </w:tc>
      </w:tr>
      <w:tr w:rsidR="00CA5103" w:rsidRPr="001A57D4" w14:paraId="5940F302" w14:textId="77777777" w:rsidTr="00CC63D7">
        <w:tc>
          <w:tcPr>
            <w:tcW w:w="1242" w:type="dxa"/>
            <w:vMerge w:val="restart"/>
            <w:tcBorders>
              <w:top w:val="single" w:sz="18" w:space="0" w:color="auto"/>
              <w:left w:val="single" w:sz="18" w:space="0" w:color="auto"/>
            </w:tcBorders>
            <w:vAlign w:val="center"/>
          </w:tcPr>
          <w:p w14:paraId="7C343441" w14:textId="77777777" w:rsidR="00CA5103" w:rsidRPr="00EF59AD" w:rsidRDefault="00CA5103" w:rsidP="00CA5103">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3</w:t>
            </w:r>
          </w:p>
        </w:tc>
        <w:tc>
          <w:tcPr>
            <w:tcW w:w="2552" w:type="dxa"/>
            <w:tcBorders>
              <w:top w:val="single" w:sz="18" w:space="0" w:color="auto"/>
            </w:tcBorders>
          </w:tcPr>
          <w:p w14:paraId="79C5AEA0" w14:textId="0027E372" w:rsidR="00CA5103" w:rsidRPr="00E70F88" w:rsidRDefault="00CA5103" w:rsidP="00CA5103">
            <w:pPr>
              <w:spacing w:line="240" w:lineRule="auto"/>
              <w:rPr>
                <w:sz w:val="22"/>
                <w:szCs w:val="22"/>
                <w:lang w:val="en-US"/>
              </w:rPr>
            </w:pPr>
            <w:r w:rsidRPr="00512F50">
              <w:rPr>
                <w:sz w:val="22"/>
                <w:szCs w:val="16"/>
              </w:rPr>
              <w:t>dnn</w:t>
            </w:r>
          </w:p>
        </w:tc>
        <w:tc>
          <w:tcPr>
            <w:tcW w:w="2693" w:type="dxa"/>
            <w:tcBorders>
              <w:top w:val="single" w:sz="18" w:space="0" w:color="auto"/>
            </w:tcBorders>
            <w:vAlign w:val="center"/>
          </w:tcPr>
          <w:p w14:paraId="2FC92AA2" w14:textId="53EE5667" w:rsidR="00CA5103" w:rsidRPr="00CC63D7" w:rsidRDefault="00CA5103" w:rsidP="00CC63D7">
            <w:pPr>
              <w:spacing w:line="240" w:lineRule="auto"/>
              <w:rPr>
                <w:sz w:val="22"/>
                <w:szCs w:val="16"/>
                <w:lang w:val="en-US"/>
              </w:rPr>
            </w:pPr>
            <w:r w:rsidRPr="00CC63D7">
              <w:rPr>
                <w:sz w:val="22"/>
                <w:szCs w:val="16"/>
              </w:rPr>
              <w:t>61.39514732</w:t>
            </w:r>
          </w:p>
        </w:tc>
        <w:tc>
          <w:tcPr>
            <w:tcW w:w="2516" w:type="dxa"/>
            <w:tcBorders>
              <w:top w:val="single" w:sz="18" w:space="0" w:color="auto"/>
              <w:right w:val="single" w:sz="18" w:space="0" w:color="auto"/>
            </w:tcBorders>
            <w:vAlign w:val="center"/>
          </w:tcPr>
          <w:p w14:paraId="53756217" w14:textId="54B3DE3F" w:rsidR="00CA5103" w:rsidRPr="00733F09" w:rsidRDefault="00CA5103" w:rsidP="00CC63D7">
            <w:pPr>
              <w:spacing w:line="240" w:lineRule="auto"/>
              <w:rPr>
                <w:color w:val="00B050"/>
                <w:sz w:val="22"/>
                <w:szCs w:val="16"/>
                <w:lang w:val="en-US"/>
              </w:rPr>
            </w:pPr>
            <w:r w:rsidRPr="00733F09">
              <w:rPr>
                <w:color w:val="00B050"/>
                <w:sz w:val="22"/>
                <w:szCs w:val="16"/>
              </w:rPr>
              <w:t>0.08035175597</w:t>
            </w:r>
          </w:p>
        </w:tc>
      </w:tr>
      <w:tr w:rsidR="00CA5103" w:rsidRPr="001A57D4" w14:paraId="2BC87A4C" w14:textId="77777777" w:rsidTr="00CC63D7">
        <w:tc>
          <w:tcPr>
            <w:tcW w:w="1242" w:type="dxa"/>
            <w:vMerge/>
            <w:tcBorders>
              <w:left w:val="single" w:sz="18" w:space="0" w:color="auto"/>
            </w:tcBorders>
            <w:vAlign w:val="center"/>
          </w:tcPr>
          <w:p w14:paraId="2BB767B9" w14:textId="77777777" w:rsidR="00CA5103" w:rsidRPr="00EF59AD" w:rsidRDefault="00CA5103" w:rsidP="00CA5103">
            <w:pPr>
              <w:spacing w:line="240" w:lineRule="auto"/>
              <w:jc w:val="center"/>
              <w:rPr>
                <w:b/>
                <w:bCs/>
                <w:sz w:val="22"/>
                <w:szCs w:val="22"/>
                <w:lang w:val="en-US"/>
              </w:rPr>
            </w:pPr>
          </w:p>
        </w:tc>
        <w:tc>
          <w:tcPr>
            <w:tcW w:w="2552" w:type="dxa"/>
          </w:tcPr>
          <w:p w14:paraId="3612EF70" w14:textId="4D4B9A03" w:rsidR="00CA5103" w:rsidRPr="00E70F88" w:rsidRDefault="00CA5103" w:rsidP="00CA5103">
            <w:pPr>
              <w:spacing w:line="240" w:lineRule="auto"/>
              <w:rPr>
                <w:sz w:val="22"/>
                <w:szCs w:val="22"/>
                <w:lang w:val="en-US"/>
              </w:rPr>
            </w:pPr>
            <w:r w:rsidRPr="00512F50">
              <w:rPr>
                <w:sz w:val="22"/>
                <w:szCs w:val="16"/>
              </w:rPr>
              <w:t>polyreg</w:t>
            </w:r>
          </w:p>
        </w:tc>
        <w:tc>
          <w:tcPr>
            <w:tcW w:w="2693" w:type="dxa"/>
            <w:vAlign w:val="center"/>
          </w:tcPr>
          <w:p w14:paraId="0F785D41" w14:textId="79759903" w:rsidR="00CA5103" w:rsidRPr="00CC63D7" w:rsidRDefault="00CA5103" w:rsidP="00CC63D7">
            <w:pPr>
              <w:spacing w:line="240" w:lineRule="auto"/>
              <w:rPr>
                <w:color w:val="FF0000"/>
                <w:sz w:val="22"/>
                <w:szCs w:val="16"/>
                <w:lang w:val="en-US"/>
              </w:rPr>
            </w:pPr>
            <w:r w:rsidRPr="00CC63D7">
              <w:rPr>
                <w:sz w:val="22"/>
                <w:szCs w:val="16"/>
              </w:rPr>
              <w:t>0.09117460251</w:t>
            </w:r>
          </w:p>
        </w:tc>
        <w:tc>
          <w:tcPr>
            <w:tcW w:w="2516" w:type="dxa"/>
            <w:tcBorders>
              <w:right w:val="single" w:sz="18" w:space="0" w:color="auto"/>
            </w:tcBorders>
            <w:vAlign w:val="center"/>
          </w:tcPr>
          <w:p w14:paraId="179E379F" w14:textId="136205DC" w:rsidR="00CA5103" w:rsidRPr="00CC63D7" w:rsidRDefault="00CA5103" w:rsidP="00CC63D7">
            <w:pPr>
              <w:spacing w:line="240" w:lineRule="auto"/>
              <w:rPr>
                <w:sz w:val="22"/>
                <w:szCs w:val="16"/>
                <w:lang w:val="en-US"/>
              </w:rPr>
            </w:pPr>
            <w:r w:rsidRPr="00CC63D7">
              <w:rPr>
                <w:sz w:val="22"/>
                <w:szCs w:val="16"/>
              </w:rPr>
              <w:t>0.08846428356</w:t>
            </w:r>
          </w:p>
        </w:tc>
      </w:tr>
      <w:tr w:rsidR="00CA5103" w:rsidRPr="001A57D4" w14:paraId="2DC55F23" w14:textId="77777777" w:rsidTr="00CC63D7">
        <w:tc>
          <w:tcPr>
            <w:tcW w:w="1242" w:type="dxa"/>
            <w:vMerge/>
            <w:tcBorders>
              <w:left w:val="single" w:sz="18" w:space="0" w:color="auto"/>
            </w:tcBorders>
            <w:vAlign w:val="center"/>
          </w:tcPr>
          <w:p w14:paraId="45087D8A" w14:textId="77777777" w:rsidR="00CA5103" w:rsidRPr="00EF59AD" w:rsidRDefault="00CA5103" w:rsidP="00CA5103">
            <w:pPr>
              <w:spacing w:line="240" w:lineRule="auto"/>
              <w:jc w:val="center"/>
              <w:rPr>
                <w:b/>
                <w:bCs/>
                <w:sz w:val="22"/>
                <w:szCs w:val="22"/>
                <w:lang w:val="en-US"/>
              </w:rPr>
            </w:pPr>
          </w:p>
        </w:tc>
        <w:tc>
          <w:tcPr>
            <w:tcW w:w="2552" w:type="dxa"/>
          </w:tcPr>
          <w:p w14:paraId="71C4FF5B" w14:textId="519090B5" w:rsidR="00CA5103" w:rsidRPr="00E70F88" w:rsidRDefault="00CA5103" w:rsidP="00CA5103">
            <w:pPr>
              <w:spacing w:line="240" w:lineRule="auto"/>
              <w:rPr>
                <w:sz w:val="22"/>
                <w:szCs w:val="22"/>
                <w:lang w:val="en-US"/>
              </w:rPr>
            </w:pPr>
            <w:r w:rsidRPr="00512F50">
              <w:rPr>
                <w:sz w:val="22"/>
                <w:szCs w:val="16"/>
              </w:rPr>
              <w:t>rdfr</w:t>
            </w:r>
          </w:p>
        </w:tc>
        <w:tc>
          <w:tcPr>
            <w:tcW w:w="2693" w:type="dxa"/>
            <w:vAlign w:val="center"/>
          </w:tcPr>
          <w:p w14:paraId="2D85394D" w14:textId="2F7C0200" w:rsidR="00CA5103" w:rsidRPr="00CC63D7" w:rsidRDefault="00CA5103" w:rsidP="00CC63D7">
            <w:pPr>
              <w:spacing w:line="240" w:lineRule="auto"/>
              <w:rPr>
                <w:sz w:val="22"/>
                <w:szCs w:val="16"/>
                <w:lang w:val="en-US"/>
              </w:rPr>
            </w:pPr>
            <w:r w:rsidRPr="00CC63D7">
              <w:rPr>
                <w:sz w:val="22"/>
                <w:szCs w:val="16"/>
              </w:rPr>
              <w:t>0.01322507858</w:t>
            </w:r>
          </w:p>
        </w:tc>
        <w:tc>
          <w:tcPr>
            <w:tcW w:w="2516" w:type="dxa"/>
            <w:tcBorders>
              <w:right w:val="single" w:sz="18" w:space="0" w:color="auto"/>
            </w:tcBorders>
            <w:vAlign w:val="center"/>
          </w:tcPr>
          <w:p w14:paraId="6AF40088" w14:textId="32877CC6" w:rsidR="00CA5103" w:rsidRPr="00CC63D7" w:rsidRDefault="00CA5103" w:rsidP="00CC63D7">
            <w:pPr>
              <w:spacing w:line="240" w:lineRule="auto"/>
              <w:rPr>
                <w:sz w:val="22"/>
                <w:szCs w:val="16"/>
                <w:lang w:val="en-US"/>
              </w:rPr>
            </w:pPr>
            <w:r w:rsidRPr="00CC63D7">
              <w:rPr>
                <w:sz w:val="22"/>
                <w:szCs w:val="16"/>
              </w:rPr>
              <w:t>0.08540927429</w:t>
            </w:r>
          </w:p>
        </w:tc>
      </w:tr>
      <w:tr w:rsidR="00CA5103" w:rsidRPr="001A57D4" w14:paraId="5CE0F140" w14:textId="77777777" w:rsidTr="00CC63D7">
        <w:tc>
          <w:tcPr>
            <w:tcW w:w="1242" w:type="dxa"/>
            <w:vMerge/>
            <w:tcBorders>
              <w:left w:val="single" w:sz="18" w:space="0" w:color="auto"/>
            </w:tcBorders>
            <w:vAlign w:val="center"/>
          </w:tcPr>
          <w:p w14:paraId="07DF93C4" w14:textId="77777777" w:rsidR="00CA5103" w:rsidRPr="00EF59AD" w:rsidRDefault="00CA5103" w:rsidP="00CA5103">
            <w:pPr>
              <w:spacing w:line="240" w:lineRule="auto"/>
              <w:jc w:val="center"/>
              <w:rPr>
                <w:b/>
                <w:bCs/>
                <w:sz w:val="22"/>
                <w:szCs w:val="22"/>
                <w:lang w:val="en-US"/>
              </w:rPr>
            </w:pPr>
          </w:p>
        </w:tc>
        <w:tc>
          <w:tcPr>
            <w:tcW w:w="2552" w:type="dxa"/>
          </w:tcPr>
          <w:p w14:paraId="273475B6" w14:textId="1BDAA49E" w:rsidR="00CA5103" w:rsidRPr="00E70F88" w:rsidRDefault="00CA5103" w:rsidP="00CA5103">
            <w:pPr>
              <w:spacing w:line="240" w:lineRule="auto"/>
              <w:rPr>
                <w:sz w:val="22"/>
                <w:szCs w:val="22"/>
                <w:lang w:val="en-US"/>
              </w:rPr>
            </w:pPr>
            <w:r w:rsidRPr="00512F50">
              <w:rPr>
                <w:sz w:val="22"/>
                <w:szCs w:val="16"/>
              </w:rPr>
              <w:t>xgboot</w:t>
            </w:r>
          </w:p>
        </w:tc>
        <w:tc>
          <w:tcPr>
            <w:tcW w:w="2693" w:type="dxa"/>
            <w:vAlign w:val="center"/>
          </w:tcPr>
          <w:p w14:paraId="229480BD" w14:textId="436581DB" w:rsidR="00CA5103" w:rsidRPr="00CC63D7" w:rsidRDefault="00CA5103" w:rsidP="00CC63D7">
            <w:pPr>
              <w:spacing w:line="240" w:lineRule="auto"/>
              <w:rPr>
                <w:sz w:val="22"/>
                <w:szCs w:val="16"/>
                <w:lang w:val="en-US"/>
              </w:rPr>
            </w:pPr>
            <w:r w:rsidRPr="00CC63D7">
              <w:rPr>
                <w:sz w:val="22"/>
                <w:szCs w:val="16"/>
              </w:rPr>
              <w:t>0.2915875912</w:t>
            </w:r>
          </w:p>
        </w:tc>
        <w:tc>
          <w:tcPr>
            <w:tcW w:w="2516" w:type="dxa"/>
            <w:tcBorders>
              <w:right w:val="single" w:sz="18" w:space="0" w:color="auto"/>
            </w:tcBorders>
            <w:vAlign w:val="center"/>
          </w:tcPr>
          <w:p w14:paraId="361BA049" w14:textId="12CA8615" w:rsidR="00CA5103" w:rsidRPr="00CC63D7" w:rsidRDefault="00CA5103" w:rsidP="00CC63D7">
            <w:pPr>
              <w:spacing w:line="240" w:lineRule="auto"/>
              <w:rPr>
                <w:sz w:val="22"/>
                <w:szCs w:val="16"/>
                <w:lang w:val="en-US"/>
              </w:rPr>
            </w:pPr>
            <w:r w:rsidRPr="00CC63D7">
              <w:rPr>
                <w:sz w:val="22"/>
                <w:szCs w:val="16"/>
              </w:rPr>
              <w:t>0.08212048282</w:t>
            </w:r>
          </w:p>
        </w:tc>
      </w:tr>
      <w:tr w:rsidR="00CA5103" w:rsidRPr="001A57D4" w14:paraId="30F88792" w14:textId="77777777" w:rsidTr="00CC63D7">
        <w:tc>
          <w:tcPr>
            <w:tcW w:w="1242" w:type="dxa"/>
            <w:vMerge/>
            <w:tcBorders>
              <w:left w:val="single" w:sz="18" w:space="0" w:color="auto"/>
              <w:bottom w:val="single" w:sz="18" w:space="0" w:color="auto"/>
            </w:tcBorders>
            <w:vAlign w:val="center"/>
          </w:tcPr>
          <w:p w14:paraId="3C941132" w14:textId="77777777" w:rsidR="00CA5103" w:rsidRPr="00EF59AD" w:rsidRDefault="00CA5103" w:rsidP="00CA5103">
            <w:pPr>
              <w:spacing w:line="240" w:lineRule="auto"/>
              <w:jc w:val="center"/>
              <w:rPr>
                <w:b/>
                <w:bCs/>
                <w:sz w:val="22"/>
                <w:szCs w:val="22"/>
                <w:lang w:val="en-US"/>
              </w:rPr>
            </w:pPr>
          </w:p>
        </w:tc>
        <w:tc>
          <w:tcPr>
            <w:tcW w:w="2552" w:type="dxa"/>
            <w:tcBorders>
              <w:bottom w:val="single" w:sz="18" w:space="0" w:color="auto"/>
            </w:tcBorders>
          </w:tcPr>
          <w:p w14:paraId="1764890D" w14:textId="06B12107" w:rsidR="00CA5103" w:rsidRPr="00E70F88" w:rsidRDefault="00CA5103" w:rsidP="00CA5103">
            <w:pPr>
              <w:spacing w:line="240" w:lineRule="auto"/>
              <w:rPr>
                <w:sz w:val="22"/>
                <w:szCs w:val="22"/>
                <w:lang w:val="en-US"/>
              </w:rPr>
            </w:pPr>
            <w:r w:rsidRPr="00512F50">
              <w:rPr>
                <w:sz w:val="22"/>
                <w:szCs w:val="16"/>
              </w:rPr>
              <w:t>lnreg</w:t>
            </w:r>
          </w:p>
        </w:tc>
        <w:tc>
          <w:tcPr>
            <w:tcW w:w="2693" w:type="dxa"/>
            <w:tcBorders>
              <w:bottom w:val="single" w:sz="18" w:space="0" w:color="auto"/>
            </w:tcBorders>
            <w:vAlign w:val="center"/>
          </w:tcPr>
          <w:p w14:paraId="06EA820E" w14:textId="28338FD1" w:rsidR="00CA5103" w:rsidRPr="002D5164" w:rsidRDefault="00CA5103" w:rsidP="00CC63D7">
            <w:pPr>
              <w:spacing w:line="240" w:lineRule="auto"/>
              <w:rPr>
                <w:color w:val="FF0000"/>
                <w:sz w:val="22"/>
                <w:szCs w:val="16"/>
                <w:lang w:val="en-US"/>
              </w:rPr>
            </w:pPr>
            <w:r w:rsidRPr="002D5164">
              <w:rPr>
                <w:color w:val="FF0000"/>
                <w:sz w:val="22"/>
                <w:szCs w:val="16"/>
              </w:rPr>
              <w:t>0.01288604736</w:t>
            </w:r>
          </w:p>
        </w:tc>
        <w:tc>
          <w:tcPr>
            <w:tcW w:w="2516" w:type="dxa"/>
            <w:tcBorders>
              <w:bottom w:val="single" w:sz="18" w:space="0" w:color="auto"/>
              <w:right w:val="single" w:sz="18" w:space="0" w:color="auto"/>
            </w:tcBorders>
            <w:vAlign w:val="center"/>
          </w:tcPr>
          <w:p w14:paraId="6D8C0DC1" w14:textId="7E869869" w:rsidR="00CA5103" w:rsidRPr="00CC63D7" w:rsidRDefault="00CA5103" w:rsidP="00CC63D7">
            <w:pPr>
              <w:spacing w:line="240" w:lineRule="auto"/>
              <w:rPr>
                <w:color w:val="00B050"/>
                <w:sz w:val="22"/>
                <w:szCs w:val="16"/>
                <w:lang w:val="en-US"/>
              </w:rPr>
            </w:pPr>
            <w:r w:rsidRPr="00CC63D7">
              <w:rPr>
                <w:sz w:val="22"/>
                <w:szCs w:val="16"/>
              </w:rPr>
              <w:t>0.08540927429</w:t>
            </w:r>
          </w:p>
        </w:tc>
      </w:tr>
      <w:tr w:rsidR="000A201D" w:rsidRPr="001A57D4" w14:paraId="01AE69E1" w14:textId="77777777" w:rsidTr="00CC63D7">
        <w:tc>
          <w:tcPr>
            <w:tcW w:w="1242" w:type="dxa"/>
            <w:vMerge w:val="restart"/>
            <w:tcBorders>
              <w:top w:val="single" w:sz="18" w:space="0" w:color="auto"/>
              <w:left w:val="single" w:sz="18" w:space="0" w:color="auto"/>
            </w:tcBorders>
            <w:shd w:val="clear" w:color="auto" w:fill="FFFFFF" w:themeFill="background1"/>
            <w:vAlign w:val="center"/>
          </w:tcPr>
          <w:p w14:paraId="4975B997" w14:textId="77777777" w:rsidR="000A201D" w:rsidRPr="00EF59AD" w:rsidRDefault="000A201D" w:rsidP="000A201D">
            <w:pPr>
              <w:spacing w:line="240" w:lineRule="auto"/>
              <w:jc w:val="center"/>
              <w:rPr>
                <w:b/>
                <w:bCs/>
                <w:sz w:val="22"/>
                <w:szCs w:val="22"/>
              </w:rPr>
            </w:pPr>
            <w:r>
              <w:rPr>
                <w:b/>
                <w:bCs/>
                <w:sz w:val="22"/>
                <w:szCs w:val="22"/>
              </w:rPr>
              <w:t>i</w:t>
            </w:r>
            <w:r w:rsidRPr="00EF59AD">
              <w:rPr>
                <w:b/>
                <w:bCs/>
                <w:sz w:val="22"/>
                <w:szCs w:val="22"/>
              </w:rPr>
              <w:t>nput</w:t>
            </w:r>
            <w:r>
              <w:rPr>
                <w:b/>
                <w:bCs/>
                <w:sz w:val="22"/>
                <w:szCs w:val="22"/>
              </w:rPr>
              <w:t xml:space="preserve"> = </w:t>
            </w:r>
            <w:r w:rsidRPr="00EF59AD">
              <w:rPr>
                <w:b/>
                <w:bCs/>
                <w:sz w:val="22"/>
                <w:szCs w:val="22"/>
              </w:rPr>
              <w:t>4</w:t>
            </w:r>
          </w:p>
        </w:tc>
        <w:tc>
          <w:tcPr>
            <w:tcW w:w="2552" w:type="dxa"/>
            <w:tcBorders>
              <w:top w:val="single" w:sz="18" w:space="0" w:color="auto"/>
            </w:tcBorders>
            <w:shd w:val="clear" w:color="auto" w:fill="FFFFFF" w:themeFill="background1"/>
          </w:tcPr>
          <w:p w14:paraId="445DAF9F" w14:textId="3358F95D" w:rsidR="000A201D" w:rsidRPr="00E70F88" w:rsidRDefault="000A201D" w:rsidP="000A201D">
            <w:pPr>
              <w:spacing w:line="240" w:lineRule="auto"/>
              <w:rPr>
                <w:sz w:val="22"/>
                <w:szCs w:val="22"/>
                <w:lang w:val="en-US"/>
              </w:rPr>
            </w:pPr>
            <w:r w:rsidRPr="00512F50">
              <w:rPr>
                <w:sz w:val="22"/>
                <w:szCs w:val="16"/>
              </w:rPr>
              <w:t>dnn</w:t>
            </w:r>
          </w:p>
        </w:tc>
        <w:tc>
          <w:tcPr>
            <w:tcW w:w="2693" w:type="dxa"/>
            <w:tcBorders>
              <w:top w:val="single" w:sz="18" w:space="0" w:color="auto"/>
            </w:tcBorders>
            <w:shd w:val="clear" w:color="auto" w:fill="FFFFFF" w:themeFill="background1"/>
            <w:vAlign w:val="center"/>
          </w:tcPr>
          <w:p w14:paraId="59273177" w14:textId="64B8012A" w:rsidR="000A201D" w:rsidRPr="00CC63D7" w:rsidRDefault="000A201D" w:rsidP="00CC63D7">
            <w:pPr>
              <w:spacing w:line="240" w:lineRule="auto"/>
              <w:rPr>
                <w:sz w:val="22"/>
                <w:szCs w:val="16"/>
                <w:lang w:val="en-US"/>
              </w:rPr>
            </w:pPr>
            <w:r w:rsidRPr="00CC63D7">
              <w:rPr>
                <w:sz w:val="22"/>
                <w:szCs w:val="16"/>
              </w:rPr>
              <w:t>83.0094161</w:t>
            </w:r>
          </w:p>
        </w:tc>
        <w:tc>
          <w:tcPr>
            <w:tcW w:w="2516" w:type="dxa"/>
            <w:tcBorders>
              <w:top w:val="single" w:sz="18" w:space="0" w:color="auto"/>
              <w:right w:val="single" w:sz="18" w:space="0" w:color="auto"/>
            </w:tcBorders>
            <w:shd w:val="clear" w:color="auto" w:fill="FFFFFF" w:themeFill="background1"/>
            <w:vAlign w:val="center"/>
          </w:tcPr>
          <w:p w14:paraId="4FA17FBE" w14:textId="4412212A" w:rsidR="000A201D" w:rsidRPr="00CC63D7" w:rsidRDefault="000A201D" w:rsidP="00CC63D7">
            <w:pPr>
              <w:spacing w:line="240" w:lineRule="auto"/>
              <w:rPr>
                <w:color w:val="00B050"/>
                <w:sz w:val="22"/>
                <w:szCs w:val="16"/>
                <w:lang w:val="en-US"/>
              </w:rPr>
            </w:pPr>
            <w:r w:rsidRPr="00CC63D7">
              <w:rPr>
                <w:sz w:val="22"/>
                <w:szCs w:val="16"/>
              </w:rPr>
              <w:t>0.05621754648</w:t>
            </w:r>
          </w:p>
        </w:tc>
      </w:tr>
      <w:tr w:rsidR="000A201D" w:rsidRPr="001A57D4" w14:paraId="422A8A01" w14:textId="77777777" w:rsidTr="00CC63D7">
        <w:tc>
          <w:tcPr>
            <w:tcW w:w="1242" w:type="dxa"/>
            <w:vMerge/>
            <w:tcBorders>
              <w:left w:val="single" w:sz="18" w:space="0" w:color="auto"/>
            </w:tcBorders>
            <w:shd w:val="clear" w:color="auto" w:fill="FFFFFF" w:themeFill="background1"/>
            <w:vAlign w:val="center"/>
          </w:tcPr>
          <w:p w14:paraId="1B2085A7" w14:textId="77777777" w:rsidR="000A201D" w:rsidRPr="00EF59AD" w:rsidRDefault="000A201D" w:rsidP="000A201D">
            <w:pPr>
              <w:spacing w:line="240" w:lineRule="auto"/>
              <w:jc w:val="center"/>
              <w:rPr>
                <w:b/>
                <w:bCs/>
                <w:sz w:val="22"/>
                <w:szCs w:val="22"/>
                <w:lang w:val="en-US"/>
              </w:rPr>
            </w:pPr>
          </w:p>
        </w:tc>
        <w:tc>
          <w:tcPr>
            <w:tcW w:w="2552" w:type="dxa"/>
            <w:shd w:val="clear" w:color="auto" w:fill="FFFFFF" w:themeFill="background1"/>
          </w:tcPr>
          <w:p w14:paraId="49B411E4" w14:textId="32A8F15A" w:rsidR="000A201D" w:rsidRPr="00E70F88" w:rsidRDefault="000A201D" w:rsidP="000A201D">
            <w:pPr>
              <w:spacing w:line="240" w:lineRule="auto"/>
              <w:rPr>
                <w:sz w:val="22"/>
                <w:szCs w:val="22"/>
                <w:lang w:val="en-US"/>
              </w:rPr>
            </w:pPr>
            <w:r w:rsidRPr="00512F50">
              <w:rPr>
                <w:sz w:val="22"/>
                <w:szCs w:val="16"/>
              </w:rPr>
              <w:t>polyreg</w:t>
            </w:r>
          </w:p>
        </w:tc>
        <w:tc>
          <w:tcPr>
            <w:tcW w:w="2693" w:type="dxa"/>
            <w:shd w:val="clear" w:color="auto" w:fill="FFFFFF" w:themeFill="background1"/>
            <w:vAlign w:val="center"/>
          </w:tcPr>
          <w:p w14:paraId="1C1F277B" w14:textId="02119B34" w:rsidR="000A201D" w:rsidRPr="00CC63D7" w:rsidRDefault="000A201D" w:rsidP="00CC63D7">
            <w:pPr>
              <w:spacing w:line="240" w:lineRule="auto"/>
              <w:rPr>
                <w:color w:val="FF0000"/>
                <w:sz w:val="22"/>
                <w:szCs w:val="16"/>
                <w:lang w:val="en-US"/>
              </w:rPr>
            </w:pPr>
            <w:r w:rsidRPr="00CC63D7">
              <w:rPr>
                <w:sz w:val="22"/>
                <w:szCs w:val="16"/>
              </w:rPr>
              <w:t>0.1396570206</w:t>
            </w:r>
          </w:p>
        </w:tc>
        <w:tc>
          <w:tcPr>
            <w:tcW w:w="2516" w:type="dxa"/>
            <w:tcBorders>
              <w:right w:val="single" w:sz="18" w:space="0" w:color="auto"/>
            </w:tcBorders>
            <w:shd w:val="clear" w:color="auto" w:fill="FFFFFF" w:themeFill="background1"/>
            <w:vAlign w:val="center"/>
          </w:tcPr>
          <w:p w14:paraId="723A5061" w14:textId="068F33B5" w:rsidR="000A201D" w:rsidRPr="00CC63D7" w:rsidRDefault="000A201D" w:rsidP="00CC63D7">
            <w:pPr>
              <w:spacing w:line="240" w:lineRule="auto"/>
              <w:rPr>
                <w:sz w:val="22"/>
                <w:szCs w:val="16"/>
                <w:lang w:val="en-US"/>
              </w:rPr>
            </w:pPr>
            <w:r w:rsidRPr="00CC63D7">
              <w:rPr>
                <w:sz w:val="22"/>
                <w:szCs w:val="16"/>
              </w:rPr>
              <w:t>0.05412479452</w:t>
            </w:r>
          </w:p>
        </w:tc>
      </w:tr>
      <w:tr w:rsidR="000A201D" w:rsidRPr="001A57D4" w14:paraId="279FFF69" w14:textId="77777777" w:rsidTr="00CC63D7">
        <w:tc>
          <w:tcPr>
            <w:tcW w:w="1242" w:type="dxa"/>
            <w:vMerge/>
            <w:tcBorders>
              <w:left w:val="single" w:sz="18" w:space="0" w:color="auto"/>
            </w:tcBorders>
            <w:shd w:val="clear" w:color="auto" w:fill="FFFFFF" w:themeFill="background1"/>
            <w:vAlign w:val="center"/>
          </w:tcPr>
          <w:p w14:paraId="74FD3070" w14:textId="77777777" w:rsidR="000A201D" w:rsidRPr="00EF59AD" w:rsidRDefault="000A201D" w:rsidP="000A201D">
            <w:pPr>
              <w:spacing w:line="240" w:lineRule="auto"/>
              <w:jc w:val="center"/>
              <w:rPr>
                <w:b/>
                <w:bCs/>
                <w:sz w:val="22"/>
                <w:szCs w:val="22"/>
                <w:lang w:val="en-US"/>
              </w:rPr>
            </w:pPr>
          </w:p>
        </w:tc>
        <w:tc>
          <w:tcPr>
            <w:tcW w:w="2552" w:type="dxa"/>
            <w:shd w:val="clear" w:color="auto" w:fill="FFFFFF" w:themeFill="background1"/>
          </w:tcPr>
          <w:p w14:paraId="30381DFE" w14:textId="2D33C2FE" w:rsidR="000A201D" w:rsidRPr="00E70F88" w:rsidRDefault="000A201D" w:rsidP="000A201D">
            <w:pPr>
              <w:spacing w:line="240" w:lineRule="auto"/>
              <w:rPr>
                <w:sz w:val="22"/>
                <w:szCs w:val="22"/>
                <w:lang w:val="en-US"/>
              </w:rPr>
            </w:pPr>
            <w:r w:rsidRPr="00512F50">
              <w:rPr>
                <w:sz w:val="22"/>
                <w:szCs w:val="16"/>
              </w:rPr>
              <w:t>rdfr</w:t>
            </w:r>
          </w:p>
        </w:tc>
        <w:tc>
          <w:tcPr>
            <w:tcW w:w="2693" w:type="dxa"/>
            <w:shd w:val="clear" w:color="auto" w:fill="FFFFFF" w:themeFill="background1"/>
            <w:vAlign w:val="center"/>
          </w:tcPr>
          <w:p w14:paraId="73E362ED" w14:textId="787BBF6D" w:rsidR="000A201D" w:rsidRPr="002D5164" w:rsidRDefault="000A201D" w:rsidP="00CC63D7">
            <w:pPr>
              <w:spacing w:line="240" w:lineRule="auto"/>
              <w:rPr>
                <w:color w:val="FF0000"/>
                <w:sz w:val="22"/>
                <w:szCs w:val="16"/>
                <w:lang w:val="en-US"/>
              </w:rPr>
            </w:pPr>
            <w:r w:rsidRPr="002D5164">
              <w:rPr>
                <w:color w:val="FF0000"/>
                <w:sz w:val="22"/>
                <w:szCs w:val="16"/>
              </w:rPr>
              <w:t>0.01284909248</w:t>
            </w:r>
          </w:p>
        </w:tc>
        <w:tc>
          <w:tcPr>
            <w:tcW w:w="2516" w:type="dxa"/>
            <w:tcBorders>
              <w:right w:val="single" w:sz="18" w:space="0" w:color="auto"/>
            </w:tcBorders>
            <w:shd w:val="clear" w:color="auto" w:fill="FFFFFF" w:themeFill="background1"/>
            <w:vAlign w:val="center"/>
          </w:tcPr>
          <w:p w14:paraId="75570D23" w14:textId="3EBF6C5D" w:rsidR="000A201D" w:rsidRPr="00CC63D7" w:rsidRDefault="000A201D" w:rsidP="00CC63D7">
            <w:pPr>
              <w:spacing w:line="240" w:lineRule="auto"/>
              <w:rPr>
                <w:sz w:val="22"/>
                <w:szCs w:val="16"/>
                <w:lang w:val="en-US"/>
              </w:rPr>
            </w:pPr>
            <w:r w:rsidRPr="00CC63D7">
              <w:rPr>
                <w:sz w:val="22"/>
                <w:szCs w:val="16"/>
              </w:rPr>
              <w:t>0.05488238916</w:t>
            </w:r>
          </w:p>
        </w:tc>
      </w:tr>
      <w:tr w:rsidR="000A201D" w:rsidRPr="001A57D4" w14:paraId="01D20795" w14:textId="77777777" w:rsidTr="00CC63D7">
        <w:tc>
          <w:tcPr>
            <w:tcW w:w="1242" w:type="dxa"/>
            <w:vMerge/>
            <w:tcBorders>
              <w:left w:val="single" w:sz="18" w:space="0" w:color="auto"/>
            </w:tcBorders>
            <w:shd w:val="clear" w:color="auto" w:fill="FFFFFF" w:themeFill="background1"/>
            <w:vAlign w:val="center"/>
          </w:tcPr>
          <w:p w14:paraId="40163730" w14:textId="77777777" w:rsidR="000A201D" w:rsidRPr="00EF59AD" w:rsidRDefault="000A201D" w:rsidP="000A201D">
            <w:pPr>
              <w:spacing w:line="240" w:lineRule="auto"/>
              <w:jc w:val="center"/>
              <w:rPr>
                <w:b/>
                <w:bCs/>
                <w:sz w:val="22"/>
                <w:szCs w:val="22"/>
                <w:lang w:val="en-US"/>
              </w:rPr>
            </w:pPr>
          </w:p>
        </w:tc>
        <w:tc>
          <w:tcPr>
            <w:tcW w:w="2552" w:type="dxa"/>
            <w:shd w:val="clear" w:color="auto" w:fill="FFFFFF" w:themeFill="background1"/>
          </w:tcPr>
          <w:p w14:paraId="2F4FF053" w14:textId="7C1B4A5C" w:rsidR="000A201D" w:rsidRPr="00E70F88" w:rsidRDefault="000A201D" w:rsidP="000A201D">
            <w:pPr>
              <w:spacing w:line="240" w:lineRule="auto"/>
              <w:rPr>
                <w:sz w:val="22"/>
                <w:szCs w:val="22"/>
                <w:lang w:val="en-US"/>
              </w:rPr>
            </w:pPr>
            <w:r w:rsidRPr="00512F50">
              <w:rPr>
                <w:sz w:val="22"/>
                <w:szCs w:val="16"/>
              </w:rPr>
              <w:t>xgboot</w:t>
            </w:r>
          </w:p>
        </w:tc>
        <w:tc>
          <w:tcPr>
            <w:tcW w:w="2693" w:type="dxa"/>
            <w:shd w:val="clear" w:color="auto" w:fill="FFFFFF" w:themeFill="background1"/>
            <w:vAlign w:val="center"/>
          </w:tcPr>
          <w:p w14:paraId="28C3695C" w14:textId="3E6BB8E1" w:rsidR="000A201D" w:rsidRPr="00CC63D7" w:rsidRDefault="000A201D" w:rsidP="00CC63D7">
            <w:pPr>
              <w:spacing w:line="240" w:lineRule="auto"/>
              <w:rPr>
                <w:sz w:val="22"/>
                <w:szCs w:val="16"/>
                <w:lang w:val="en-US"/>
              </w:rPr>
            </w:pPr>
            <w:r w:rsidRPr="00CC63D7">
              <w:rPr>
                <w:sz w:val="22"/>
                <w:szCs w:val="16"/>
              </w:rPr>
              <w:t>0.2602415085</w:t>
            </w:r>
          </w:p>
        </w:tc>
        <w:tc>
          <w:tcPr>
            <w:tcW w:w="2516" w:type="dxa"/>
            <w:tcBorders>
              <w:right w:val="single" w:sz="18" w:space="0" w:color="auto"/>
            </w:tcBorders>
            <w:shd w:val="clear" w:color="auto" w:fill="FFFFFF" w:themeFill="background1"/>
            <w:vAlign w:val="center"/>
          </w:tcPr>
          <w:p w14:paraId="6BADB3A7" w14:textId="50ACFBCF" w:rsidR="000A201D" w:rsidRPr="00733F09" w:rsidRDefault="000A201D" w:rsidP="00CC63D7">
            <w:pPr>
              <w:spacing w:line="240" w:lineRule="auto"/>
              <w:rPr>
                <w:color w:val="00B050"/>
                <w:sz w:val="22"/>
                <w:szCs w:val="16"/>
                <w:lang w:val="en-US"/>
              </w:rPr>
            </w:pPr>
            <w:r w:rsidRPr="00733F09">
              <w:rPr>
                <w:color w:val="00B050"/>
                <w:sz w:val="22"/>
                <w:szCs w:val="16"/>
              </w:rPr>
              <w:t>0.05400622598</w:t>
            </w:r>
          </w:p>
        </w:tc>
      </w:tr>
      <w:tr w:rsidR="000A201D" w:rsidRPr="001A57D4" w14:paraId="4D5EDA01" w14:textId="77777777" w:rsidTr="00CC63D7">
        <w:tc>
          <w:tcPr>
            <w:tcW w:w="1242" w:type="dxa"/>
            <w:vMerge/>
            <w:tcBorders>
              <w:left w:val="single" w:sz="18" w:space="0" w:color="auto"/>
              <w:bottom w:val="single" w:sz="18" w:space="0" w:color="auto"/>
            </w:tcBorders>
            <w:shd w:val="clear" w:color="auto" w:fill="FFFFFF" w:themeFill="background1"/>
            <w:vAlign w:val="center"/>
          </w:tcPr>
          <w:p w14:paraId="7179809F" w14:textId="77777777" w:rsidR="000A201D" w:rsidRPr="00EF59AD" w:rsidRDefault="000A201D" w:rsidP="000A201D">
            <w:pPr>
              <w:spacing w:line="240" w:lineRule="auto"/>
              <w:jc w:val="center"/>
              <w:rPr>
                <w:b/>
                <w:bCs/>
                <w:sz w:val="22"/>
                <w:szCs w:val="22"/>
                <w:lang w:val="en-US"/>
              </w:rPr>
            </w:pPr>
          </w:p>
        </w:tc>
        <w:tc>
          <w:tcPr>
            <w:tcW w:w="2552" w:type="dxa"/>
            <w:tcBorders>
              <w:bottom w:val="single" w:sz="18" w:space="0" w:color="auto"/>
            </w:tcBorders>
            <w:shd w:val="clear" w:color="auto" w:fill="FFFFFF" w:themeFill="background1"/>
          </w:tcPr>
          <w:p w14:paraId="5D483505" w14:textId="3B43652F" w:rsidR="000A201D" w:rsidRPr="00E70F88" w:rsidRDefault="000A201D" w:rsidP="000A201D">
            <w:pPr>
              <w:spacing w:line="240" w:lineRule="auto"/>
              <w:rPr>
                <w:sz w:val="22"/>
                <w:szCs w:val="22"/>
                <w:lang w:val="en-US"/>
              </w:rPr>
            </w:pPr>
            <w:r w:rsidRPr="00512F50">
              <w:rPr>
                <w:sz w:val="22"/>
                <w:szCs w:val="16"/>
              </w:rPr>
              <w:t>lnreg</w:t>
            </w:r>
          </w:p>
        </w:tc>
        <w:tc>
          <w:tcPr>
            <w:tcW w:w="2693" w:type="dxa"/>
            <w:tcBorders>
              <w:bottom w:val="single" w:sz="18" w:space="0" w:color="auto"/>
            </w:tcBorders>
            <w:shd w:val="clear" w:color="auto" w:fill="FFFFFF" w:themeFill="background1"/>
            <w:vAlign w:val="center"/>
          </w:tcPr>
          <w:p w14:paraId="3626E8E5" w14:textId="45A05918" w:rsidR="000A201D" w:rsidRPr="00CC63D7" w:rsidRDefault="000A201D" w:rsidP="00CC63D7">
            <w:pPr>
              <w:spacing w:line="240" w:lineRule="auto"/>
              <w:rPr>
                <w:sz w:val="22"/>
                <w:szCs w:val="16"/>
                <w:lang w:val="en-US"/>
              </w:rPr>
            </w:pPr>
            <w:r w:rsidRPr="00CC63D7">
              <w:rPr>
                <w:sz w:val="22"/>
                <w:szCs w:val="16"/>
              </w:rPr>
              <w:t>0.01450657845</w:t>
            </w:r>
          </w:p>
        </w:tc>
        <w:tc>
          <w:tcPr>
            <w:tcW w:w="2516" w:type="dxa"/>
            <w:tcBorders>
              <w:bottom w:val="single" w:sz="18" w:space="0" w:color="auto"/>
              <w:right w:val="single" w:sz="18" w:space="0" w:color="auto"/>
            </w:tcBorders>
            <w:shd w:val="clear" w:color="auto" w:fill="FFFFFF" w:themeFill="background1"/>
            <w:vAlign w:val="center"/>
          </w:tcPr>
          <w:p w14:paraId="0DC15822" w14:textId="17450DBE" w:rsidR="000A201D" w:rsidRPr="00CC63D7" w:rsidRDefault="000A201D" w:rsidP="00CC63D7">
            <w:pPr>
              <w:spacing w:line="240" w:lineRule="auto"/>
              <w:rPr>
                <w:color w:val="00B050"/>
                <w:sz w:val="22"/>
                <w:szCs w:val="16"/>
                <w:lang w:val="en-US"/>
              </w:rPr>
            </w:pPr>
            <w:r w:rsidRPr="00CC63D7">
              <w:rPr>
                <w:sz w:val="22"/>
                <w:szCs w:val="16"/>
              </w:rPr>
              <w:t>0.05488238916</w:t>
            </w:r>
          </w:p>
        </w:tc>
      </w:tr>
    </w:tbl>
    <w:p w14:paraId="1925DF47" w14:textId="77777777" w:rsidR="005700F2" w:rsidRDefault="005700F2" w:rsidP="005700F2">
      <w:pPr>
        <w:rPr>
          <w:lang w:val="en-US"/>
        </w:rPr>
      </w:pPr>
    </w:p>
    <w:p w14:paraId="3EBD2762" w14:textId="72E1F6D4" w:rsidR="00395481" w:rsidRPr="00F44D6F" w:rsidRDefault="00395481" w:rsidP="00395481">
      <w:pPr>
        <w:pStyle w:val="Heading1"/>
        <w:rPr>
          <w:rFonts w:asciiTheme="majorHAnsi" w:hAnsiTheme="majorHAnsi"/>
          <w:sz w:val="26"/>
          <w:szCs w:val="26"/>
          <w:lang w:val="vi-VN"/>
        </w:rPr>
      </w:pPr>
      <w:bookmarkStart w:id="42" w:name="_Toc137339106"/>
      <w:r w:rsidRPr="00F44D6F">
        <w:rPr>
          <w:rFonts w:asciiTheme="majorHAnsi" w:hAnsiTheme="majorHAnsi"/>
          <w:sz w:val="26"/>
          <w:szCs w:val="26"/>
          <w:lang w:val="vi-VN"/>
        </w:rPr>
        <w:t xml:space="preserve">KẾT LUẬN </w:t>
      </w:r>
      <w:r w:rsidR="001815CE" w:rsidRPr="00F44D6F">
        <w:rPr>
          <w:rFonts w:asciiTheme="majorHAnsi" w:hAnsiTheme="majorHAnsi"/>
          <w:sz w:val="26"/>
          <w:szCs w:val="26"/>
          <w:lang w:val="vi-VN"/>
        </w:rPr>
        <w:t>VÀ HƯỚNG PHÁT TRIỂN</w:t>
      </w:r>
      <w:bookmarkEnd w:id="42"/>
      <w:r w:rsidR="001815CE" w:rsidRPr="00F44D6F">
        <w:rPr>
          <w:rFonts w:asciiTheme="majorHAnsi" w:hAnsiTheme="majorHAnsi"/>
          <w:sz w:val="26"/>
          <w:szCs w:val="26"/>
          <w:lang w:val="vi-VN"/>
        </w:rPr>
        <w:t xml:space="preserve"> </w:t>
      </w:r>
    </w:p>
    <w:p w14:paraId="43C4E23E" w14:textId="77777777" w:rsidR="00DD430F" w:rsidRDefault="00DD430F" w:rsidP="00DD430F">
      <w:pPr>
        <w:pStyle w:val="Heading2"/>
        <w:rPr>
          <w:lang w:val="en-US"/>
        </w:rPr>
      </w:pPr>
      <w:bookmarkStart w:id="43" w:name="_Toc135997574"/>
      <w:bookmarkStart w:id="44" w:name="_Toc137339107"/>
      <w:r w:rsidRPr="00792058">
        <w:rPr>
          <w:lang w:val="en-US"/>
        </w:rPr>
        <w:t>Kết luận</w:t>
      </w:r>
      <w:bookmarkEnd w:id="43"/>
      <w:bookmarkEnd w:id="44"/>
      <w:r w:rsidRPr="00792058">
        <w:rPr>
          <w:lang w:val="en-US"/>
        </w:rPr>
        <w:t xml:space="preserve"> </w:t>
      </w:r>
    </w:p>
    <w:p w14:paraId="73283751" w14:textId="77777777" w:rsidR="00DD430F" w:rsidRPr="00117271" w:rsidRDefault="00DD430F" w:rsidP="007135BE">
      <w:pPr>
        <w:jc w:val="both"/>
        <w:rPr>
          <w:lang w:val="en-US"/>
        </w:rPr>
      </w:pPr>
      <w:r w:rsidRPr="00525A13">
        <w:rPr>
          <w:lang w:val="en-US"/>
        </w:rPr>
        <w:t>Trong đồ án này, chúng tôi đã thực hiện nhiều thử nghiệm với các mô hình dự đoán điểm trung bình</w:t>
      </w:r>
      <w:r>
        <w:rPr>
          <w:lang w:val="en-US"/>
        </w:rPr>
        <w:t xml:space="preserve"> các</w:t>
      </w:r>
      <w:r w:rsidRPr="00525A13">
        <w:rPr>
          <w:lang w:val="en-US"/>
        </w:rPr>
        <w:t xml:space="preserve"> học kỳ</w:t>
      </w:r>
      <w:r>
        <w:rPr>
          <w:lang w:val="en-US"/>
        </w:rPr>
        <w:t xml:space="preserve"> tiếp theo</w:t>
      </w:r>
      <w:r w:rsidRPr="00525A13">
        <w:rPr>
          <w:lang w:val="en-US"/>
        </w:rPr>
        <w:t xml:space="preserve"> của sinh viên. Chúng tôi đã th</w:t>
      </w:r>
      <w:r>
        <w:rPr>
          <w:lang w:val="en-US"/>
        </w:rPr>
        <w:t xml:space="preserve">ực </w:t>
      </w:r>
      <w:r w:rsidRPr="00525A13">
        <w:rPr>
          <w:lang w:val="en-US"/>
        </w:rPr>
        <w:t>nghiệm các mô hình như mạng neural, linear regression, random forest và xgboost</w:t>
      </w:r>
      <w:r>
        <w:rPr>
          <w:lang w:val="en-US"/>
        </w:rPr>
        <w:t xml:space="preserve"> toàn diện</w:t>
      </w:r>
      <w:r w:rsidRPr="00525A13">
        <w:rPr>
          <w:lang w:val="en-US"/>
        </w:rPr>
        <w:t xml:space="preserve"> trên </w:t>
      </w:r>
      <w:r>
        <w:rPr>
          <w:lang w:val="en-US"/>
        </w:rPr>
        <w:t>gần hết</w:t>
      </w:r>
      <w:r w:rsidRPr="00525A13">
        <w:rPr>
          <w:lang w:val="en-US"/>
        </w:rPr>
        <w:t xml:space="preserve"> các tổ hợp có thể xảy ra giữa số kỳ input và số kỳ cần output. Kết quả đạt được cho thấy một số mô hình có khả năng dự đoán tốt hơn so với các mô hình khác, đánh giá dựa trên các độ đo như M</w:t>
      </w:r>
      <w:r>
        <w:rPr>
          <w:lang w:val="en-US"/>
        </w:rPr>
        <w:t xml:space="preserve">SE và thời gian huấn luyện. </w:t>
      </w:r>
    </w:p>
    <w:p w14:paraId="68DF139D" w14:textId="75A0F895" w:rsidR="00DD430F" w:rsidRPr="005B7383" w:rsidRDefault="00931228" w:rsidP="007135BE">
      <w:pPr>
        <w:jc w:val="both"/>
        <w:rPr>
          <w:noProof/>
          <w:lang w:val="en-US"/>
        </w:rPr>
      </w:pPr>
      <w:r w:rsidRPr="0094561D">
        <w:rPr>
          <w:noProof/>
        </w:rPr>
        <w:t>Tuy nhiên, còn một số hạn chế và vấn đề cần được xem xét</w:t>
      </w:r>
      <w:r>
        <w:rPr>
          <w:noProof/>
          <w:lang w:val="en-US"/>
        </w:rPr>
        <w:t>. Một trong những hạn chế lớn nhất cần được giải quyết là</w:t>
      </w:r>
      <w:r w:rsidRPr="00D26505">
        <w:t xml:space="preserve"> </w:t>
      </w:r>
      <w:r>
        <w:rPr>
          <w:noProof/>
          <w:lang w:val="en-US"/>
        </w:rPr>
        <w:t>việc</w:t>
      </w:r>
      <w:r w:rsidRPr="00D26505">
        <w:rPr>
          <w:noProof/>
          <w:lang w:val="en-US"/>
        </w:rPr>
        <w:t xml:space="preserve"> biến đổi dữ liệu đầu vào thành mảng một chiều đã vô tình làm cho dữ liệu mất đi tính chất thời gian và liên tục, điều này ảnh hưởng không ít tới kết quả đầu ra của bài toán. Do đó, nên tìm cách tổ chức dữ liệu theo kiểu chuỗi các sự kiện nhằm tối ưu chất lượng mô hình.</w:t>
      </w:r>
    </w:p>
    <w:p w14:paraId="51004B2C" w14:textId="77777777" w:rsidR="00DD430F" w:rsidRDefault="00DD430F" w:rsidP="00DD430F">
      <w:pPr>
        <w:pStyle w:val="Heading2"/>
        <w:rPr>
          <w:lang w:val="en-US"/>
        </w:rPr>
      </w:pPr>
      <w:bookmarkStart w:id="45" w:name="_Toc135997575"/>
      <w:bookmarkStart w:id="46" w:name="_Toc137339108"/>
      <w:r w:rsidRPr="00792058">
        <w:rPr>
          <w:lang w:val="en-US"/>
        </w:rPr>
        <w:lastRenderedPageBreak/>
        <w:t>Hướng phát triển</w:t>
      </w:r>
      <w:bookmarkEnd w:id="45"/>
      <w:bookmarkEnd w:id="46"/>
    </w:p>
    <w:p w14:paraId="1350A85C" w14:textId="77777777" w:rsidR="00DD430F" w:rsidRPr="00271137" w:rsidRDefault="00DD430F" w:rsidP="007135BE">
      <w:pPr>
        <w:jc w:val="both"/>
        <w:rPr>
          <w:lang w:val="en-US"/>
        </w:rPr>
      </w:pPr>
      <w:r w:rsidRPr="00271137">
        <w:rPr>
          <w:lang w:val="en-US"/>
        </w:rPr>
        <w:t>Dựa trên kết quả và kinh nghiệm từ đồ án này, chúng tôi đề xuất một số hướng phát triển tiềm năng cho tương lai:</w:t>
      </w:r>
    </w:p>
    <w:p w14:paraId="18578EF1" w14:textId="77777777" w:rsidR="00DD430F" w:rsidRDefault="00DD430F" w:rsidP="00996351">
      <w:pPr>
        <w:pStyle w:val="ListParagraph"/>
        <w:numPr>
          <w:ilvl w:val="0"/>
          <w:numId w:val="6"/>
        </w:numPr>
        <w:spacing w:line="360" w:lineRule="auto"/>
        <w:rPr>
          <w:rFonts w:asciiTheme="majorHAnsi" w:hAnsiTheme="majorHAnsi"/>
        </w:rPr>
      </w:pPr>
      <w:r w:rsidRPr="00E8302E">
        <w:rPr>
          <w:rFonts w:asciiTheme="majorHAnsi" w:hAnsiTheme="majorHAnsi"/>
        </w:rPr>
        <w:t xml:space="preserve">Nâng cao mô hình hiện tại: Cải thiện mô hình </w:t>
      </w:r>
      <w:r>
        <w:rPr>
          <w:rFonts w:asciiTheme="majorHAnsi" w:hAnsiTheme="majorHAnsi"/>
        </w:rPr>
        <w:t>Neural</w:t>
      </w:r>
      <w:r w:rsidRPr="00E8302E">
        <w:rPr>
          <w:rFonts w:asciiTheme="majorHAnsi" w:hAnsiTheme="majorHAnsi"/>
        </w:rPr>
        <w:t xml:space="preserve"> bằng cách thử nghiệm các kiến trúc khác nhau, tăng số lượng layer, tăng kích thước của các đơn vị</w:t>
      </w:r>
      <w:r>
        <w:rPr>
          <w:rFonts w:asciiTheme="majorHAnsi" w:hAnsiTheme="majorHAnsi"/>
        </w:rPr>
        <w:t xml:space="preserve">. </w:t>
      </w:r>
    </w:p>
    <w:p w14:paraId="72136BE5" w14:textId="77777777" w:rsidR="00DD430F" w:rsidRPr="005137FB" w:rsidRDefault="00DD430F" w:rsidP="00996351">
      <w:pPr>
        <w:pStyle w:val="ListParagraph"/>
        <w:numPr>
          <w:ilvl w:val="0"/>
          <w:numId w:val="6"/>
        </w:numPr>
        <w:spacing w:line="360" w:lineRule="auto"/>
        <w:rPr>
          <w:rFonts w:asciiTheme="majorHAnsi" w:hAnsiTheme="majorHAnsi"/>
        </w:rPr>
      </w:pPr>
      <w:r w:rsidRPr="005137FB">
        <w:rPr>
          <w:rFonts w:asciiTheme="majorHAnsi" w:hAnsiTheme="majorHAnsi"/>
        </w:rPr>
        <w:t xml:space="preserve">Mở rộng dữ liệu và đặt thử nghiệm: Mở rộng bộ dữ liệu Giáo dục đại học trên nhiều khoá hơn hoặc trên trường đại học khác.  </w:t>
      </w:r>
    </w:p>
    <w:p w14:paraId="6E1F20CE" w14:textId="77777777" w:rsidR="00DD430F" w:rsidRPr="005137FB" w:rsidRDefault="00DD430F" w:rsidP="00996351">
      <w:pPr>
        <w:pStyle w:val="ListParagraph"/>
        <w:numPr>
          <w:ilvl w:val="0"/>
          <w:numId w:val="6"/>
        </w:numPr>
        <w:spacing w:line="360" w:lineRule="auto"/>
        <w:rPr>
          <w:rFonts w:asciiTheme="majorHAnsi" w:hAnsiTheme="majorHAnsi"/>
        </w:rPr>
      </w:pPr>
      <w:r w:rsidRPr="005137FB">
        <w:rPr>
          <w:rFonts w:asciiTheme="majorHAnsi" w:hAnsiTheme="majorHAnsi"/>
        </w:rPr>
        <w:t>Xem xét các phương pháp tiền xử lý dữ liệu: Áp dụng các phương pháp tiền xử lý dữ liệu như trích xuất đặc trưng để cải thiện kết quả của mô hình.</w:t>
      </w:r>
    </w:p>
    <w:p w14:paraId="3B3A7F57" w14:textId="77777777" w:rsidR="00DD430F" w:rsidRDefault="00DD430F" w:rsidP="00996351">
      <w:pPr>
        <w:pStyle w:val="ListParagraph"/>
        <w:numPr>
          <w:ilvl w:val="0"/>
          <w:numId w:val="6"/>
        </w:numPr>
        <w:spacing w:line="360" w:lineRule="auto"/>
        <w:rPr>
          <w:rFonts w:asciiTheme="majorHAnsi" w:hAnsiTheme="majorHAnsi"/>
        </w:rPr>
      </w:pPr>
      <w:r w:rsidRPr="005137FB">
        <w:rPr>
          <w:rFonts w:asciiTheme="majorHAnsi" w:hAnsiTheme="majorHAnsi"/>
        </w:rPr>
        <w:t>Tìm hiểu và áp dụng các phương pháp tiên tiến khác: Khám phá và thử nghiệm các phương pháp hybrid models để so sánh hiệu suất và khả năng ứng dụng.</w:t>
      </w:r>
    </w:p>
    <w:p w14:paraId="4E33F3DD" w14:textId="77777777" w:rsidR="00DD430F" w:rsidRDefault="00DD430F" w:rsidP="00996351">
      <w:pPr>
        <w:pStyle w:val="ListParagraph"/>
        <w:numPr>
          <w:ilvl w:val="0"/>
          <w:numId w:val="6"/>
        </w:numPr>
        <w:spacing w:line="360" w:lineRule="auto"/>
        <w:rPr>
          <w:rFonts w:asciiTheme="majorHAnsi" w:hAnsiTheme="majorHAnsi"/>
        </w:rPr>
      </w:pPr>
      <w:r w:rsidRPr="005137FB">
        <w:rPr>
          <w:rFonts w:asciiTheme="majorHAnsi" w:hAnsiTheme="majorHAnsi"/>
        </w:rPr>
        <w:t>Đánh giá và so sánh với các phương pháp khác: So sánh mô hình hiện tại với các mạng RNN để đánh giá hiệu suất và ưu điểm của mô hình.</w:t>
      </w:r>
    </w:p>
    <w:p w14:paraId="02BD48EC" w14:textId="2233CDAA" w:rsidR="006F445D" w:rsidRPr="00EE3DD5" w:rsidRDefault="00DD430F" w:rsidP="00996351">
      <w:pPr>
        <w:pStyle w:val="ListParagraph"/>
        <w:numPr>
          <w:ilvl w:val="0"/>
          <w:numId w:val="6"/>
        </w:numPr>
        <w:spacing w:line="360" w:lineRule="auto"/>
        <w:rPr>
          <w:rFonts w:asciiTheme="majorHAnsi" w:hAnsiTheme="majorHAnsi"/>
        </w:rPr>
      </w:pPr>
      <w:r w:rsidRPr="005137FB">
        <w:rPr>
          <w:rFonts w:asciiTheme="majorHAnsi" w:hAnsiTheme="majorHAnsi"/>
        </w:rPr>
        <w:t xml:space="preserve">Ứng dụng thực tế: Áp dụng mô hình vào </w:t>
      </w:r>
      <w:r>
        <w:rPr>
          <w:rFonts w:asciiTheme="majorHAnsi" w:hAnsiTheme="majorHAnsi"/>
        </w:rPr>
        <w:t xml:space="preserve">làm hệ thống dự báo trước điểm số để sinh viên và nhà trường có giải pháp kịp thời. </w:t>
      </w:r>
    </w:p>
    <w:p w14:paraId="42FAE609" w14:textId="77777777" w:rsidR="00395481" w:rsidRPr="00792058" w:rsidRDefault="00395481" w:rsidP="00395481">
      <w:pPr>
        <w:rPr>
          <w:szCs w:val="26"/>
          <w:lang w:val="en-US"/>
        </w:rPr>
      </w:pPr>
    </w:p>
    <w:p w14:paraId="75451B9C" w14:textId="77777777" w:rsidR="00395481" w:rsidRPr="00792058" w:rsidRDefault="00395481" w:rsidP="00395481">
      <w:pPr>
        <w:rPr>
          <w:szCs w:val="26"/>
          <w:lang w:val="en-US"/>
        </w:rPr>
      </w:pPr>
    </w:p>
    <w:p w14:paraId="7BE90AF5" w14:textId="77777777" w:rsidR="00AF5173" w:rsidRPr="00792058" w:rsidRDefault="00AF5173" w:rsidP="00395481">
      <w:pPr>
        <w:rPr>
          <w:szCs w:val="26"/>
          <w:lang w:val="en-US"/>
        </w:rPr>
      </w:pPr>
    </w:p>
    <w:p w14:paraId="2A7DCE6F" w14:textId="77777777" w:rsidR="00AF5173" w:rsidRPr="00792058" w:rsidRDefault="00AF5173" w:rsidP="00395481">
      <w:pPr>
        <w:rPr>
          <w:szCs w:val="26"/>
          <w:lang w:val="en-US"/>
        </w:rPr>
      </w:pPr>
    </w:p>
    <w:p w14:paraId="4092FA88" w14:textId="61A20779" w:rsidR="00AF5173" w:rsidRPr="00792058" w:rsidRDefault="00AF5173">
      <w:pPr>
        <w:spacing w:after="200" w:line="276" w:lineRule="auto"/>
        <w:rPr>
          <w:szCs w:val="26"/>
          <w:lang w:val="en-US"/>
        </w:rPr>
      </w:pPr>
      <w:r w:rsidRPr="00792058">
        <w:rPr>
          <w:szCs w:val="26"/>
          <w:lang w:val="en-US"/>
        </w:rPr>
        <w:br w:type="page"/>
      </w:r>
    </w:p>
    <w:p w14:paraId="2005A585" w14:textId="05C414FD" w:rsidR="00AF5173" w:rsidRDefault="00AF5173" w:rsidP="006038E0">
      <w:pPr>
        <w:pStyle w:val="Heading1"/>
        <w:numPr>
          <w:ilvl w:val="0"/>
          <w:numId w:val="0"/>
        </w:numPr>
        <w:ind w:left="360"/>
        <w:jc w:val="center"/>
        <w:rPr>
          <w:rFonts w:asciiTheme="majorHAnsi" w:hAnsiTheme="majorHAnsi"/>
          <w:sz w:val="26"/>
          <w:szCs w:val="26"/>
        </w:rPr>
      </w:pPr>
      <w:bookmarkStart w:id="47" w:name="_Toc137339109"/>
      <w:r w:rsidRPr="00792058">
        <w:rPr>
          <w:rFonts w:asciiTheme="majorHAnsi" w:hAnsiTheme="majorHAnsi"/>
          <w:sz w:val="26"/>
          <w:szCs w:val="26"/>
        </w:rPr>
        <w:lastRenderedPageBreak/>
        <w:t>TÀI LIỆU THAM KHẢO</w:t>
      </w:r>
      <w:bookmarkEnd w:id="47"/>
    </w:p>
    <w:sdt>
      <w:sdtPr>
        <w:id w:val="-1990315701"/>
        <w:docPartObj>
          <w:docPartGallery w:val="Bibliographies"/>
          <w:docPartUnique/>
        </w:docPartObj>
      </w:sdtPr>
      <w:sdtContent>
        <w:sdt>
          <w:sdtPr>
            <w:id w:val="111145805"/>
            <w:bibliography/>
          </w:sdtPr>
          <w:sdtContent>
            <w:p w14:paraId="073AA9E7" w14:textId="77777777" w:rsidR="00C40A90" w:rsidRDefault="00920F37" w:rsidP="00C150AE">
              <w:pPr>
                <w:rPr>
                  <w:rFonts w:asciiTheme="minorHAnsi" w:hAnsiTheme="minorHAnsi"/>
                  <w:noProof/>
                  <w:sz w:val="22"/>
                </w:rPr>
              </w:pPr>
              <w:r>
                <w:fldChar w:fldCharType="begin"/>
              </w:r>
              <w:r>
                <w:instrText xml:space="preserve"> BIBLIOGRAPHY </w:instrText>
              </w:r>
              <w:r>
                <w:fldChar w:fldCharType="separate"/>
              </w:r>
            </w:p>
            <w:tbl>
              <w:tblPr>
                <w:tblW w:w="5135" w:type="pct"/>
                <w:tblCellSpacing w:w="15" w:type="dxa"/>
                <w:tblCellMar>
                  <w:top w:w="15" w:type="dxa"/>
                  <w:left w:w="15" w:type="dxa"/>
                  <w:bottom w:w="15" w:type="dxa"/>
                  <w:right w:w="15" w:type="dxa"/>
                </w:tblCellMar>
                <w:tblLook w:val="04A0" w:firstRow="1" w:lastRow="0" w:firstColumn="1" w:lastColumn="0" w:noHBand="0" w:noVBand="1"/>
              </w:tblPr>
              <w:tblGrid>
                <w:gridCol w:w="402"/>
                <w:gridCol w:w="9011"/>
              </w:tblGrid>
              <w:tr w:rsidR="00C40A90" w14:paraId="4351093C" w14:textId="77777777" w:rsidTr="00C40A90">
                <w:trPr>
                  <w:divId w:val="1901599970"/>
                  <w:tblCellSpacing w:w="15" w:type="dxa"/>
                </w:trPr>
                <w:tc>
                  <w:tcPr>
                    <w:tcW w:w="185" w:type="pct"/>
                    <w:hideMark/>
                  </w:tcPr>
                  <w:p w14:paraId="1144AFB7" w14:textId="7311A6D8" w:rsidR="00C40A90" w:rsidRDefault="00C40A90">
                    <w:pPr>
                      <w:pStyle w:val="Bibliography"/>
                      <w:rPr>
                        <w:noProof/>
                        <w:sz w:val="24"/>
                        <w:szCs w:val="24"/>
                        <w:lang w:val="en-US"/>
                      </w:rPr>
                    </w:pPr>
                    <w:r>
                      <w:rPr>
                        <w:noProof/>
                        <w:lang w:val="en-US"/>
                      </w:rPr>
                      <w:t xml:space="preserve">[1] </w:t>
                    </w:r>
                  </w:p>
                </w:tc>
                <w:tc>
                  <w:tcPr>
                    <w:tcW w:w="4765" w:type="pct"/>
                    <w:hideMark/>
                  </w:tcPr>
                  <w:p w14:paraId="1315B86E" w14:textId="77777777" w:rsidR="00C40A90" w:rsidRDefault="00C40A90">
                    <w:pPr>
                      <w:pStyle w:val="Bibliography"/>
                      <w:rPr>
                        <w:noProof/>
                        <w:lang w:val="en-US"/>
                      </w:rPr>
                    </w:pPr>
                    <w:r>
                      <w:rPr>
                        <w:noProof/>
                        <w:lang w:val="en-US"/>
                      </w:rPr>
                      <w:t xml:space="preserve">B. Sravani and M. M. Bala, "Prediction of Student Performance Using Linear Regression," </w:t>
                    </w:r>
                    <w:r>
                      <w:rPr>
                        <w:i/>
                        <w:iCs/>
                        <w:noProof/>
                        <w:lang w:val="en-US"/>
                      </w:rPr>
                      <w:t xml:space="preserve">IEEE, </w:t>
                    </w:r>
                    <w:r>
                      <w:rPr>
                        <w:noProof/>
                        <w:lang w:val="en-US"/>
                      </w:rPr>
                      <w:t xml:space="preserve">2020. </w:t>
                    </w:r>
                  </w:p>
                </w:tc>
              </w:tr>
              <w:tr w:rsidR="00C40A90" w14:paraId="250965A8" w14:textId="77777777" w:rsidTr="00C40A90">
                <w:trPr>
                  <w:divId w:val="1901599970"/>
                  <w:tblCellSpacing w:w="15" w:type="dxa"/>
                </w:trPr>
                <w:tc>
                  <w:tcPr>
                    <w:tcW w:w="185" w:type="pct"/>
                    <w:hideMark/>
                  </w:tcPr>
                  <w:p w14:paraId="16DC2242" w14:textId="77777777" w:rsidR="00C40A90" w:rsidRDefault="00C40A90">
                    <w:pPr>
                      <w:pStyle w:val="Bibliography"/>
                      <w:rPr>
                        <w:noProof/>
                        <w:lang w:val="en-US"/>
                      </w:rPr>
                    </w:pPr>
                    <w:r>
                      <w:rPr>
                        <w:noProof/>
                        <w:lang w:val="en-US"/>
                      </w:rPr>
                      <w:t xml:space="preserve">[2] </w:t>
                    </w:r>
                  </w:p>
                </w:tc>
                <w:tc>
                  <w:tcPr>
                    <w:tcW w:w="4765" w:type="pct"/>
                    <w:hideMark/>
                  </w:tcPr>
                  <w:p w14:paraId="161B0131" w14:textId="77777777" w:rsidR="00C40A90" w:rsidRDefault="00C40A90">
                    <w:pPr>
                      <w:pStyle w:val="Bibliography"/>
                      <w:rPr>
                        <w:noProof/>
                        <w:lang w:val="en-US"/>
                      </w:rPr>
                    </w:pPr>
                    <w:r>
                      <w:rPr>
                        <w:noProof/>
                        <w:lang w:val="en-US"/>
                      </w:rPr>
                      <w:t xml:space="preserve">B. K. F. &amp;. S. S. Babu, "Predicting Academic Performance of Students Using a Hybrid Data Mining Approach," </w:t>
                    </w:r>
                    <w:r>
                      <w:rPr>
                        <w:i/>
                        <w:iCs/>
                        <w:noProof/>
                        <w:lang w:val="en-US"/>
                      </w:rPr>
                      <w:t xml:space="preserve">Springer Nature, </w:t>
                    </w:r>
                    <w:r>
                      <w:rPr>
                        <w:noProof/>
                        <w:lang w:val="en-US"/>
                      </w:rPr>
                      <w:t xml:space="preserve">2019. </w:t>
                    </w:r>
                  </w:p>
                </w:tc>
              </w:tr>
              <w:tr w:rsidR="00C40A90" w14:paraId="3BE9C60A" w14:textId="77777777" w:rsidTr="00C40A90">
                <w:trPr>
                  <w:divId w:val="1901599970"/>
                  <w:tblCellSpacing w:w="15" w:type="dxa"/>
                </w:trPr>
                <w:tc>
                  <w:tcPr>
                    <w:tcW w:w="185" w:type="pct"/>
                    <w:hideMark/>
                  </w:tcPr>
                  <w:p w14:paraId="748DA1FD" w14:textId="77777777" w:rsidR="00C40A90" w:rsidRDefault="00C40A90">
                    <w:pPr>
                      <w:pStyle w:val="Bibliography"/>
                      <w:rPr>
                        <w:noProof/>
                        <w:lang w:val="en-US"/>
                      </w:rPr>
                    </w:pPr>
                    <w:r>
                      <w:rPr>
                        <w:noProof/>
                        <w:lang w:val="en-US"/>
                      </w:rPr>
                      <w:t xml:space="preserve">[3] </w:t>
                    </w:r>
                  </w:p>
                </w:tc>
                <w:tc>
                  <w:tcPr>
                    <w:tcW w:w="4765" w:type="pct"/>
                    <w:hideMark/>
                  </w:tcPr>
                  <w:p w14:paraId="788C5D72" w14:textId="77777777" w:rsidR="00C40A90" w:rsidRDefault="00C40A90">
                    <w:pPr>
                      <w:pStyle w:val="Bibliography"/>
                      <w:rPr>
                        <w:noProof/>
                        <w:lang w:val="en-US"/>
                      </w:rPr>
                    </w:pPr>
                    <w:r>
                      <w:rPr>
                        <w:noProof/>
                        <w:lang w:val="en-US"/>
                      </w:rPr>
                      <w:t xml:space="preserve">P. V. S. G. S. e. a. Nayak, "Predicting students’ academic performance by mining the educational data through machine learning-based classification model.," </w:t>
                    </w:r>
                    <w:r>
                      <w:rPr>
                        <w:i/>
                        <w:iCs/>
                        <w:noProof/>
                        <w:lang w:val="en-US"/>
                      </w:rPr>
                      <w:t xml:space="preserve">Springer, </w:t>
                    </w:r>
                    <w:r>
                      <w:rPr>
                        <w:noProof/>
                        <w:lang w:val="en-US"/>
                      </w:rPr>
                      <w:t xml:space="preserve">2023. </w:t>
                    </w:r>
                  </w:p>
                </w:tc>
              </w:tr>
              <w:tr w:rsidR="00C40A90" w14:paraId="5063AC12" w14:textId="77777777" w:rsidTr="00C40A90">
                <w:trPr>
                  <w:divId w:val="1901599970"/>
                  <w:tblCellSpacing w:w="15" w:type="dxa"/>
                </w:trPr>
                <w:tc>
                  <w:tcPr>
                    <w:tcW w:w="185" w:type="pct"/>
                    <w:hideMark/>
                  </w:tcPr>
                  <w:p w14:paraId="125F4F91" w14:textId="77777777" w:rsidR="00C40A90" w:rsidRDefault="00C40A90">
                    <w:pPr>
                      <w:pStyle w:val="Bibliography"/>
                      <w:rPr>
                        <w:noProof/>
                        <w:lang w:val="en-US"/>
                      </w:rPr>
                    </w:pPr>
                    <w:r>
                      <w:rPr>
                        <w:noProof/>
                        <w:lang w:val="en-US"/>
                      </w:rPr>
                      <w:t xml:space="preserve">[4] </w:t>
                    </w:r>
                  </w:p>
                </w:tc>
                <w:tc>
                  <w:tcPr>
                    <w:tcW w:w="4765" w:type="pct"/>
                    <w:hideMark/>
                  </w:tcPr>
                  <w:p w14:paraId="6D7C30A9" w14:textId="77777777" w:rsidR="00C40A90" w:rsidRDefault="00C40A90">
                    <w:pPr>
                      <w:pStyle w:val="Bibliography"/>
                      <w:rPr>
                        <w:noProof/>
                        <w:lang w:val="en-US"/>
                      </w:rPr>
                    </w:pPr>
                    <w:r>
                      <w:rPr>
                        <w:noProof/>
                        <w:lang w:val="en-US"/>
                      </w:rPr>
                      <w:t>NguyenDuong, "Linear Regression - Hồi quy tuyến tính trong Machine Learning," [Online]. Available: https://viblo.asia/p/linear-regression-hoi-quy-tuyen-tinh-trong-machine-learning-4P856akRlY3. [Accessed 27 5 2023].</w:t>
                    </w:r>
                  </w:p>
                </w:tc>
              </w:tr>
              <w:tr w:rsidR="00C40A90" w14:paraId="1EB69FD0" w14:textId="77777777" w:rsidTr="00C40A90">
                <w:trPr>
                  <w:divId w:val="1901599970"/>
                  <w:tblCellSpacing w:w="15" w:type="dxa"/>
                </w:trPr>
                <w:tc>
                  <w:tcPr>
                    <w:tcW w:w="185" w:type="pct"/>
                    <w:hideMark/>
                  </w:tcPr>
                  <w:p w14:paraId="1ACCFEF1" w14:textId="77777777" w:rsidR="00C40A90" w:rsidRDefault="00C40A90">
                    <w:pPr>
                      <w:pStyle w:val="Bibliography"/>
                      <w:rPr>
                        <w:noProof/>
                        <w:lang w:val="en-US"/>
                      </w:rPr>
                    </w:pPr>
                    <w:r>
                      <w:rPr>
                        <w:noProof/>
                        <w:lang w:val="en-US"/>
                      </w:rPr>
                      <w:t xml:space="preserve">[5] </w:t>
                    </w:r>
                  </w:p>
                </w:tc>
                <w:tc>
                  <w:tcPr>
                    <w:tcW w:w="4765" w:type="pct"/>
                    <w:hideMark/>
                  </w:tcPr>
                  <w:p w14:paraId="455D1335" w14:textId="77777777" w:rsidR="00C40A90" w:rsidRDefault="00C40A90">
                    <w:pPr>
                      <w:pStyle w:val="Bibliography"/>
                      <w:rPr>
                        <w:noProof/>
                        <w:lang w:val="en-US"/>
                      </w:rPr>
                    </w:pPr>
                    <w:r>
                      <w:rPr>
                        <w:noProof/>
                        <w:lang w:val="en-US"/>
                      </w:rPr>
                      <w:t>T. Nguyễn, "Random Forest algorithm," [Online]. Available: https://machinelearningcoban.com/tabml_book/ch_model/random_forest.html. [Accessed 27 5 2023].</w:t>
                    </w:r>
                  </w:p>
                </w:tc>
              </w:tr>
              <w:tr w:rsidR="00C40A90" w14:paraId="6FED0497" w14:textId="77777777" w:rsidTr="00C40A90">
                <w:trPr>
                  <w:divId w:val="1901599970"/>
                  <w:tblCellSpacing w:w="15" w:type="dxa"/>
                </w:trPr>
                <w:tc>
                  <w:tcPr>
                    <w:tcW w:w="185" w:type="pct"/>
                    <w:hideMark/>
                  </w:tcPr>
                  <w:p w14:paraId="5F1DB3F2" w14:textId="77777777" w:rsidR="00C40A90" w:rsidRDefault="00C40A90">
                    <w:pPr>
                      <w:pStyle w:val="Bibliography"/>
                      <w:rPr>
                        <w:noProof/>
                        <w:lang w:val="en-US"/>
                      </w:rPr>
                    </w:pPr>
                    <w:r>
                      <w:rPr>
                        <w:noProof/>
                        <w:lang w:val="en-US"/>
                      </w:rPr>
                      <w:t xml:space="preserve">[6] </w:t>
                    </w:r>
                  </w:p>
                </w:tc>
                <w:tc>
                  <w:tcPr>
                    <w:tcW w:w="4765" w:type="pct"/>
                    <w:hideMark/>
                  </w:tcPr>
                  <w:p w14:paraId="118D2C66" w14:textId="77777777" w:rsidR="00C40A90" w:rsidRDefault="00C40A90">
                    <w:pPr>
                      <w:pStyle w:val="Bibliography"/>
                      <w:rPr>
                        <w:noProof/>
                        <w:lang w:val="en-US"/>
                      </w:rPr>
                    </w:pPr>
                    <w:r>
                      <w:rPr>
                        <w:noProof/>
                        <w:lang w:val="en-US"/>
                      </w:rPr>
                      <w:t>B. T. Tung, "Gradient Boosting - Tất tần tật về thuật toán mạnh mẽ nhất trong Machine Learning," [Online]. Available: https://viblo.asia/p/gradient-boosting-tat-tan-tat-ve-thuat-toan-manh-me-nhat-trong-machine-learning-YWOZrN7vZQ0. [Accessed 27 5 2023].</w:t>
                    </w:r>
                  </w:p>
                </w:tc>
              </w:tr>
            </w:tbl>
            <w:p w14:paraId="72D61641" w14:textId="77777777" w:rsidR="00C40A90" w:rsidRDefault="00C40A90">
              <w:pPr>
                <w:divId w:val="1901599970"/>
                <w:rPr>
                  <w:rFonts w:eastAsia="Times New Roman"/>
                  <w:noProof/>
                </w:rPr>
              </w:pPr>
            </w:p>
            <w:p w14:paraId="65B82194" w14:textId="7EFD6CCC" w:rsidR="004A09BD" w:rsidRPr="009F73DB" w:rsidRDefault="00920F37" w:rsidP="00C150AE">
              <w:r>
                <w:rPr>
                  <w:b/>
                  <w:bCs/>
                  <w:noProof/>
                </w:rPr>
                <w:fldChar w:fldCharType="end"/>
              </w:r>
            </w:p>
          </w:sdtContent>
        </w:sdt>
      </w:sdtContent>
    </w:sdt>
    <w:p w14:paraId="1885AC96" w14:textId="5B3AA52C" w:rsidR="004A09BD" w:rsidRPr="00792058" w:rsidRDefault="004A09BD" w:rsidP="00C150AE">
      <w:pPr>
        <w:rPr>
          <w:szCs w:val="26"/>
          <w:lang w:val="en-US"/>
        </w:rPr>
      </w:pPr>
    </w:p>
    <w:p w14:paraId="73DF690A" w14:textId="5CCD9F97" w:rsidR="004A09BD" w:rsidRPr="00792058" w:rsidRDefault="004A09BD" w:rsidP="00C150AE">
      <w:pPr>
        <w:rPr>
          <w:szCs w:val="26"/>
          <w:lang w:val="en-US"/>
        </w:rPr>
      </w:pPr>
    </w:p>
    <w:p w14:paraId="00064A1F" w14:textId="3346993F" w:rsidR="00CB4141" w:rsidRDefault="00CB4141" w:rsidP="00CB4141">
      <w:pPr>
        <w:tabs>
          <w:tab w:val="left" w:pos="5479"/>
        </w:tabs>
        <w:spacing w:after="200" w:line="276" w:lineRule="auto"/>
        <w:rPr>
          <w:szCs w:val="26"/>
          <w:lang w:val="en-US"/>
        </w:rPr>
      </w:pPr>
      <w:r>
        <w:rPr>
          <w:szCs w:val="26"/>
          <w:lang w:val="en-US"/>
        </w:rPr>
        <w:tab/>
      </w:r>
    </w:p>
    <w:p w14:paraId="5770408A" w14:textId="5BF5CEAA" w:rsidR="004A09BD" w:rsidRPr="00792058" w:rsidRDefault="004A09BD" w:rsidP="00CB4141">
      <w:pPr>
        <w:tabs>
          <w:tab w:val="left" w:pos="5479"/>
        </w:tabs>
        <w:spacing w:after="200" w:line="276" w:lineRule="auto"/>
        <w:rPr>
          <w:szCs w:val="26"/>
          <w:lang w:val="en-US"/>
        </w:rPr>
      </w:pPr>
      <w:r w:rsidRPr="00CB4141">
        <w:rPr>
          <w:szCs w:val="26"/>
          <w:lang w:val="en-US"/>
        </w:rPr>
        <w:br w:type="page"/>
      </w:r>
      <w:r w:rsidR="00CB4141">
        <w:rPr>
          <w:szCs w:val="26"/>
          <w:lang w:val="en-US"/>
        </w:rPr>
        <w:lastRenderedPageBreak/>
        <w:tab/>
      </w:r>
    </w:p>
    <w:p w14:paraId="3AC31F7A" w14:textId="17B95C82" w:rsidR="004A09BD" w:rsidRPr="00792058" w:rsidRDefault="004A09BD" w:rsidP="004A09BD">
      <w:pPr>
        <w:pStyle w:val="Heading1"/>
        <w:numPr>
          <w:ilvl w:val="0"/>
          <w:numId w:val="0"/>
        </w:numPr>
        <w:jc w:val="center"/>
        <w:rPr>
          <w:rFonts w:asciiTheme="majorHAnsi" w:hAnsiTheme="majorHAnsi"/>
          <w:sz w:val="26"/>
          <w:szCs w:val="26"/>
        </w:rPr>
      </w:pPr>
      <w:bookmarkStart w:id="48" w:name="_Toc137339110"/>
      <w:r w:rsidRPr="00792058">
        <w:rPr>
          <w:rFonts w:asciiTheme="majorHAnsi" w:hAnsiTheme="majorHAnsi"/>
          <w:sz w:val="26"/>
          <w:szCs w:val="26"/>
        </w:rPr>
        <w:t>PHÂN CÔNG CÔNG VIỆC</w:t>
      </w:r>
      <w:bookmarkEnd w:id="48"/>
    </w:p>
    <w:tbl>
      <w:tblPr>
        <w:tblStyle w:val="TableGrid"/>
        <w:tblW w:w="10440" w:type="dxa"/>
        <w:tblInd w:w="-972" w:type="dxa"/>
        <w:tblLook w:val="04A0" w:firstRow="1" w:lastRow="0" w:firstColumn="1" w:lastColumn="0" w:noHBand="0" w:noVBand="1"/>
      </w:tblPr>
      <w:tblGrid>
        <w:gridCol w:w="2790"/>
        <w:gridCol w:w="6120"/>
        <w:gridCol w:w="1530"/>
      </w:tblGrid>
      <w:tr w:rsidR="004A09BD" w:rsidRPr="00792058" w14:paraId="549A5438" w14:textId="77777777" w:rsidTr="00C95532">
        <w:tc>
          <w:tcPr>
            <w:tcW w:w="2790" w:type="dxa"/>
            <w:vAlign w:val="center"/>
          </w:tcPr>
          <w:p w14:paraId="2ECB10AC" w14:textId="493A0B36" w:rsidR="004A09BD" w:rsidRPr="00792058" w:rsidRDefault="00ED0858" w:rsidP="0053237B">
            <w:pPr>
              <w:spacing w:before="40" w:after="40" w:line="240" w:lineRule="auto"/>
              <w:jc w:val="center"/>
              <w:rPr>
                <w:szCs w:val="26"/>
                <w:lang w:val="en-US"/>
              </w:rPr>
            </w:pPr>
            <w:r w:rsidRPr="00792058">
              <w:rPr>
                <w:szCs w:val="26"/>
                <w:lang w:val="en-US"/>
              </w:rPr>
              <w:t>Sinh viên</w:t>
            </w:r>
          </w:p>
        </w:tc>
        <w:tc>
          <w:tcPr>
            <w:tcW w:w="6120" w:type="dxa"/>
            <w:vAlign w:val="center"/>
          </w:tcPr>
          <w:p w14:paraId="3F4B6070" w14:textId="31D20E30" w:rsidR="004A09BD" w:rsidRPr="00792058" w:rsidRDefault="00ED0858" w:rsidP="0053237B">
            <w:pPr>
              <w:spacing w:before="40" w:after="40" w:line="240" w:lineRule="auto"/>
              <w:jc w:val="center"/>
              <w:rPr>
                <w:szCs w:val="26"/>
                <w:lang w:val="en-US"/>
              </w:rPr>
            </w:pPr>
            <w:r w:rsidRPr="00792058">
              <w:rPr>
                <w:szCs w:val="26"/>
                <w:lang w:val="en-US"/>
              </w:rPr>
              <w:t>Công việc</w:t>
            </w:r>
          </w:p>
        </w:tc>
        <w:tc>
          <w:tcPr>
            <w:tcW w:w="1530" w:type="dxa"/>
            <w:vAlign w:val="center"/>
          </w:tcPr>
          <w:p w14:paraId="49BF8D3E" w14:textId="46FD851C" w:rsidR="004A09BD" w:rsidRPr="00792058" w:rsidRDefault="00ED0858" w:rsidP="0053237B">
            <w:pPr>
              <w:spacing w:before="40" w:after="40" w:line="240" w:lineRule="auto"/>
              <w:jc w:val="center"/>
              <w:rPr>
                <w:szCs w:val="26"/>
                <w:lang w:val="en-US"/>
              </w:rPr>
            </w:pPr>
            <w:r w:rsidRPr="00792058">
              <w:rPr>
                <w:szCs w:val="26"/>
                <w:lang w:val="en-US"/>
              </w:rPr>
              <w:t>Mức độ hoàn thành</w:t>
            </w:r>
          </w:p>
        </w:tc>
      </w:tr>
      <w:tr w:rsidR="004A09BD" w:rsidRPr="00792058" w14:paraId="37644F9B" w14:textId="77777777" w:rsidTr="00C95532">
        <w:tc>
          <w:tcPr>
            <w:tcW w:w="2790" w:type="dxa"/>
          </w:tcPr>
          <w:p w14:paraId="0F3D3B60" w14:textId="77777777" w:rsidR="00ED0858" w:rsidRPr="00792058" w:rsidRDefault="00ED0858" w:rsidP="00ED0858">
            <w:pPr>
              <w:spacing w:before="40" w:after="40" w:line="240" w:lineRule="auto"/>
              <w:rPr>
                <w:szCs w:val="26"/>
                <w:lang w:val="en-US"/>
              </w:rPr>
            </w:pPr>
            <w:r w:rsidRPr="00792058">
              <w:rPr>
                <w:szCs w:val="26"/>
                <w:lang w:val="en-US"/>
              </w:rPr>
              <w:t>Trương Thành Thắng</w:t>
            </w:r>
          </w:p>
          <w:p w14:paraId="3F9DDA3C" w14:textId="3B1B7B29" w:rsidR="004A09BD" w:rsidRPr="00792058" w:rsidRDefault="00ED0858" w:rsidP="00ED0858">
            <w:pPr>
              <w:spacing w:before="40" w:after="40" w:line="240" w:lineRule="auto"/>
              <w:rPr>
                <w:szCs w:val="26"/>
                <w:lang w:val="en-US"/>
              </w:rPr>
            </w:pPr>
            <w:r w:rsidRPr="00792058">
              <w:rPr>
                <w:szCs w:val="26"/>
                <w:lang w:val="en-US"/>
              </w:rPr>
              <w:t>2051907</w:t>
            </w:r>
          </w:p>
        </w:tc>
        <w:tc>
          <w:tcPr>
            <w:tcW w:w="6120" w:type="dxa"/>
          </w:tcPr>
          <w:p w14:paraId="1BF7AEBF" w14:textId="494DEAD1" w:rsidR="00ED0858" w:rsidRPr="00792058" w:rsidRDefault="00ED0858" w:rsidP="00ED0858">
            <w:pPr>
              <w:spacing w:before="40" w:after="40" w:line="240" w:lineRule="auto"/>
              <w:rPr>
                <w:szCs w:val="26"/>
                <w:lang w:val="en-US"/>
              </w:rPr>
            </w:pPr>
            <w:r w:rsidRPr="00792058">
              <w:rPr>
                <w:szCs w:val="26"/>
                <w:lang w:val="en-US"/>
              </w:rPr>
              <w:t>Phân công, theo dõi.</w:t>
            </w:r>
          </w:p>
          <w:p w14:paraId="25CA0D3C" w14:textId="4EBF5794" w:rsidR="00596772" w:rsidRPr="00792058" w:rsidRDefault="00ED0858" w:rsidP="00236EA4">
            <w:pPr>
              <w:spacing w:before="40" w:after="40" w:line="240" w:lineRule="auto"/>
              <w:rPr>
                <w:szCs w:val="26"/>
                <w:lang w:val="en-US"/>
              </w:rPr>
            </w:pPr>
            <w:r w:rsidRPr="00792058">
              <w:rPr>
                <w:szCs w:val="26"/>
                <w:lang w:val="en-US"/>
              </w:rPr>
              <w:t>Kiểm tra, tổng hợp và hoàn thiện báo cáo.</w:t>
            </w:r>
          </w:p>
        </w:tc>
        <w:tc>
          <w:tcPr>
            <w:tcW w:w="1530" w:type="dxa"/>
            <w:vAlign w:val="center"/>
          </w:tcPr>
          <w:p w14:paraId="536A7DAE" w14:textId="76387E62" w:rsidR="004A09BD" w:rsidRPr="00792058" w:rsidRDefault="0053237B" w:rsidP="0053237B">
            <w:pPr>
              <w:spacing w:before="40" w:after="40" w:line="240" w:lineRule="auto"/>
              <w:jc w:val="center"/>
              <w:rPr>
                <w:szCs w:val="26"/>
                <w:lang w:val="en-US"/>
              </w:rPr>
            </w:pPr>
            <w:r w:rsidRPr="00792058">
              <w:rPr>
                <w:szCs w:val="26"/>
                <w:lang w:val="en-US"/>
              </w:rPr>
              <w:t>100%</w:t>
            </w:r>
          </w:p>
        </w:tc>
      </w:tr>
      <w:tr w:rsidR="004A09BD" w:rsidRPr="00792058" w14:paraId="7DF57093" w14:textId="77777777" w:rsidTr="00C95532">
        <w:tc>
          <w:tcPr>
            <w:tcW w:w="2790" w:type="dxa"/>
          </w:tcPr>
          <w:p w14:paraId="1D4BB238" w14:textId="77777777" w:rsidR="00ED0858" w:rsidRPr="00792058" w:rsidRDefault="00ED0858" w:rsidP="00ED0858">
            <w:pPr>
              <w:spacing w:before="40" w:after="40" w:line="240" w:lineRule="auto"/>
              <w:rPr>
                <w:szCs w:val="26"/>
                <w:lang w:val="en-US"/>
              </w:rPr>
            </w:pPr>
            <w:r w:rsidRPr="00792058">
              <w:rPr>
                <w:szCs w:val="26"/>
                <w:lang w:val="en-US"/>
              </w:rPr>
              <w:t>Ngô Văn Tấn Lưu</w:t>
            </w:r>
          </w:p>
          <w:p w14:paraId="1E4ECD85" w14:textId="7C00C856" w:rsidR="004A09BD" w:rsidRPr="00792058" w:rsidRDefault="00ED0858" w:rsidP="00ED0858">
            <w:pPr>
              <w:spacing w:before="40" w:after="40" w:line="240" w:lineRule="auto"/>
              <w:rPr>
                <w:szCs w:val="26"/>
                <w:lang w:val="en-US"/>
              </w:rPr>
            </w:pPr>
            <w:r w:rsidRPr="00792058">
              <w:rPr>
                <w:szCs w:val="26"/>
                <w:lang w:val="en-US"/>
              </w:rPr>
              <w:t>20521591</w:t>
            </w:r>
          </w:p>
        </w:tc>
        <w:tc>
          <w:tcPr>
            <w:tcW w:w="6120" w:type="dxa"/>
          </w:tcPr>
          <w:p w14:paraId="2158CBCB" w14:textId="77777777" w:rsidR="009E63D1" w:rsidRDefault="0037176A" w:rsidP="004A09BD">
            <w:pPr>
              <w:spacing w:before="40" w:after="40" w:line="240" w:lineRule="auto"/>
              <w:rPr>
                <w:szCs w:val="26"/>
                <w:lang w:val="en-US"/>
              </w:rPr>
            </w:pPr>
            <w:r>
              <w:rPr>
                <w:szCs w:val="26"/>
                <w:lang w:val="en-US"/>
              </w:rPr>
              <w:t xml:space="preserve">Tìm hiểu các nghiên cứu liên quan. </w:t>
            </w:r>
          </w:p>
          <w:p w14:paraId="502F237C" w14:textId="1F694A15" w:rsidR="0037176A" w:rsidRPr="00792058" w:rsidRDefault="0037176A" w:rsidP="004A09BD">
            <w:pPr>
              <w:spacing w:before="40" w:after="40" w:line="240" w:lineRule="auto"/>
              <w:rPr>
                <w:szCs w:val="26"/>
                <w:lang w:val="en-US"/>
              </w:rPr>
            </w:pPr>
            <w:r>
              <w:rPr>
                <w:szCs w:val="26"/>
                <w:lang w:val="en-US"/>
              </w:rPr>
              <w:t>Viết demo bằng streamlit</w:t>
            </w:r>
          </w:p>
        </w:tc>
        <w:tc>
          <w:tcPr>
            <w:tcW w:w="1530" w:type="dxa"/>
            <w:vAlign w:val="center"/>
          </w:tcPr>
          <w:p w14:paraId="3B71206B" w14:textId="6CA9DFB3" w:rsidR="004A09BD" w:rsidRPr="00792058" w:rsidRDefault="0053237B" w:rsidP="0053237B">
            <w:pPr>
              <w:spacing w:before="40" w:after="40" w:line="240" w:lineRule="auto"/>
              <w:jc w:val="center"/>
              <w:rPr>
                <w:szCs w:val="26"/>
                <w:lang w:val="en-US"/>
              </w:rPr>
            </w:pPr>
            <w:r w:rsidRPr="00792058">
              <w:rPr>
                <w:szCs w:val="26"/>
                <w:lang w:val="en-US"/>
              </w:rPr>
              <w:t>100%</w:t>
            </w:r>
          </w:p>
        </w:tc>
      </w:tr>
      <w:tr w:rsidR="004A09BD" w:rsidRPr="00792058" w14:paraId="3B0FA7FD" w14:textId="77777777" w:rsidTr="00C95532">
        <w:tc>
          <w:tcPr>
            <w:tcW w:w="2790" w:type="dxa"/>
          </w:tcPr>
          <w:p w14:paraId="4C91F418" w14:textId="77777777" w:rsidR="00ED0858" w:rsidRPr="00792058" w:rsidRDefault="00ED0858" w:rsidP="00ED0858">
            <w:pPr>
              <w:spacing w:before="40" w:after="40" w:line="240" w:lineRule="auto"/>
              <w:rPr>
                <w:szCs w:val="26"/>
                <w:lang w:val="en-US"/>
              </w:rPr>
            </w:pPr>
            <w:r w:rsidRPr="00792058">
              <w:rPr>
                <w:szCs w:val="26"/>
                <w:lang w:val="en-US"/>
              </w:rPr>
              <w:t>Lê Trương Ngọc Hải</w:t>
            </w:r>
          </w:p>
          <w:p w14:paraId="4BECB116" w14:textId="164E0B2C" w:rsidR="004A09BD" w:rsidRPr="00792058" w:rsidRDefault="00ED0858" w:rsidP="00ED0858">
            <w:pPr>
              <w:spacing w:before="40" w:after="40" w:line="240" w:lineRule="auto"/>
              <w:rPr>
                <w:szCs w:val="26"/>
                <w:lang w:val="en-US"/>
              </w:rPr>
            </w:pPr>
            <w:r w:rsidRPr="00792058">
              <w:rPr>
                <w:szCs w:val="26"/>
                <w:lang w:val="en-US"/>
              </w:rPr>
              <w:t>20520481</w:t>
            </w:r>
          </w:p>
        </w:tc>
        <w:tc>
          <w:tcPr>
            <w:tcW w:w="6120" w:type="dxa"/>
          </w:tcPr>
          <w:p w14:paraId="2A5DA56F" w14:textId="77777777" w:rsidR="0084650C" w:rsidRDefault="0037176A" w:rsidP="004A09BD">
            <w:pPr>
              <w:spacing w:before="40" w:after="40" w:line="240" w:lineRule="auto"/>
              <w:rPr>
                <w:szCs w:val="26"/>
                <w:lang w:val="en-US"/>
              </w:rPr>
            </w:pPr>
            <w:r>
              <w:rPr>
                <w:szCs w:val="26"/>
                <w:lang w:val="en-US"/>
              </w:rPr>
              <w:t>Tiền xử lí dữ liệu</w:t>
            </w:r>
          </w:p>
          <w:p w14:paraId="2EFA12BB" w14:textId="77777777" w:rsidR="0037176A" w:rsidRDefault="0037176A" w:rsidP="004A09BD">
            <w:pPr>
              <w:spacing w:before="40" w:after="40" w:line="240" w:lineRule="auto"/>
              <w:rPr>
                <w:szCs w:val="26"/>
                <w:lang w:val="en-US"/>
              </w:rPr>
            </w:pPr>
            <w:r>
              <w:rPr>
                <w:szCs w:val="26"/>
                <w:lang w:val="en-US"/>
              </w:rPr>
              <w:t xml:space="preserve">Tìm hiểu Neural Network </w:t>
            </w:r>
          </w:p>
          <w:p w14:paraId="5252723B" w14:textId="3D330A53" w:rsidR="0037176A" w:rsidRPr="00792058" w:rsidRDefault="0037176A" w:rsidP="004A09BD">
            <w:pPr>
              <w:spacing w:before="40" w:after="40" w:line="240" w:lineRule="auto"/>
              <w:rPr>
                <w:szCs w:val="26"/>
                <w:lang w:val="en-US"/>
              </w:rPr>
            </w:pPr>
            <w:r>
              <w:rPr>
                <w:szCs w:val="26"/>
                <w:lang w:val="en-US"/>
              </w:rPr>
              <w:t>Thực nghiệm</w:t>
            </w:r>
          </w:p>
        </w:tc>
        <w:tc>
          <w:tcPr>
            <w:tcW w:w="1530" w:type="dxa"/>
            <w:vAlign w:val="center"/>
          </w:tcPr>
          <w:p w14:paraId="3FF52816" w14:textId="48FE96B5" w:rsidR="004A09BD" w:rsidRPr="00792058" w:rsidRDefault="0053237B" w:rsidP="0053237B">
            <w:pPr>
              <w:spacing w:before="40" w:after="40" w:line="240" w:lineRule="auto"/>
              <w:jc w:val="center"/>
              <w:rPr>
                <w:szCs w:val="26"/>
                <w:lang w:val="en-US"/>
              </w:rPr>
            </w:pPr>
            <w:r w:rsidRPr="00792058">
              <w:rPr>
                <w:szCs w:val="26"/>
                <w:lang w:val="en-US"/>
              </w:rPr>
              <w:t>100%</w:t>
            </w:r>
          </w:p>
        </w:tc>
      </w:tr>
      <w:tr w:rsidR="004A09BD" w:rsidRPr="00792058" w14:paraId="3F304DD0" w14:textId="77777777" w:rsidTr="00C95532">
        <w:tc>
          <w:tcPr>
            <w:tcW w:w="2790" w:type="dxa"/>
          </w:tcPr>
          <w:p w14:paraId="1571D6B8" w14:textId="77777777" w:rsidR="00ED0858" w:rsidRPr="00792058" w:rsidRDefault="00ED0858" w:rsidP="00ED0858">
            <w:pPr>
              <w:spacing w:before="40" w:after="40" w:line="240" w:lineRule="auto"/>
              <w:rPr>
                <w:szCs w:val="26"/>
                <w:lang w:val="en-US"/>
              </w:rPr>
            </w:pPr>
            <w:r w:rsidRPr="00792058">
              <w:rPr>
                <w:szCs w:val="26"/>
                <w:lang w:val="en-US"/>
              </w:rPr>
              <w:t>Ngô Ngọc Sương</w:t>
            </w:r>
          </w:p>
          <w:p w14:paraId="62AC6023" w14:textId="4B471028" w:rsidR="004A09BD" w:rsidRPr="00792058" w:rsidRDefault="00ED0858" w:rsidP="00ED0858">
            <w:pPr>
              <w:spacing w:before="40" w:after="40" w:line="240" w:lineRule="auto"/>
              <w:rPr>
                <w:szCs w:val="26"/>
                <w:lang w:val="en-US"/>
              </w:rPr>
            </w:pPr>
            <w:r w:rsidRPr="00792058">
              <w:rPr>
                <w:szCs w:val="26"/>
                <w:lang w:val="en-US"/>
              </w:rPr>
              <w:t>20521852</w:t>
            </w:r>
          </w:p>
        </w:tc>
        <w:tc>
          <w:tcPr>
            <w:tcW w:w="6120" w:type="dxa"/>
          </w:tcPr>
          <w:p w14:paraId="66E81786" w14:textId="77777777" w:rsidR="0037176A" w:rsidRDefault="0037176A" w:rsidP="004A09BD">
            <w:pPr>
              <w:spacing w:before="40" w:after="40" w:line="240" w:lineRule="auto"/>
              <w:rPr>
                <w:szCs w:val="26"/>
                <w:lang w:val="en-US"/>
              </w:rPr>
            </w:pPr>
            <w:r>
              <w:rPr>
                <w:szCs w:val="26"/>
                <w:lang w:val="en-US"/>
              </w:rPr>
              <w:t xml:space="preserve">Tìm hiểu dữ liệu </w:t>
            </w:r>
          </w:p>
          <w:p w14:paraId="09F106A5" w14:textId="4DB65502" w:rsidR="002D0D7F" w:rsidRPr="00792058" w:rsidRDefault="0037176A" w:rsidP="004A09BD">
            <w:pPr>
              <w:spacing w:before="40" w:after="40" w:line="240" w:lineRule="auto"/>
              <w:rPr>
                <w:szCs w:val="26"/>
                <w:lang w:val="en-US"/>
              </w:rPr>
            </w:pPr>
            <w:r>
              <w:rPr>
                <w:szCs w:val="26"/>
                <w:lang w:val="en-US"/>
              </w:rPr>
              <w:t>Viết báo cáo</w:t>
            </w:r>
          </w:p>
        </w:tc>
        <w:tc>
          <w:tcPr>
            <w:tcW w:w="1530" w:type="dxa"/>
            <w:vAlign w:val="center"/>
          </w:tcPr>
          <w:p w14:paraId="7E9898F1" w14:textId="01D2B55E" w:rsidR="004A09BD" w:rsidRPr="00792058" w:rsidRDefault="0053237B" w:rsidP="0053237B">
            <w:pPr>
              <w:spacing w:before="40" w:after="40" w:line="240" w:lineRule="auto"/>
              <w:jc w:val="center"/>
              <w:rPr>
                <w:szCs w:val="26"/>
                <w:lang w:val="en-US"/>
              </w:rPr>
            </w:pPr>
            <w:r w:rsidRPr="00792058">
              <w:rPr>
                <w:szCs w:val="26"/>
                <w:lang w:val="en-US"/>
              </w:rPr>
              <w:t>100%</w:t>
            </w:r>
          </w:p>
        </w:tc>
      </w:tr>
      <w:tr w:rsidR="004A09BD" w:rsidRPr="00792058" w14:paraId="1E9E1B5B" w14:textId="77777777" w:rsidTr="00C95532">
        <w:tc>
          <w:tcPr>
            <w:tcW w:w="2790" w:type="dxa"/>
          </w:tcPr>
          <w:p w14:paraId="3A4C76FF" w14:textId="77777777" w:rsidR="00ED0858" w:rsidRPr="00792058" w:rsidRDefault="00ED0858" w:rsidP="00ED0858">
            <w:pPr>
              <w:spacing w:before="40" w:after="40" w:line="240" w:lineRule="auto"/>
              <w:rPr>
                <w:szCs w:val="26"/>
                <w:lang w:val="en-US"/>
              </w:rPr>
            </w:pPr>
            <w:r w:rsidRPr="00792058">
              <w:rPr>
                <w:szCs w:val="26"/>
                <w:lang w:val="en-US"/>
              </w:rPr>
              <w:t>Trần Văn Lực</w:t>
            </w:r>
          </w:p>
          <w:p w14:paraId="3B25EC92" w14:textId="227DD839" w:rsidR="004A09BD" w:rsidRPr="00792058" w:rsidRDefault="00ED0858" w:rsidP="00ED0858">
            <w:pPr>
              <w:spacing w:before="40" w:after="40" w:line="240" w:lineRule="auto"/>
              <w:rPr>
                <w:szCs w:val="26"/>
                <w:lang w:val="en-US"/>
              </w:rPr>
            </w:pPr>
            <w:r w:rsidRPr="00792058">
              <w:rPr>
                <w:szCs w:val="26"/>
                <w:lang w:val="en-US"/>
              </w:rPr>
              <w:t>20521587</w:t>
            </w:r>
          </w:p>
        </w:tc>
        <w:tc>
          <w:tcPr>
            <w:tcW w:w="6120" w:type="dxa"/>
          </w:tcPr>
          <w:p w14:paraId="5382706F" w14:textId="77777777" w:rsidR="0084650C" w:rsidRDefault="0037176A" w:rsidP="004A09BD">
            <w:pPr>
              <w:spacing w:before="40" w:after="40" w:line="240" w:lineRule="auto"/>
              <w:rPr>
                <w:szCs w:val="26"/>
                <w:lang w:val="en-US"/>
              </w:rPr>
            </w:pPr>
            <w:r>
              <w:rPr>
                <w:szCs w:val="26"/>
                <w:lang w:val="en-US"/>
              </w:rPr>
              <w:t xml:space="preserve">Tiền xử lí dữ liệu </w:t>
            </w:r>
          </w:p>
          <w:p w14:paraId="39041490" w14:textId="77777777" w:rsidR="0037176A" w:rsidRDefault="0037176A" w:rsidP="004A09BD">
            <w:pPr>
              <w:spacing w:before="40" w:after="40" w:line="240" w:lineRule="auto"/>
              <w:rPr>
                <w:szCs w:val="26"/>
                <w:lang w:val="en-US"/>
              </w:rPr>
            </w:pPr>
            <w:r>
              <w:rPr>
                <w:szCs w:val="26"/>
                <w:lang w:val="en-US"/>
              </w:rPr>
              <w:t>Tìm hiểu các phương pháp học sâu</w:t>
            </w:r>
          </w:p>
          <w:p w14:paraId="38F165DF" w14:textId="016647FB" w:rsidR="0037176A" w:rsidRPr="00792058" w:rsidRDefault="0037176A" w:rsidP="004A09BD">
            <w:pPr>
              <w:spacing w:before="40" w:after="40" w:line="240" w:lineRule="auto"/>
              <w:rPr>
                <w:szCs w:val="26"/>
                <w:lang w:val="en-US"/>
              </w:rPr>
            </w:pPr>
            <w:r>
              <w:rPr>
                <w:szCs w:val="26"/>
                <w:lang w:val="en-US"/>
              </w:rPr>
              <w:t>Thực nghiệm</w:t>
            </w:r>
          </w:p>
        </w:tc>
        <w:tc>
          <w:tcPr>
            <w:tcW w:w="1530" w:type="dxa"/>
            <w:vAlign w:val="center"/>
          </w:tcPr>
          <w:p w14:paraId="1FDDE4C5" w14:textId="49D7DC7F" w:rsidR="004A09BD" w:rsidRPr="00792058" w:rsidRDefault="0053237B" w:rsidP="0053237B">
            <w:pPr>
              <w:spacing w:before="40" w:after="40" w:line="240" w:lineRule="auto"/>
              <w:jc w:val="center"/>
              <w:rPr>
                <w:szCs w:val="26"/>
                <w:lang w:val="en-US"/>
              </w:rPr>
            </w:pPr>
            <w:r w:rsidRPr="00792058">
              <w:rPr>
                <w:szCs w:val="26"/>
                <w:lang w:val="en-US"/>
              </w:rPr>
              <w:t>100%</w:t>
            </w:r>
          </w:p>
        </w:tc>
      </w:tr>
    </w:tbl>
    <w:p w14:paraId="3D1E93BC" w14:textId="77777777" w:rsidR="004A09BD" w:rsidRPr="00792058" w:rsidRDefault="004A09BD" w:rsidP="004A09BD">
      <w:pPr>
        <w:rPr>
          <w:szCs w:val="26"/>
          <w:lang w:val="en-US"/>
        </w:rPr>
      </w:pPr>
    </w:p>
    <w:p w14:paraId="677D11D2" w14:textId="0BE3914C" w:rsidR="00557A9D" w:rsidRPr="00792058" w:rsidRDefault="00557A9D" w:rsidP="00571964">
      <w:pPr>
        <w:spacing w:after="200" w:line="276" w:lineRule="auto"/>
        <w:rPr>
          <w:rFonts w:cs="Times New Roman"/>
          <w:szCs w:val="26"/>
          <w:lang w:val="en-US"/>
        </w:rPr>
      </w:pPr>
    </w:p>
    <w:sectPr w:rsidR="00557A9D" w:rsidRPr="00792058" w:rsidSect="007F4B40">
      <w:footerReference w:type="default" r:id="rId26"/>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2E1B7" w14:textId="77777777" w:rsidR="00970445" w:rsidRDefault="00970445" w:rsidP="00C05CE5">
      <w:pPr>
        <w:spacing w:after="0" w:line="240" w:lineRule="auto"/>
      </w:pPr>
      <w:r>
        <w:separator/>
      </w:r>
    </w:p>
  </w:endnote>
  <w:endnote w:type="continuationSeparator" w:id="0">
    <w:p w14:paraId="1D24CBC1" w14:textId="77777777" w:rsidR="00970445" w:rsidRDefault="00970445"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mbusRomNo9L-Regu">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979605"/>
      <w:docPartObj>
        <w:docPartGallery w:val="Page Numbers (Bottom of Page)"/>
        <w:docPartUnique/>
      </w:docPartObj>
    </w:sdtPr>
    <w:sdtEndPr>
      <w:rPr>
        <w:noProof/>
      </w:rPr>
    </w:sdtEndPr>
    <w:sdtContent>
      <w:p w14:paraId="667A6629" w14:textId="77777777" w:rsidR="00C05CE5" w:rsidRDefault="001C4790" w:rsidP="00C05CE5">
        <w:pPr>
          <w:pStyle w:val="Footer"/>
          <w:pBdr>
            <w:top w:val="double" w:sz="4" w:space="1" w:color="auto"/>
          </w:pBdr>
          <w:jc w:val="center"/>
        </w:pPr>
        <w:r>
          <w:fldChar w:fldCharType="begin"/>
        </w:r>
        <w:r w:rsidR="00C05CE5">
          <w:instrText xml:space="preserve"> PAGE   \* MERGEFORMAT </w:instrText>
        </w:r>
        <w:r>
          <w:fldChar w:fldCharType="separate"/>
        </w:r>
        <w:r w:rsidR="008A1280">
          <w:rPr>
            <w:noProof/>
          </w:rPr>
          <w:t>5</w:t>
        </w:r>
        <w:r>
          <w:rPr>
            <w:noProof/>
          </w:rPr>
          <w:fldChar w:fldCharType="end"/>
        </w:r>
      </w:p>
    </w:sdtContent>
  </w:sdt>
  <w:p w14:paraId="00AE1355" w14:textId="77777777"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3D9FB" w14:textId="77777777" w:rsidR="00970445" w:rsidRDefault="00970445" w:rsidP="00C05CE5">
      <w:pPr>
        <w:spacing w:after="0" w:line="240" w:lineRule="auto"/>
      </w:pPr>
      <w:r>
        <w:separator/>
      </w:r>
    </w:p>
  </w:footnote>
  <w:footnote w:type="continuationSeparator" w:id="0">
    <w:p w14:paraId="5093289B" w14:textId="77777777" w:rsidR="00970445" w:rsidRDefault="00970445"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C89"/>
    <w:multiLevelType w:val="hybridMultilevel"/>
    <w:tmpl w:val="DE9213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D5653F3"/>
    <w:multiLevelType w:val="hybridMultilevel"/>
    <w:tmpl w:val="30C082BA"/>
    <w:lvl w:ilvl="0" w:tplc="2DB26A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051509"/>
    <w:multiLevelType w:val="multilevel"/>
    <w:tmpl w:val="E07A49BC"/>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5000D"/>
    <w:multiLevelType w:val="hybridMultilevel"/>
    <w:tmpl w:val="49CA4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9E29FA"/>
    <w:multiLevelType w:val="multilevel"/>
    <w:tmpl w:val="488C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A45D1"/>
    <w:multiLevelType w:val="hybridMultilevel"/>
    <w:tmpl w:val="2474C780"/>
    <w:lvl w:ilvl="0" w:tplc="701AED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E6DE2"/>
    <w:multiLevelType w:val="hybridMultilevel"/>
    <w:tmpl w:val="98BCC9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D9731F8"/>
    <w:multiLevelType w:val="hybridMultilevel"/>
    <w:tmpl w:val="8544EA94"/>
    <w:lvl w:ilvl="0" w:tplc="30F20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D565D"/>
    <w:multiLevelType w:val="multilevel"/>
    <w:tmpl w:val="54BC0A56"/>
    <w:lvl w:ilvl="0">
      <w:start w:val="1"/>
      <w:numFmt w:val="decimal"/>
      <w:pStyle w:val="Heading1"/>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6550A13"/>
    <w:multiLevelType w:val="hybridMultilevel"/>
    <w:tmpl w:val="41A25A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537037561">
    <w:abstractNumId w:val="8"/>
  </w:num>
  <w:num w:numId="2" w16cid:durableId="394546681">
    <w:abstractNumId w:val="1"/>
  </w:num>
  <w:num w:numId="3" w16cid:durableId="1173686564">
    <w:abstractNumId w:val="5"/>
  </w:num>
  <w:num w:numId="4" w16cid:durableId="1249578678">
    <w:abstractNumId w:val="4"/>
  </w:num>
  <w:num w:numId="5" w16cid:durableId="1379547488">
    <w:abstractNumId w:val="9"/>
  </w:num>
  <w:num w:numId="6" w16cid:durableId="34818722">
    <w:abstractNumId w:val="7"/>
  </w:num>
  <w:num w:numId="7" w16cid:durableId="845292837">
    <w:abstractNumId w:val="2"/>
  </w:num>
  <w:num w:numId="8" w16cid:durableId="780535255">
    <w:abstractNumId w:val="0"/>
  </w:num>
  <w:num w:numId="9" w16cid:durableId="1010570178">
    <w:abstractNumId w:val="6"/>
  </w:num>
  <w:num w:numId="10" w16cid:durableId="1386029123">
    <w:abstractNumId w:val="8"/>
  </w:num>
  <w:num w:numId="11" w16cid:durableId="6018316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BA3"/>
    <w:rsid w:val="00000F7D"/>
    <w:rsid w:val="00003C59"/>
    <w:rsid w:val="000047EA"/>
    <w:rsid w:val="0000622A"/>
    <w:rsid w:val="00010B0A"/>
    <w:rsid w:val="00011D60"/>
    <w:rsid w:val="00012D6C"/>
    <w:rsid w:val="00012E26"/>
    <w:rsid w:val="00013B78"/>
    <w:rsid w:val="0001422F"/>
    <w:rsid w:val="000144C9"/>
    <w:rsid w:val="000154D1"/>
    <w:rsid w:val="000205EC"/>
    <w:rsid w:val="0002115B"/>
    <w:rsid w:val="000225F9"/>
    <w:rsid w:val="00022A1C"/>
    <w:rsid w:val="000244E1"/>
    <w:rsid w:val="0002530D"/>
    <w:rsid w:val="00026244"/>
    <w:rsid w:val="00027BB3"/>
    <w:rsid w:val="00030F2C"/>
    <w:rsid w:val="00031143"/>
    <w:rsid w:val="00031282"/>
    <w:rsid w:val="0003292C"/>
    <w:rsid w:val="00033179"/>
    <w:rsid w:val="000331AD"/>
    <w:rsid w:val="000339B0"/>
    <w:rsid w:val="00033F2C"/>
    <w:rsid w:val="00033FBB"/>
    <w:rsid w:val="00034398"/>
    <w:rsid w:val="000343A6"/>
    <w:rsid w:val="00034C4A"/>
    <w:rsid w:val="00034CA5"/>
    <w:rsid w:val="000359CC"/>
    <w:rsid w:val="00036A6A"/>
    <w:rsid w:val="00036A77"/>
    <w:rsid w:val="000374A2"/>
    <w:rsid w:val="00037B4E"/>
    <w:rsid w:val="00037D34"/>
    <w:rsid w:val="000407F0"/>
    <w:rsid w:val="00041A1F"/>
    <w:rsid w:val="00041E35"/>
    <w:rsid w:val="00042309"/>
    <w:rsid w:val="0004425B"/>
    <w:rsid w:val="00044886"/>
    <w:rsid w:val="000456E1"/>
    <w:rsid w:val="00046DEF"/>
    <w:rsid w:val="00047101"/>
    <w:rsid w:val="00050BFE"/>
    <w:rsid w:val="00051461"/>
    <w:rsid w:val="0005169B"/>
    <w:rsid w:val="00051793"/>
    <w:rsid w:val="00051FD7"/>
    <w:rsid w:val="00051FF7"/>
    <w:rsid w:val="00052C60"/>
    <w:rsid w:val="00053B8D"/>
    <w:rsid w:val="000546D1"/>
    <w:rsid w:val="0005475D"/>
    <w:rsid w:val="00056200"/>
    <w:rsid w:val="0005644B"/>
    <w:rsid w:val="0005680B"/>
    <w:rsid w:val="00056FAA"/>
    <w:rsid w:val="000571CF"/>
    <w:rsid w:val="0005754F"/>
    <w:rsid w:val="00057D71"/>
    <w:rsid w:val="0006215A"/>
    <w:rsid w:val="00062713"/>
    <w:rsid w:val="00062BC2"/>
    <w:rsid w:val="00064511"/>
    <w:rsid w:val="00064AD1"/>
    <w:rsid w:val="000657C7"/>
    <w:rsid w:val="00070A5B"/>
    <w:rsid w:val="00071AED"/>
    <w:rsid w:val="00073400"/>
    <w:rsid w:val="0007429F"/>
    <w:rsid w:val="000752C6"/>
    <w:rsid w:val="000769E7"/>
    <w:rsid w:val="00076F18"/>
    <w:rsid w:val="00077CF2"/>
    <w:rsid w:val="00080460"/>
    <w:rsid w:val="00080627"/>
    <w:rsid w:val="000830F0"/>
    <w:rsid w:val="00084D17"/>
    <w:rsid w:val="000852C0"/>
    <w:rsid w:val="000855F0"/>
    <w:rsid w:val="000856D9"/>
    <w:rsid w:val="00085CF2"/>
    <w:rsid w:val="00086277"/>
    <w:rsid w:val="00086456"/>
    <w:rsid w:val="00086B43"/>
    <w:rsid w:val="000875A0"/>
    <w:rsid w:val="000905E9"/>
    <w:rsid w:val="00090CC0"/>
    <w:rsid w:val="00090D3B"/>
    <w:rsid w:val="00092675"/>
    <w:rsid w:val="00092B2E"/>
    <w:rsid w:val="00092F84"/>
    <w:rsid w:val="00093BDC"/>
    <w:rsid w:val="00094714"/>
    <w:rsid w:val="000956FE"/>
    <w:rsid w:val="00095705"/>
    <w:rsid w:val="0009599B"/>
    <w:rsid w:val="00097602"/>
    <w:rsid w:val="00097901"/>
    <w:rsid w:val="000A0DA5"/>
    <w:rsid w:val="000A0E0E"/>
    <w:rsid w:val="000A201D"/>
    <w:rsid w:val="000A254D"/>
    <w:rsid w:val="000A2A10"/>
    <w:rsid w:val="000A35E3"/>
    <w:rsid w:val="000A3D95"/>
    <w:rsid w:val="000A476D"/>
    <w:rsid w:val="000A4D14"/>
    <w:rsid w:val="000A4D26"/>
    <w:rsid w:val="000A4ECF"/>
    <w:rsid w:val="000A6173"/>
    <w:rsid w:val="000A63CA"/>
    <w:rsid w:val="000A7D95"/>
    <w:rsid w:val="000B09AF"/>
    <w:rsid w:val="000B1C62"/>
    <w:rsid w:val="000B35D1"/>
    <w:rsid w:val="000B3AE8"/>
    <w:rsid w:val="000B3BA7"/>
    <w:rsid w:val="000B53BA"/>
    <w:rsid w:val="000B5502"/>
    <w:rsid w:val="000B561D"/>
    <w:rsid w:val="000B5CF9"/>
    <w:rsid w:val="000B60A1"/>
    <w:rsid w:val="000B73C1"/>
    <w:rsid w:val="000B793F"/>
    <w:rsid w:val="000B7DEB"/>
    <w:rsid w:val="000C0D97"/>
    <w:rsid w:val="000C1499"/>
    <w:rsid w:val="000C3389"/>
    <w:rsid w:val="000C35AB"/>
    <w:rsid w:val="000C5DD1"/>
    <w:rsid w:val="000C638A"/>
    <w:rsid w:val="000C734B"/>
    <w:rsid w:val="000D1374"/>
    <w:rsid w:val="000D176B"/>
    <w:rsid w:val="000D1BA3"/>
    <w:rsid w:val="000D2EBC"/>
    <w:rsid w:val="000D39ED"/>
    <w:rsid w:val="000D53A6"/>
    <w:rsid w:val="000D5782"/>
    <w:rsid w:val="000D5F50"/>
    <w:rsid w:val="000D6021"/>
    <w:rsid w:val="000D73B5"/>
    <w:rsid w:val="000E11CA"/>
    <w:rsid w:val="000E1A34"/>
    <w:rsid w:val="000E1AE6"/>
    <w:rsid w:val="000E1BBB"/>
    <w:rsid w:val="000E1DF6"/>
    <w:rsid w:val="000E3900"/>
    <w:rsid w:val="000E4838"/>
    <w:rsid w:val="000E4868"/>
    <w:rsid w:val="000E4904"/>
    <w:rsid w:val="000E73D4"/>
    <w:rsid w:val="000F09FB"/>
    <w:rsid w:val="000F0C2D"/>
    <w:rsid w:val="000F19E4"/>
    <w:rsid w:val="000F419C"/>
    <w:rsid w:val="000F4F68"/>
    <w:rsid w:val="000F57FF"/>
    <w:rsid w:val="000F5C6D"/>
    <w:rsid w:val="000F5CCB"/>
    <w:rsid w:val="000F7BD1"/>
    <w:rsid w:val="001008D3"/>
    <w:rsid w:val="00101429"/>
    <w:rsid w:val="00102099"/>
    <w:rsid w:val="001025EF"/>
    <w:rsid w:val="00103279"/>
    <w:rsid w:val="00103653"/>
    <w:rsid w:val="00103FAD"/>
    <w:rsid w:val="00105E6A"/>
    <w:rsid w:val="00106440"/>
    <w:rsid w:val="001066D3"/>
    <w:rsid w:val="00106A9E"/>
    <w:rsid w:val="0010769C"/>
    <w:rsid w:val="0011003F"/>
    <w:rsid w:val="00110430"/>
    <w:rsid w:val="001106B8"/>
    <w:rsid w:val="00112E34"/>
    <w:rsid w:val="00113501"/>
    <w:rsid w:val="001148D2"/>
    <w:rsid w:val="00114D8C"/>
    <w:rsid w:val="00117B54"/>
    <w:rsid w:val="001222EF"/>
    <w:rsid w:val="001224EC"/>
    <w:rsid w:val="00122FAE"/>
    <w:rsid w:val="00125975"/>
    <w:rsid w:val="001268ED"/>
    <w:rsid w:val="00126A4E"/>
    <w:rsid w:val="0012703F"/>
    <w:rsid w:val="00127440"/>
    <w:rsid w:val="001276CD"/>
    <w:rsid w:val="00131189"/>
    <w:rsid w:val="00131637"/>
    <w:rsid w:val="00131B78"/>
    <w:rsid w:val="001321CD"/>
    <w:rsid w:val="001338CB"/>
    <w:rsid w:val="001344DF"/>
    <w:rsid w:val="001406E1"/>
    <w:rsid w:val="00140ABD"/>
    <w:rsid w:val="00142C6D"/>
    <w:rsid w:val="0014360C"/>
    <w:rsid w:val="00143859"/>
    <w:rsid w:val="00143906"/>
    <w:rsid w:val="001439D2"/>
    <w:rsid w:val="00145AED"/>
    <w:rsid w:val="0014683F"/>
    <w:rsid w:val="00146958"/>
    <w:rsid w:val="00150903"/>
    <w:rsid w:val="00150A1E"/>
    <w:rsid w:val="001516DB"/>
    <w:rsid w:val="0015551C"/>
    <w:rsid w:val="00155C73"/>
    <w:rsid w:val="00156A12"/>
    <w:rsid w:val="00156D0B"/>
    <w:rsid w:val="00157A44"/>
    <w:rsid w:val="00160BA0"/>
    <w:rsid w:val="00160FC7"/>
    <w:rsid w:val="00161392"/>
    <w:rsid w:val="00161B45"/>
    <w:rsid w:val="00161F29"/>
    <w:rsid w:val="001627C6"/>
    <w:rsid w:val="00162DED"/>
    <w:rsid w:val="00163472"/>
    <w:rsid w:val="00164123"/>
    <w:rsid w:val="001641A9"/>
    <w:rsid w:val="00165D65"/>
    <w:rsid w:val="00166723"/>
    <w:rsid w:val="00166C47"/>
    <w:rsid w:val="00167002"/>
    <w:rsid w:val="001711A1"/>
    <w:rsid w:val="00171298"/>
    <w:rsid w:val="001713AB"/>
    <w:rsid w:val="001714E6"/>
    <w:rsid w:val="00173092"/>
    <w:rsid w:val="00173EB9"/>
    <w:rsid w:val="001746D1"/>
    <w:rsid w:val="00175501"/>
    <w:rsid w:val="00175C76"/>
    <w:rsid w:val="001766B5"/>
    <w:rsid w:val="001771A6"/>
    <w:rsid w:val="001771F9"/>
    <w:rsid w:val="001815CE"/>
    <w:rsid w:val="0018162B"/>
    <w:rsid w:val="0018184E"/>
    <w:rsid w:val="001830F8"/>
    <w:rsid w:val="00183403"/>
    <w:rsid w:val="001841FF"/>
    <w:rsid w:val="001848A2"/>
    <w:rsid w:val="001860B4"/>
    <w:rsid w:val="00186B20"/>
    <w:rsid w:val="00190757"/>
    <w:rsid w:val="00190EE2"/>
    <w:rsid w:val="00191AB7"/>
    <w:rsid w:val="00191B4A"/>
    <w:rsid w:val="00191FE2"/>
    <w:rsid w:val="00192D3C"/>
    <w:rsid w:val="00192DB0"/>
    <w:rsid w:val="001936B7"/>
    <w:rsid w:val="00193D95"/>
    <w:rsid w:val="00193E5B"/>
    <w:rsid w:val="0019444B"/>
    <w:rsid w:val="00195288"/>
    <w:rsid w:val="001952F8"/>
    <w:rsid w:val="00195BEC"/>
    <w:rsid w:val="00196657"/>
    <w:rsid w:val="00197500"/>
    <w:rsid w:val="001A2210"/>
    <w:rsid w:val="001A2263"/>
    <w:rsid w:val="001A33BA"/>
    <w:rsid w:val="001A3EB9"/>
    <w:rsid w:val="001A5FEB"/>
    <w:rsid w:val="001A747F"/>
    <w:rsid w:val="001A7CB3"/>
    <w:rsid w:val="001B161C"/>
    <w:rsid w:val="001B3397"/>
    <w:rsid w:val="001B5512"/>
    <w:rsid w:val="001B5B1E"/>
    <w:rsid w:val="001B65B5"/>
    <w:rsid w:val="001B687E"/>
    <w:rsid w:val="001B6C14"/>
    <w:rsid w:val="001B6CA9"/>
    <w:rsid w:val="001B7D43"/>
    <w:rsid w:val="001C067E"/>
    <w:rsid w:val="001C27DB"/>
    <w:rsid w:val="001C34B0"/>
    <w:rsid w:val="001C4383"/>
    <w:rsid w:val="001C43E5"/>
    <w:rsid w:val="001C4509"/>
    <w:rsid w:val="001C4790"/>
    <w:rsid w:val="001C67EA"/>
    <w:rsid w:val="001C77B5"/>
    <w:rsid w:val="001D0645"/>
    <w:rsid w:val="001D0A2D"/>
    <w:rsid w:val="001D11B1"/>
    <w:rsid w:val="001D13D6"/>
    <w:rsid w:val="001D1E7E"/>
    <w:rsid w:val="001D2F85"/>
    <w:rsid w:val="001D46B1"/>
    <w:rsid w:val="001D486B"/>
    <w:rsid w:val="001D4CDA"/>
    <w:rsid w:val="001D4F2F"/>
    <w:rsid w:val="001D5AAD"/>
    <w:rsid w:val="001D7529"/>
    <w:rsid w:val="001E0641"/>
    <w:rsid w:val="001E0891"/>
    <w:rsid w:val="001E13EA"/>
    <w:rsid w:val="001E19B3"/>
    <w:rsid w:val="001E31E0"/>
    <w:rsid w:val="001E3D6E"/>
    <w:rsid w:val="001E46EB"/>
    <w:rsid w:val="001E5C71"/>
    <w:rsid w:val="001E65EC"/>
    <w:rsid w:val="001E6D33"/>
    <w:rsid w:val="001E7168"/>
    <w:rsid w:val="001E71C3"/>
    <w:rsid w:val="001E7BEB"/>
    <w:rsid w:val="001F0FA9"/>
    <w:rsid w:val="001F187D"/>
    <w:rsid w:val="001F247C"/>
    <w:rsid w:val="001F353E"/>
    <w:rsid w:val="001F378D"/>
    <w:rsid w:val="001F46AE"/>
    <w:rsid w:val="001F47E4"/>
    <w:rsid w:val="001F5558"/>
    <w:rsid w:val="001F5DC1"/>
    <w:rsid w:val="001F5F47"/>
    <w:rsid w:val="001F62BC"/>
    <w:rsid w:val="001F7810"/>
    <w:rsid w:val="0020036C"/>
    <w:rsid w:val="002004EB"/>
    <w:rsid w:val="00200D35"/>
    <w:rsid w:val="00202B32"/>
    <w:rsid w:val="00202BFF"/>
    <w:rsid w:val="0020305A"/>
    <w:rsid w:val="00203F23"/>
    <w:rsid w:val="00205D47"/>
    <w:rsid w:val="0020611A"/>
    <w:rsid w:val="002062B7"/>
    <w:rsid w:val="0020722D"/>
    <w:rsid w:val="0020745D"/>
    <w:rsid w:val="002122A5"/>
    <w:rsid w:val="00212F6E"/>
    <w:rsid w:val="002131BE"/>
    <w:rsid w:val="00213BD5"/>
    <w:rsid w:val="00217211"/>
    <w:rsid w:val="00221710"/>
    <w:rsid w:val="002219BF"/>
    <w:rsid w:val="002251A9"/>
    <w:rsid w:val="00226B3A"/>
    <w:rsid w:val="002277EB"/>
    <w:rsid w:val="00230D4B"/>
    <w:rsid w:val="00232205"/>
    <w:rsid w:val="00232DE2"/>
    <w:rsid w:val="002355E4"/>
    <w:rsid w:val="00235819"/>
    <w:rsid w:val="002365B2"/>
    <w:rsid w:val="00236EA4"/>
    <w:rsid w:val="00237F22"/>
    <w:rsid w:val="00241CD0"/>
    <w:rsid w:val="002420DB"/>
    <w:rsid w:val="00242372"/>
    <w:rsid w:val="002427AA"/>
    <w:rsid w:val="0024315B"/>
    <w:rsid w:val="00243594"/>
    <w:rsid w:val="00244B7F"/>
    <w:rsid w:val="00244D9C"/>
    <w:rsid w:val="00244EE7"/>
    <w:rsid w:val="00245527"/>
    <w:rsid w:val="00250E6A"/>
    <w:rsid w:val="0025132E"/>
    <w:rsid w:val="002554FE"/>
    <w:rsid w:val="0025595D"/>
    <w:rsid w:val="002563C8"/>
    <w:rsid w:val="0025769F"/>
    <w:rsid w:val="002600B5"/>
    <w:rsid w:val="002604F8"/>
    <w:rsid w:val="00260BBA"/>
    <w:rsid w:val="00261674"/>
    <w:rsid w:val="0026179E"/>
    <w:rsid w:val="00261B8F"/>
    <w:rsid w:val="002647C8"/>
    <w:rsid w:val="00265994"/>
    <w:rsid w:val="0026627E"/>
    <w:rsid w:val="002667FD"/>
    <w:rsid w:val="00266C2B"/>
    <w:rsid w:val="00267409"/>
    <w:rsid w:val="00270FE8"/>
    <w:rsid w:val="002713FF"/>
    <w:rsid w:val="0027210A"/>
    <w:rsid w:val="002737AD"/>
    <w:rsid w:val="00273886"/>
    <w:rsid w:val="0027466D"/>
    <w:rsid w:val="00274E0B"/>
    <w:rsid w:val="00276271"/>
    <w:rsid w:val="002767E3"/>
    <w:rsid w:val="00277277"/>
    <w:rsid w:val="002805B5"/>
    <w:rsid w:val="002813A0"/>
    <w:rsid w:val="00282404"/>
    <w:rsid w:val="002833B6"/>
    <w:rsid w:val="002847EC"/>
    <w:rsid w:val="00285CE0"/>
    <w:rsid w:val="0028743C"/>
    <w:rsid w:val="002905FD"/>
    <w:rsid w:val="002924BD"/>
    <w:rsid w:val="00293545"/>
    <w:rsid w:val="00293A7C"/>
    <w:rsid w:val="00293CA4"/>
    <w:rsid w:val="00294D6A"/>
    <w:rsid w:val="002957CC"/>
    <w:rsid w:val="00295EB4"/>
    <w:rsid w:val="0029653D"/>
    <w:rsid w:val="00296B92"/>
    <w:rsid w:val="00296D84"/>
    <w:rsid w:val="0029784D"/>
    <w:rsid w:val="002A11D4"/>
    <w:rsid w:val="002A1839"/>
    <w:rsid w:val="002A1EAB"/>
    <w:rsid w:val="002A2141"/>
    <w:rsid w:val="002A291E"/>
    <w:rsid w:val="002A3FAF"/>
    <w:rsid w:val="002A5860"/>
    <w:rsid w:val="002A5A9B"/>
    <w:rsid w:val="002A5C0E"/>
    <w:rsid w:val="002A63FD"/>
    <w:rsid w:val="002A7274"/>
    <w:rsid w:val="002A7F7D"/>
    <w:rsid w:val="002B1728"/>
    <w:rsid w:val="002B2AFE"/>
    <w:rsid w:val="002B2E80"/>
    <w:rsid w:val="002B2F9C"/>
    <w:rsid w:val="002B357D"/>
    <w:rsid w:val="002B3DD2"/>
    <w:rsid w:val="002B440A"/>
    <w:rsid w:val="002B4594"/>
    <w:rsid w:val="002B50EC"/>
    <w:rsid w:val="002B6B41"/>
    <w:rsid w:val="002B6D31"/>
    <w:rsid w:val="002B74AF"/>
    <w:rsid w:val="002C03C7"/>
    <w:rsid w:val="002C082F"/>
    <w:rsid w:val="002C0AD5"/>
    <w:rsid w:val="002C3CB4"/>
    <w:rsid w:val="002C3FB9"/>
    <w:rsid w:val="002C46DC"/>
    <w:rsid w:val="002C4C76"/>
    <w:rsid w:val="002C56A0"/>
    <w:rsid w:val="002C57D7"/>
    <w:rsid w:val="002C6280"/>
    <w:rsid w:val="002C6ECA"/>
    <w:rsid w:val="002D007C"/>
    <w:rsid w:val="002D0D7F"/>
    <w:rsid w:val="002D11EC"/>
    <w:rsid w:val="002D2443"/>
    <w:rsid w:val="002D3C65"/>
    <w:rsid w:val="002D43B6"/>
    <w:rsid w:val="002D5164"/>
    <w:rsid w:val="002D5642"/>
    <w:rsid w:val="002D5B87"/>
    <w:rsid w:val="002D5E8B"/>
    <w:rsid w:val="002D6263"/>
    <w:rsid w:val="002D6D88"/>
    <w:rsid w:val="002D6FA2"/>
    <w:rsid w:val="002E0536"/>
    <w:rsid w:val="002E12A2"/>
    <w:rsid w:val="002E266B"/>
    <w:rsid w:val="002E3735"/>
    <w:rsid w:val="002E3E99"/>
    <w:rsid w:val="002E413E"/>
    <w:rsid w:val="002E4309"/>
    <w:rsid w:val="002E5356"/>
    <w:rsid w:val="002E5F69"/>
    <w:rsid w:val="002F001D"/>
    <w:rsid w:val="002F0EE7"/>
    <w:rsid w:val="002F11F1"/>
    <w:rsid w:val="002F2247"/>
    <w:rsid w:val="002F2CF5"/>
    <w:rsid w:val="002F44FD"/>
    <w:rsid w:val="002F4536"/>
    <w:rsid w:val="002F6C15"/>
    <w:rsid w:val="002F6E20"/>
    <w:rsid w:val="00300860"/>
    <w:rsid w:val="00300A69"/>
    <w:rsid w:val="00301308"/>
    <w:rsid w:val="00302B48"/>
    <w:rsid w:val="003044E9"/>
    <w:rsid w:val="0030607F"/>
    <w:rsid w:val="00307107"/>
    <w:rsid w:val="00307115"/>
    <w:rsid w:val="00307E02"/>
    <w:rsid w:val="00307F13"/>
    <w:rsid w:val="0031012D"/>
    <w:rsid w:val="00310253"/>
    <w:rsid w:val="003114C6"/>
    <w:rsid w:val="003117ED"/>
    <w:rsid w:val="00311B21"/>
    <w:rsid w:val="00312223"/>
    <w:rsid w:val="00312ADA"/>
    <w:rsid w:val="0031302A"/>
    <w:rsid w:val="003135E5"/>
    <w:rsid w:val="00313B43"/>
    <w:rsid w:val="0031546E"/>
    <w:rsid w:val="003162EB"/>
    <w:rsid w:val="00316F6A"/>
    <w:rsid w:val="00317A39"/>
    <w:rsid w:val="0032017C"/>
    <w:rsid w:val="00321324"/>
    <w:rsid w:val="003216F5"/>
    <w:rsid w:val="00321E09"/>
    <w:rsid w:val="00321FA9"/>
    <w:rsid w:val="00322844"/>
    <w:rsid w:val="003249DF"/>
    <w:rsid w:val="0032578A"/>
    <w:rsid w:val="003258E1"/>
    <w:rsid w:val="00325FD0"/>
    <w:rsid w:val="00326062"/>
    <w:rsid w:val="00326C59"/>
    <w:rsid w:val="00326F1E"/>
    <w:rsid w:val="003270E6"/>
    <w:rsid w:val="00327101"/>
    <w:rsid w:val="00327476"/>
    <w:rsid w:val="00327BF7"/>
    <w:rsid w:val="003302F6"/>
    <w:rsid w:val="00330F31"/>
    <w:rsid w:val="00331A80"/>
    <w:rsid w:val="00331C54"/>
    <w:rsid w:val="00331EFF"/>
    <w:rsid w:val="00332277"/>
    <w:rsid w:val="00333F83"/>
    <w:rsid w:val="00341FE3"/>
    <w:rsid w:val="0034247F"/>
    <w:rsid w:val="003440AD"/>
    <w:rsid w:val="00344151"/>
    <w:rsid w:val="00344C64"/>
    <w:rsid w:val="00345146"/>
    <w:rsid w:val="00345D55"/>
    <w:rsid w:val="003470D2"/>
    <w:rsid w:val="00347930"/>
    <w:rsid w:val="0035097F"/>
    <w:rsid w:val="0035193E"/>
    <w:rsid w:val="003527F2"/>
    <w:rsid w:val="00352E03"/>
    <w:rsid w:val="00353544"/>
    <w:rsid w:val="00353F25"/>
    <w:rsid w:val="003540C1"/>
    <w:rsid w:val="003547FA"/>
    <w:rsid w:val="00355D95"/>
    <w:rsid w:val="00360B6C"/>
    <w:rsid w:val="00360FB5"/>
    <w:rsid w:val="00361016"/>
    <w:rsid w:val="0036198A"/>
    <w:rsid w:val="00361F37"/>
    <w:rsid w:val="00364599"/>
    <w:rsid w:val="00364B4C"/>
    <w:rsid w:val="00370364"/>
    <w:rsid w:val="0037176A"/>
    <w:rsid w:val="00371A8D"/>
    <w:rsid w:val="003722C7"/>
    <w:rsid w:val="00372607"/>
    <w:rsid w:val="003734E6"/>
    <w:rsid w:val="00373575"/>
    <w:rsid w:val="003736CE"/>
    <w:rsid w:val="003740B5"/>
    <w:rsid w:val="00374299"/>
    <w:rsid w:val="003758E8"/>
    <w:rsid w:val="00375C2D"/>
    <w:rsid w:val="0037626B"/>
    <w:rsid w:val="00376BA2"/>
    <w:rsid w:val="0037746B"/>
    <w:rsid w:val="00377967"/>
    <w:rsid w:val="003814A5"/>
    <w:rsid w:val="00381C4B"/>
    <w:rsid w:val="0038380C"/>
    <w:rsid w:val="00384390"/>
    <w:rsid w:val="0038508D"/>
    <w:rsid w:val="00385377"/>
    <w:rsid w:val="00385C42"/>
    <w:rsid w:val="00386F6D"/>
    <w:rsid w:val="00387889"/>
    <w:rsid w:val="00387D30"/>
    <w:rsid w:val="00387F41"/>
    <w:rsid w:val="003901F5"/>
    <w:rsid w:val="00390C5B"/>
    <w:rsid w:val="0039168E"/>
    <w:rsid w:val="003933A9"/>
    <w:rsid w:val="003949F5"/>
    <w:rsid w:val="00395481"/>
    <w:rsid w:val="00395964"/>
    <w:rsid w:val="0039638C"/>
    <w:rsid w:val="003970FA"/>
    <w:rsid w:val="00397D22"/>
    <w:rsid w:val="003A0BB5"/>
    <w:rsid w:val="003A2589"/>
    <w:rsid w:val="003A27C9"/>
    <w:rsid w:val="003A361C"/>
    <w:rsid w:val="003A59D5"/>
    <w:rsid w:val="003A6B54"/>
    <w:rsid w:val="003A7450"/>
    <w:rsid w:val="003A7EB9"/>
    <w:rsid w:val="003B0B41"/>
    <w:rsid w:val="003B124E"/>
    <w:rsid w:val="003B1EAB"/>
    <w:rsid w:val="003B35DB"/>
    <w:rsid w:val="003B3E83"/>
    <w:rsid w:val="003B4B23"/>
    <w:rsid w:val="003B4B4B"/>
    <w:rsid w:val="003B54DC"/>
    <w:rsid w:val="003B5524"/>
    <w:rsid w:val="003B724A"/>
    <w:rsid w:val="003C08BB"/>
    <w:rsid w:val="003C1AB6"/>
    <w:rsid w:val="003C1BA4"/>
    <w:rsid w:val="003C2D4D"/>
    <w:rsid w:val="003C3CC2"/>
    <w:rsid w:val="003C4450"/>
    <w:rsid w:val="003C6248"/>
    <w:rsid w:val="003C6820"/>
    <w:rsid w:val="003C7CAE"/>
    <w:rsid w:val="003D0014"/>
    <w:rsid w:val="003D0276"/>
    <w:rsid w:val="003D1466"/>
    <w:rsid w:val="003D1E12"/>
    <w:rsid w:val="003D338B"/>
    <w:rsid w:val="003D3EE6"/>
    <w:rsid w:val="003D457B"/>
    <w:rsid w:val="003D4C68"/>
    <w:rsid w:val="003D4EE5"/>
    <w:rsid w:val="003D5F08"/>
    <w:rsid w:val="003D7155"/>
    <w:rsid w:val="003D7AB1"/>
    <w:rsid w:val="003E010D"/>
    <w:rsid w:val="003E0352"/>
    <w:rsid w:val="003E0404"/>
    <w:rsid w:val="003E1E41"/>
    <w:rsid w:val="003E2E2B"/>
    <w:rsid w:val="003E3B0C"/>
    <w:rsid w:val="003E4616"/>
    <w:rsid w:val="003E4F1D"/>
    <w:rsid w:val="003E5A79"/>
    <w:rsid w:val="003E5F67"/>
    <w:rsid w:val="003E614E"/>
    <w:rsid w:val="003E6B1F"/>
    <w:rsid w:val="003E6C60"/>
    <w:rsid w:val="003E6D3F"/>
    <w:rsid w:val="003E7CF1"/>
    <w:rsid w:val="003F15A8"/>
    <w:rsid w:val="003F1C63"/>
    <w:rsid w:val="003F2AD2"/>
    <w:rsid w:val="003F2D92"/>
    <w:rsid w:val="003F2F1B"/>
    <w:rsid w:val="003F335C"/>
    <w:rsid w:val="003F370F"/>
    <w:rsid w:val="003F60E2"/>
    <w:rsid w:val="003F6C90"/>
    <w:rsid w:val="003F76BF"/>
    <w:rsid w:val="003F76F3"/>
    <w:rsid w:val="003F7A93"/>
    <w:rsid w:val="00400304"/>
    <w:rsid w:val="00400D9E"/>
    <w:rsid w:val="00401324"/>
    <w:rsid w:val="004019E1"/>
    <w:rsid w:val="00401E3F"/>
    <w:rsid w:val="004037FE"/>
    <w:rsid w:val="0040466B"/>
    <w:rsid w:val="00404E84"/>
    <w:rsid w:val="004058C6"/>
    <w:rsid w:val="00405A06"/>
    <w:rsid w:val="00406256"/>
    <w:rsid w:val="00411CB4"/>
    <w:rsid w:val="00411F5D"/>
    <w:rsid w:val="00412C08"/>
    <w:rsid w:val="00412CAB"/>
    <w:rsid w:val="00412D53"/>
    <w:rsid w:val="004145C4"/>
    <w:rsid w:val="00415448"/>
    <w:rsid w:val="004166A5"/>
    <w:rsid w:val="00416BE7"/>
    <w:rsid w:val="00417804"/>
    <w:rsid w:val="004207DA"/>
    <w:rsid w:val="004218EE"/>
    <w:rsid w:val="0042536D"/>
    <w:rsid w:val="004256AB"/>
    <w:rsid w:val="0042633B"/>
    <w:rsid w:val="004275E4"/>
    <w:rsid w:val="00427874"/>
    <w:rsid w:val="00427A03"/>
    <w:rsid w:val="004306FB"/>
    <w:rsid w:val="004313FE"/>
    <w:rsid w:val="004319F1"/>
    <w:rsid w:val="00431EC1"/>
    <w:rsid w:val="00432088"/>
    <w:rsid w:val="00432765"/>
    <w:rsid w:val="00432A45"/>
    <w:rsid w:val="004337B1"/>
    <w:rsid w:val="00433963"/>
    <w:rsid w:val="00434ABD"/>
    <w:rsid w:val="004353D6"/>
    <w:rsid w:val="00435FED"/>
    <w:rsid w:val="004363E2"/>
    <w:rsid w:val="0043758E"/>
    <w:rsid w:val="00440946"/>
    <w:rsid w:val="00440D19"/>
    <w:rsid w:val="00442C35"/>
    <w:rsid w:val="00444722"/>
    <w:rsid w:val="00446D65"/>
    <w:rsid w:val="00446E24"/>
    <w:rsid w:val="00447ABE"/>
    <w:rsid w:val="00450477"/>
    <w:rsid w:val="0045053A"/>
    <w:rsid w:val="00450B48"/>
    <w:rsid w:val="004519FC"/>
    <w:rsid w:val="004524DA"/>
    <w:rsid w:val="0045315C"/>
    <w:rsid w:val="00454237"/>
    <w:rsid w:val="0045431C"/>
    <w:rsid w:val="004543B4"/>
    <w:rsid w:val="00454617"/>
    <w:rsid w:val="004548F6"/>
    <w:rsid w:val="00455266"/>
    <w:rsid w:val="0045546F"/>
    <w:rsid w:val="00455675"/>
    <w:rsid w:val="00455918"/>
    <w:rsid w:val="00456A49"/>
    <w:rsid w:val="00456AA5"/>
    <w:rsid w:val="0045704A"/>
    <w:rsid w:val="0046037A"/>
    <w:rsid w:val="00460A31"/>
    <w:rsid w:val="0046117D"/>
    <w:rsid w:val="004631C4"/>
    <w:rsid w:val="00463590"/>
    <w:rsid w:val="00463860"/>
    <w:rsid w:val="00463E75"/>
    <w:rsid w:val="00464414"/>
    <w:rsid w:val="0046516E"/>
    <w:rsid w:val="00465DA2"/>
    <w:rsid w:val="0046742C"/>
    <w:rsid w:val="0046770C"/>
    <w:rsid w:val="004701B6"/>
    <w:rsid w:val="0047068A"/>
    <w:rsid w:val="0047108D"/>
    <w:rsid w:val="004711E5"/>
    <w:rsid w:val="00471EB4"/>
    <w:rsid w:val="00474082"/>
    <w:rsid w:val="0047569A"/>
    <w:rsid w:val="00480075"/>
    <w:rsid w:val="00480275"/>
    <w:rsid w:val="0048048E"/>
    <w:rsid w:val="00480CC5"/>
    <w:rsid w:val="004817FB"/>
    <w:rsid w:val="00481823"/>
    <w:rsid w:val="00481BDA"/>
    <w:rsid w:val="00484D2F"/>
    <w:rsid w:val="00485C4C"/>
    <w:rsid w:val="00487BC7"/>
    <w:rsid w:val="00487F07"/>
    <w:rsid w:val="00491BCC"/>
    <w:rsid w:val="00491C46"/>
    <w:rsid w:val="00491CEA"/>
    <w:rsid w:val="004932A3"/>
    <w:rsid w:val="00494F7A"/>
    <w:rsid w:val="00496C4D"/>
    <w:rsid w:val="0049793C"/>
    <w:rsid w:val="00497CC5"/>
    <w:rsid w:val="00497F8B"/>
    <w:rsid w:val="004A020F"/>
    <w:rsid w:val="004A03F5"/>
    <w:rsid w:val="004A09BD"/>
    <w:rsid w:val="004A0CB0"/>
    <w:rsid w:val="004A1015"/>
    <w:rsid w:val="004A10D2"/>
    <w:rsid w:val="004A1171"/>
    <w:rsid w:val="004A23A2"/>
    <w:rsid w:val="004A4BCD"/>
    <w:rsid w:val="004A5B4D"/>
    <w:rsid w:val="004A6095"/>
    <w:rsid w:val="004A63FD"/>
    <w:rsid w:val="004B1AEF"/>
    <w:rsid w:val="004B1C94"/>
    <w:rsid w:val="004B1F9F"/>
    <w:rsid w:val="004B220B"/>
    <w:rsid w:val="004B2AD0"/>
    <w:rsid w:val="004B2F81"/>
    <w:rsid w:val="004B3262"/>
    <w:rsid w:val="004B433F"/>
    <w:rsid w:val="004B4581"/>
    <w:rsid w:val="004B597A"/>
    <w:rsid w:val="004B5F99"/>
    <w:rsid w:val="004B6F76"/>
    <w:rsid w:val="004B7082"/>
    <w:rsid w:val="004B7FE9"/>
    <w:rsid w:val="004C101D"/>
    <w:rsid w:val="004C1F89"/>
    <w:rsid w:val="004C288A"/>
    <w:rsid w:val="004C3289"/>
    <w:rsid w:val="004C4CB1"/>
    <w:rsid w:val="004C5D02"/>
    <w:rsid w:val="004C73C9"/>
    <w:rsid w:val="004D12E9"/>
    <w:rsid w:val="004D1C4B"/>
    <w:rsid w:val="004D39BA"/>
    <w:rsid w:val="004D71E8"/>
    <w:rsid w:val="004D74F9"/>
    <w:rsid w:val="004D7621"/>
    <w:rsid w:val="004E0181"/>
    <w:rsid w:val="004E07C0"/>
    <w:rsid w:val="004E0F2C"/>
    <w:rsid w:val="004E18EE"/>
    <w:rsid w:val="004E37ED"/>
    <w:rsid w:val="004E7493"/>
    <w:rsid w:val="004F0BED"/>
    <w:rsid w:val="004F0FB0"/>
    <w:rsid w:val="004F0FF7"/>
    <w:rsid w:val="004F15EC"/>
    <w:rsid w:val="004F1D15"/>
    <w:rsid w:val="004F1F29"/>
    <w:rsid w:val="004F2855"/>
    <w:rsid w:val="004F3006"/>
    <w:rsid w:val="004F3344"/>
    <w:rsid w:val="004F4FDC"/>
    <w:rsid w:val="004F57D5"/>
    <w:rsid w:val="004F5B15"/>
    <w:rsid w:val="004F5D94"/>
    <w:rsid w:val="004F6183"/>
    <w:rsid w:val="004F6344"/>
    <w:rsid w:val="004F69C7"/>
    <w:rsid w:val="004F770E"/>
    <w:rsid w:val="0050039E"/>
    <w:rsid w:val="00500536"/>
    <w:rsid w:val="005008C2"/>
    <w:rsid w:val="005009AC"/>
    <w:rsid w:val="00501B54"/>
    <w:rsid w:val="00501BA6"/>
    <w:rsid w:val="00501ED9"/>
    <w:rsid w:val="00503F0E"/>
    <w:rsid w:val="0050457B"/>
    <w:rsid w:val="00504F63"/>
    <w:rsid w:val="00505F49"/>
    <w:rsid w:val="0050631F"/>
    <w:rsid w:val="005065D0"/>
    <w:rsid w:val="005067ED"/>
    <w:rsid w:val="00506B5D"/>
    <w:rsid w:val="0050762C"/>
    <w:rsid w:val="00507762"/>
    <w:rsid w:val="00507863"/>
    <w:rsid w:val="005105C7"/>
    <w:rsid w:val="005121B6"/>
    <w:rsid w:val="00512F50"/>
    <w:rsid w:val="00513664"/>
    <w:rsid w:val="005147A9"/>
    <w:rsid w:val="005147BB"/>
    <w:rsid w:val="00515112"/>
    <w:rsid w:val="00515808"/>
    <w:rsid w:val="005158E7"/>
    <w:rsid w:val="0051633A"/>
    <w:rsid w:val="00517C93"/>
    <w:rsid w:val="00520E28"/>
    <w:rsid w:val="00522354"/>
    <w:rsid w:val="005230BD"/>
    <w:rsid w:val="0052486D"/>
    <w:rsid w:val="005248DE"/>
    <w:rsid w:val="00524990"/>
    <w:rsid w:val="005255BD"/>
    <w:rsid w:val="0052708E"/>
    <w:rsid w:val="00527147"/>
    <w:rsid w:val="00527187"/>
    <w:rsid w:val="005271F7"/>
    <w:rsid w:val="00530A1D"/>
    <w:rsid w:val="0053132A"/>
    <w:rsid w:val="0053237B"/>
    <w:rsid w:val="00533AF9"/>
    <w:rsid w:val="00533C79"/>
    <w:rsid w:val="00534E1C"/>
    <w:rsid w:val="0053541B"/>
    <w:rsid w:val="00536247"/>
    <w:rsid w:val="00536AC0"/>
    <w:rsid w:val="0053774C"/>
    <w:rsid w:val="00540D0C"/>
    <w:rsid w:val="00540E17"/>
    <w:rsid w:val="00541442"/>
    <w:rsid w:val="005418C3"/>
    <w:rsid w:val="00542158"/>
    <w:rsid w:val="005421FF"/>
    <w:rsid w:val="005424AB"/>
    <w:rsid w:val="00542E1E"/>
    <w:rsid w:val="00543BE5"/>
    <w:rsid w:val="00544BE5"/>
    <w:rsid w:val="00544E92"/>
    <w:rsid w:val="00544F27"/>
    <w:rsid w:val="005461A1"/>
    <w:rsid w:val="005506C8"/>
    <w:rsid w:val="005510D0"/>
    <w:rsid w:val="00551EBB"/>
    <w:rsid w:val="00552D7D"/>
    <w:rsid w:val="00554514"/>
    <w:rsid w:val="00554557"/>
    <w:rsid w:val="00554DFC"/>
    <w:rsid w:val="0055517B"/>
    <w:rsid w:val="00555CCA"/>
    <w:rsid w:val="00556025"/>
    <w:rsid w:val="00557018"/>
    <w:rsid w:val="00557A9D"/>
    <w:rsid w:val="00557CC3"/>
    <w:rsid w:val="00560F3C"/>
    <w:rsid w:val="005611BB"/>
    <w:rsid w:val="0056185F"/>
    <w:rsid w:val="005629F7"/>
    <w:rsid w:val="005634B7"/>
    <w:rsid w:val="00563CF6"/>
    <w:rsid w:val="00564DF1"/>
    <w:rsid w:val="00565F68"/>
    <w:rsid w:val="005677AD"/>
    <w:rsid w:val="005700F2"/>
    <w:rsid w:val="00570848"/>
    <w:rsid w:val="005709DB"/>
    <w:rsid w:val="0057163E"/>
    <w:rsid w:val="00571964"/>
    <w:rsid w:val="00572585"/>
    <w:rsid w:val="0057283E"/>
    <w:rsid w:val="0057294B"/>
    <w:rsid w:val="005736CF"/>
    <w:rsid w:val="00575F3E"/>
    <w:rsid w:val="00576403"/>
    <w:rsid w:val="005774D0"/>
    <w:rsid w:val="0058081C"/>
    <w:rsid w:val="0058170F"/>
    <w:rsid w:val="00581BCF"/>
    <w:rsid w:val="00582801"/>
    <w:rsid w:val="005836F3"/>
    <w:rsid w:val="00584288"/>
    <w:rsid w:val="005845D3"/>
    <w:rsid w:val="0058462A"/>
    <w:rsid w:val="005847B8"/>
    <w:rsid w:val="00586B6F"/>
    <w:rsid w:val="0058750B"/>
    <w:rsid w:val="00587C40"/>
    <w:rsid w:val="00590CD8"/>
    <w:rsid w:val="00591138"/>
    <w:rsid w:val="00594C96"/>
    <w:rsid w:val="00596772"/>
    <w:rsid w:val="0059691E"/>
    <w:rsid w:val="0059718C"/>
    <w:rsid w:val="0059725C"/>
    <w:rsid w:val="005972FC"/>
    <w:rsid w:val="0059730A"/>
    <w:rsid w:val="00597A74"/>
    <w:rsid w:val="005A0E4A"/>
    <w:rsid w:val="005A1C97"/>
    <w:rsid w:val="005A4167"/>
    <w:rsid w:val="005A5E18"/>
    <w:rsid w:val="005A69FB"/>
    <w:rsid w:val="005A763D"/>
    <w:rsid w:val="005B1AB3"/>
    <w:rsid w:val="005B1D91"/>
    <w:rsid w:val="005B1DE2"/>
    <w:rsid w:val="005B21F7"/>
    <w:rsid w:val="005B31CC"/>
    <w:rsid w:val="005B50D8"/>
    <w:rsid w:val="005B50EF"/>
    <w:rsid w:val="005B53FF"/>
    <w:rsid w:val="005B59DB"/>
    <w:rsid w:val="005B5BE6"/>
    <w:rsid w:val="005B7383"/>
    <w:rsid w:val="005B7A9D"/>
    <w:rsid w:val="005C0F9D"/>
    <w:rsid w:val="005C44D6"/>
    <w:rsid w:val="005C478E"/>
    <w:rsid w:val="005C4FC3"/>
    <w:rsid w:val="005C54B0"/>
    <w:rsid w:val="005C5B7C"/>
    <w:rsid w:val="005C5C34"/>
    <w:rsid w:val="005C75D8"/>
    <w:rsid w:val="005C7859"/>
    <w:rsid w:val="005C7E92"/>
    <w:rsid w:val="005D3073"/>
    <w:rsid w:val="005D3FF8"/>
    <w:rsid w:val="005D5E00"/>
    <w:rsid w:val="005D729D"/>
    <w:rsid w:val="005D737D"/>
    <w:rsid w:val="005D7BC1"/>
    <w:rsid w:val="005E05D2"/>
    <w:rsid w:val="005E17DC"/>
    <w:rsid w:val="005E3B0F"/>
    <w:rsid w:val="005E3CFA"/>
    <w:rsid w:val="005E59DF"/>
    <w:rsid w:val="005F0A4E"/>
    <w:rsid w:val="005F1B83"/>
    <w:rsid w:val="005F2D2F"/>
    <w:rsid w:val="005F306D"/>
    <w:rsid w:val="005F314C"/>
    <w:rsid w:val="005F4ED7"/>
    <w:rsid w:val="005F5216"/>
    <w:rsid w:val="005F522A"/>
    <w:rsid w:val="005F5310"/>
    <w:rsid w:val="005F5821"/>
    <w:rsid w:val="005F665A"/>
    <w:rsid w:val="006001BE"/>
    <w:rsid w:val="006003EF"/>
    <w:rsid w:val="006038E0"/>
    <w:rsid w:val="00603F7B"/>
    <w:rsid w:val="006051BC"/>
    <w:rsid w:val="00605AC4"/>
    <w:rsid w:val="00605DCC"/>
    <w:rsid w:val="00606048"/>
    <w:rsid w:val="0060630B"/>
    <w:rsid w:val="006068D0"/>
    <w:rsid w:val="0060782C"/>
    <w:rsid w:val="00610027"/>
    <w:rsid w:val="0061084A"/>
    <w:rsid w:val="00610877"/>
    <w:rsid w:val="00610AEA"/>
    <w:rsid w:val="0061104C"/>
    <w:rsid w:val="0061115B"/>
    <w:rsid w:val="006116E7"/>
    <w:rsid w:val="00612BEE"/>
    <w:rsid w:val="00614B7A"/>
    <w:rsid w:val="00616CBA"/>
    <w:rsid w:val="00620589"/>
    <w:rsid w:val="00620616"/>
    <w:rsid w:val="00620A67"/>
    <w:rsid w:val="00620AC5"/>
    <w:rsid w:val="00621D19"/>
    <w:rsid w:val="00622423"/>
    <w:rsid w:val="0062285F"/>
    <w:rsid w:val="00622CC3"/>
    <w:rsid w:val="00623515"/>
    <w:rsid w:val="006252B3"/>
    <w:rsid w:val="00625486"/>
    <w:rsid w:val="00627712"/>
    <w:rsid w:val="00627EB4"/>
    <w:rsid w:val="006305F6"/>
    <w:rsid w:val="00630634"/>
    <w:rsid w:val="00631355"/>
    <w:rsid w:val="00631C0C"/>
    <w:rsid w:val="0063245A"/>
    <w:rsid w:val="006329EE"/>
    <w:rsid w:val="006332CA"/>
    <w:rsid w:val="0063444E"/>
    <w:rsid w:val="006346A7"/>
    <w:rsid w:val="00634BCA"/>
    <w:rsid w:val="00636162"/>
    <w:rsid w:val="0063698B"/>
    <w:rsid w:val="00637298"/>
    <w:rsid w:val="006377F8"/>
    <w:rsid w:val="00637988"/>
    <w:rsid w:val="00637E43"/>
    <w:rsid w:val="00637F83"/>
    <w:rsid w:val="00637FDC"/>
    <w:rsid w:val="00641C7D"/>
    <w:rsid w:val="00642907"/>
    <w:rsid w:val="00642B64"/>
    <w:rsid w:val="006444D0"/>
    <w:rsid w:val="00644815"/>
    <w:rsid w:val="00645AE9"/>
    <w:rsid w:val="00645C4D"/>
    <w:rsid w:val="00646309"/>
    <w:rsid w:val="00646DEC"/>
    <w:rsid w:val="006474B7"/>
    <w:rsid w:val="00650024"/>
    <w:rsid w:val="0065086E"/>
    <w:rsid w:val="00650D06"/>
    <w:rsid w:val="0065155B"/>
    <w:rsid w:val="006550DA"/>
    <w:rsid w:val="0065538E"/>
    <w:rsid w:val="006559EC"/>
    <w:rsid w:val="00656410"/>
    <w:rsid w:val="0065651F"/>
    <w:rsid w:val="006606D0"/>
    <w:rsid w:val="00660D7E"/>
    <w:rsid w:val="00660E21"/>
    <w:rsid w:val="00661DC2"/>
    <w:rsid w:val="00663170"/>
    <w:rsid w:val="00665656"/>
    <w:rsid w:val="00667049"/>
    <w:rsid w:val="00670145"/>
    <w:rsid w:val="006713E3"/>
    <w:rsid w:val="00675999"/>
    <w:rsid w:val="0067637A"/>
    <w:rsid w:val="006768BE"/>
    <w:rsid w:val="006769D2"/>
    <w:rsid w:val="00680490"/>
    <w:rsid w:val="00680A1D"/>
    <w:rsid w:val="0068173C"/>
    <w:rsid w:val="0068207D"/>
    <w:rsid w:val="00682285"/>
    <w:rsid w:val="0068248B"/>
    <w:rsid w:val="00682E3C"/>
    <w:rsid w:val="006834F6"/>
    <w:rsid w:val="00683611"/>
    <w:rsid w:val="00683DCA"/>
    <w:rsid w:val="006847AB"/>
    <w:rsid w:val="0068550A"/>
    <w:rsid w:val="00686133"/>
    <w:rsid w:val="0068774E"/>
    <w:rsid w:val="00687FCD"/>
    <w:rsid w:val="0069110E"/>
    <w:rsid w:val="006911C4"/>
    <w:rsid w:val="00691C16"/>
    <w:rsid w:val="00691FAF"/>
    <w:rsid w:val="0069354B"/>
    <w:rsid w:val="006936F0"/>
    <w:rsid w:val="0069410A"/>
    <w:rsid w:val="00695DF7"/>
    <w:rsid w:val="00696A9D"/>
    <w:rsid w:val="006A095E"/>
    <w:rsid w:val="006A0D58"/>
    <w:rsid w:val="006A115F"/>
    <w:rsid w:val="006A166E"/>
    <w:rsid w:val="006A20E4"/>
    <w:rsid w:val="006A2461"/>
    <w:rsid w:val="006A29CA"/>
    <w:rsid w:val="006A326B"/>
    <w:rsid w:val="006A47D5"/>
    <w:rsid w:val="006A4B63"/>
    <w:rsid w:val="006A57D9"/>
    <w:rsid w:val="006A66CB"/>
    <w:rsid w:val="006A6DE6"/>
    <w:rsid w:val="006A70FB"/>
    <w:rsid w:val="006A7E49"/>
    <w:rsid w:val="006B12C3"/>
    <w:rsid w:val="006B1E97"/>
    <w:rsid w:val="006B2577"/>
    <w:rsid w:val="006B3FF6"/>
    <w:rsid w:val="006B5BD3"/>
    <w:rsid w:val="006B75B4"/>
    <w:rsid w:val="006C0012"/>
    <w:rsid w:val="006C037C"/>
    <w:rsid w:val="006C05AF"/>
    <w:rsid w:val="006C09C7"/>
    <w:rsid w:val="006C09DF"/>
    <w:rsid w:val="006C194B"/>
    <w:rsid w:val="006C2B0E"/>
    <w:rsid w:val="006C73B6"/>
    <w:rsid w:val="006C7C5D"/>
    <w:rsid w:val="006D00E3"/>
    <w:rsid w:val="006D0276"/>
    <w:rsid w:val="006D041B"/>
    <w:rsid w:val="006D107D"/>
    <w:rsid w:val="006D10F4"/>
    <w:rsid w:val="006D2D96"/>
    <w:rsid w:val="006D351F"/>
    <w:rsid w:val="006D3D37"/>
    <w:rsid w:val="006D41D5"/>
    <w:rsid w:val="006D4E87"/>
    <w:rsid w:val="006D5E23"/>
    <w:rsid w:val="006D6314"/>
    <w:rsid w:val="006D6E7E"/>
    <w:rsid w:val="006D7DB0"/>
    <w:rsid w:val="006E04C8"/>
    <w:rsid w:val="006E1CDD"/>
    <w:rsid w:val="006E2121"/>
    <w:rsid w:val="006E29E6"/>
    <w:rsid w:val="006E2E7E"/>
    <w:rsid w:val="006E3265"/>
    <w:rsid w:val="006E5694"/>
    <w:rsid w:val="006E5855"/>
    <w:rsid w:val="006E75CD"/>
    <w:rsid w:val="006F1C45"/>
    <w:rsid w:val="006F209D"/>
    <w:rsid w:val="006F37AF"/>
    <w:rsid w:val="006F445D"/>
    <w:rsid w:val="006F4AEE"/>
    <w:rsid w:val="006F5A09"/>
    <w:rsid w:val="007004EF"/>
    <w:rsid w:val="00701BBF"/>
    <w:rsid w:val="0070218E"/>
    <w:rsid w:val="007038F2"/>
    <w:rsid w:val="00703DA1"/>
    <w:rsid w:val="0070455A"/>
    <w:rsid w:val="00705D77"/>
    <w:rsid w:val="0070670F"/>
    <w:rsid w:val="00706EB6"/>
    <w:rsid w:val="00706F44"/>
    <w:rsid w:val="00710785"/>
    <w:rsid w:val="007107F0"/>
    <w:rsid w:val="0071166C"/>
    <w:rsid w:val="00711833"/>
    <w:rsid w:val="00712024"/>
    <w:rsid w:val="007126E4"/>
    <w:rsid w:val="007135BE"/>
    <w:rsid w:val="00714FB7"/>
    <w:rsid w:val="00717461"/>
    <w:rsid w:val="00717F58"/>
    <w:rsid w:val="0072027A"/>
    <w:rsid w:val="007206DD"/>
    <w:rsid w:val="007208B6"/>
    <w:rsid w:val="00720F4A"/>
    <w:rsid w:val="0072116F"/>
    <w:rsid w:val="00721515"/>
    <w:rsid w:val="00723B85"/>
    <w:rsid w:val="00724182"/>
    <w:rsid w:val="0072538C"/>
    <w:rsid w:val="00726228"/>
    <w:rsid w:val="007264D5"/>
    <w:rsid w:val="0072661D"/>
    <w:rsid w:val="00726FA8"/>
    <w:rsid w:val="00727106"/>
    <w:rsid w:val="00731483"/>
    <w:rsid w:val="007315ED"/>
    <w:rsid w:val="007320B0"/>
    <w:rsid w:val="00732A9D"/>
    <w:rsid w:val="00732E14"/>
    <w:rsid w:val="00733F09"/>
    <w:rsid w:val="007343DD"/>
    <w:rsid w:val="00734527"/>
    <w:rsid w:val="0073587F"/>
    <w:rsid w:val="007358BD"/>
    <w:rsid w:val="00737801"/>
    <w:rsid w:val="00740436"/>
    <w:rsid w:val="00741724"/>
    <w:rsid w:val="0074286C"/>
    <w:rsid w:val="00743919"/>
    <w:rsid w:val="00743DC5"/>
    <w:rsid w:val="00743DF6"/>
    <w:rsid w:val="00745672"/>
    <w:rsid w:val="00745CA9"/>
    <w:rsid w:val="00746AB2"/>
    <w:rsid w:val="007474D3"/>
    <w:rsid w:val="00747C0A"/>
    <w:rsid w:val="0075024A"/>
    <w:rsid w:val="00751DB8"/>
    <w:rsid w:val="00752CBB"/>
    <w:rsid w:val="0075443A"/>
    <w:rsid w:val="00755183"/>
    <w:rsid w:val="00755223"/>
    <w:rsid w:val="007552AE"/>
    <w:rsid w:val="00755A91"/>
    <w:rsid w:val="007560E2"/>
    <w:rsid w:val="007566F3"/>
    <w:rsid w:val="00757668"/>
    <w:rsid w:val="007602A9"/>
    <w:rsid w:val="00760896"/>
    <w:rsid w:val="0076118F"/>
    <w:rsid w:val="00761B12"/>
    <w:rsid w:val="007624C6"/>
    <w:rsid w:val="00762540"/>
    <w:rsid w:val="00762D58"/>
    <w:rsid w:val="00764EE9"/>
    <w:rsid w:val="00767C53"/>
    <w:rsid w:val="00771566"/>
    <w:rsid w:val="00772016"/>
    <w:rsid w:val="00772A73"/>
    <w:rsid w:val="00772E24"/>
    <w:rsid w:val="007770E8"/>
    <w:rsid w:val="007778FA"/>
    <w:rsid w:val="00777E68"/>
    <w:rsid w:val="00780E73"/>
    <w:rsid w:val="00781431"/>
    <w:rsid w:val="00782401"/>
    <w:rsid w:val="00782749"/>
    <w:rsid w:val="007831CD"/>
    <w:rsid w:val="0078393E"/>
    <w:rsid w:val="007855DE"/>
    <w:rsid w:val="00785810"/>
    <w:rsid w:val="007861D0"/>
    <w:rsid w:val="00786B0E"/>
    <w:rsid w:val="00787213"/>
    <w:rsid w:val="00787B3A"/>
    <w:rsid w:val="00787D2F"/>
    <w:rsid w:val="00792058"/>
    <w:rsid w:val="007922BC"/>
    <w:rsid w:val="007927E2"/>
    <w:rsid w:val="007940EF"/>
    <w:rsid w:val="00794135"/>
    <w:rsid w:val="0079433A"/>
    <w:rsid w:val="0079648D"/>
    <w:rsid w:val="00796F72"/>
    <w:rsid w:val="00797415"/>
    <w:rsid w:val="0079766E"/>
    <w:rsid w:val="007A0BE7"/>
    <w:rsid w:val="007A0D2B"/>
    <w:rsid w:val="007A1A9D"/>
    <w:rsid w:val="007A30B2"/>
    <w:rsid w:val="007A3911"/>
    <w:rsid w:val="007A45F7"/>
    <w:rsid w:val="007A4620"/>
    <w:rsid w:val="007A5229"/>
    <w:rsid w:val="007A64EC"/>
    <w:rsid w:val="007A76F4"/>
    <w:rsid w:val="007A7ED0"/>
    <w:rsid w:val="007B1AA9"/>
    <w:rsid w:val="007B1FDB"/>
    <w:rsid w:val="007B322C"/>
    <w:rsid w:val="007B440D"/>
    <w:rsid w:val="007B53FC"/>
    <w:rsid w:val="007B61C7"/>
    <w:rsid w:val="007B6570"/>
    <w:rsid w:val="007B7207"/>
    <w:rsid w:val="007C09EB"/>
    <w:rsid w:val="007C133C"/>
    <w:rsid w:val="007C1482"/>
    <w:rsid w:val="007C26CF"/>
    <w:rsid w:val="007C3494"/>
    <w:rsid w:val="007C3595"/>
    <w:rsid w:val="007C3D98"/>
    <w:rsid w:val="007C3E55"/>
    <w:rsid w:val="007C4228"/>
    <w:rsid w:val="007C4A9A"/>
    <w:rsid w:val="007C4CDA"/>
    <w:rsid w:val="007C4EB8"/>
    <w:rsid w:val="007C4F21"/>
    <w:rsid w:val="007C5A5D"/>
    <w:rsid w:val="007C5DF1"/>
    <w:rsid w:val="007C6FD1"/>
    <w:rsid w:val="007C756E"/>
    <w:rsid w:val="007C7A0B"/>
    <w:rsid w:val="007C7C18"/>
    <w:rsid w:val="007D017F"/>
    <w:rsid w:val="007D04F9"/>
    <w:rsid w:val="007D098B"/>
    <w:rsid w:val="007D1487"/>
    <w:rsid w:val="007D20E7"/>
    <w:rsid w:val="007D4A71"/>
    <w:rsid w:val="007D5385"/>
    <w:rsid w:val="007D57A5"/>
    <w:rsid w:val="007D5CC1"/>
    <w:rsid w:val="007D6CD7"/>
    <w:rsid w:val="007D7561"/>
    <w:rsid w:val="007D7E8B"/>
    <w:rsid w:val="007E0039"/>
    <w:rsid w:val="007E183D"/>
    <w:rsid w:val="007E279F"/>
    <w:rsid w:val="007E294D"/>
    <w:rsid w:val="007E561E"/>
    <w:rsid w:val="007E595D"/>
    <w:rsid w:val="007E5EE0"/>
    <w:rsid w:val="007E7171"/>
    <w:rsid w:val="007E7512"/>
    <w:rsid w:val="007E7B6A"/>
    <w:rsid w:val="007F0DD0"/>
    <w:rsid w:val="007F1105"/>
    <w:rsid w:val="007F1854"/>
    <w:rsid w:val="007F3594"/>
    <w:rsid w:val="007F38E3"/>
    <w:rsid w:val="007F478A"/>
    <w:rsid w:val="007F4B40"/>
    <w:rsid w:val="007F556D"/>
    <w:rsid w:val="007F5A06"/>
    <w:rsid w:val="007F7F52"/>
    <w:rsid w:val="008000D4"/>
    <w:rsid w:val="00800EC0"/>
    <w:rsid w:val="008022E5"/>
    <w:rsid w:val="00802FBD"/>
    <w:rsid w:val="0080328B"/>
    <w:rsid w:val="00803506"/>
    <w:rsid w:val="00804144"/>
    <w:rsid w:val="0080427D"/>
    <w:rsid w:val="00804436"/>
    <w:rsid w:val="0080629E"/>
    <w:rsid w:val="008071F8"/>
    <w:rsid w:val="00807B9B"/>
    <w:rsid w:val="008106AC"/>
    <w:rsid w:val="008106D9"/>
    <w:rsid w:val="00810C47"/>
    <w:rsid w:val="008112D3"/>
    <w:rsid w:val="0081143A"/>
    <w:rsid w:val="00811CC1"/>
    <w:rsid w:val="00812C00"/>
    <w:rsid w:val="008142A2"/>
    <w:rsid w:val="00815024"/>
    <w:rsid w:val="00817A02"/>
    <w:rsid w:val="00817CB4"/>
    <w:rsid w:val="00817CDC"/>
    <w:rsid w:val="00824A20"/>
    <w:rsid w:val="008250AA"/>
    <w:rsid w:val="00827184"/>
    <w:rsid w:val="008322B7"/>
    <w:rsid w:val="0083595D"/>
    <w:rsid w:val="00835F8E"/>
    <w:rsid w:val="00841FAC"/>
    <w:rsid w:val="0084255F"/>
    <w:rsid w:val="00843741"/>
    <w:rsid w:val="008440DA"/>
    <w:rsid w:val="00844B1F"/>
    <w:rsid w:val="008455AC"/>
    <w:rsid w:val="008455AE"/>
    <w:rsid w:val="0084592F"/>
    <w:rsid w:val="00846201"/>
    <w:rsid w:val="00846403"/>
    <w:rsid w:val="0084650C"/>
    <w:rsid w:val="00846D6E"/>
    <w:rsid w:val="00847104"/>
    <w:rsid w:val="00847BC0"/>
    <w:rsid w:val="00847C1B"/>
    <w:rsid w:val="00852BE1"/>
    <w:rsid w:val="00852C0A"/>
    <w:rsid w:val="00853A6F"/>
    <w:rsid w:val="00853CDA"/>
    <w:rsid w:val="0085444C"/>
    <w:rsid w:val="008549DF"/>
    <w:rsid w:val="00855F90"/>
    <w:rsid w:val="008569AF"/>
    <w:rsid w:val="00857901"/>
    <w:rsid w:val="00860AC8"/>
    <w:rsid w:val="00861BAE"/>
    <w:rsid w:val="00862F43"/>
    <w:rsid w:val="00863A31"/>
    <w:rsid w:val="00863C7A"/>
    <w:rsid w:val="00864AD6"/>
    <w:rsid w:val="00864C36"/>
    <w:rsid w:val="008655BD"/>
    <w:rsid w:val="008657BA"/>
    <w:rsid w:val="00865E31"/>
    <w:rsid w:val="0086601C"/>
    <w:rsid w:val="00867252"/>
    <w:rsid w:val="00870265"/>
    <w:rsid w:val="00870332"/>
    <w:rsid w:val="008714B4"/>
    <w:rsid w:val="00871A5D"/>
    <w:rsid w:val="00871E40"/>
    <w:rsid w:val="0087275B"/>
    <w:rsid w:val="008728DD"/>
    <w:rsid w:val="008742DB"/>
    <w:rsid w:val="00875E81"/>
    <w:rsid w:val="00876BBB"/>
    <w:rsid w:val="008770E0"/>
    <w:rsid w:val="00882283"/>
    <w:rsid w:val="00882AE6"/>
    <w:rsid w:val="008860EA"/>
    <w:rsid w:val="00886F57"/>
    <w:rsid w:val="008870B2"/>
    <w:rsid w:val="008872EF"/>
    <w:rsid w:val="00887771"/>
    <w:rsid w:val="00890649"/>
    <w:rsid w:val="00891C4B"/>
    <w:rsid w:val="00892970"/>
    <w:rsid w:val="00894B87"/>
    <w:rsid w:val="00895AFA"/>
    <w:rsid w:val="0089750F"/>
    <w:rsid w:val="008976F0"/>
    <w:rsid w:val="00897858"/>
    <w:rsid w:val="008A025D"/>
    <w:rsid w:val="008A1125"/>
    <w:rsid w:val="008A1280"/>
    <w:rsid w:val="008A241C"/>
    <w:rsid w:val="008A28AB"/>
    <w:rsid w:val="008A3060"/>
    <w:rsid w:val="008A4078"/>
    <w:rsid w:val="008A47DE"/>
    <w:rsid w:val="008A4906"/>
    <w:rsid w:val="008A5811"/>
    <w:rsid w:val="008A5A8C"/>
    <w:rsid w:val="008A6A3A"/>
    <w:rsid w:val="008A6CE2"/>
    <w:rsid w:val="008B0B34"/>
    <w:rsid w:val="008B0D2B"/>
    <w:rsid w:val="008B123B"/>
    <w:rsid w:val="008B1882"/>
    <w:rsid w:val="008B4199"/>
    <w:rsid w:val="008B5C05"/>
    <w:rsid w:val="008B68C8"/>
    <w:rsid w:val="008B710E"/>
    <w:rsid w:val="008B78ED"/>
    <w:rsid w:val="008B7D5D"/>
    <w:rsid w:val="008C0C83"/>
    <w:rsid w:val="008C1002"/>
    <w:rsid w:val="008C1341"/>
    <w:rsid w:val="008C15D3"/>
    <w:rsid w:val="008C1CA0"/>
    <w:rsid w:val="008C3457"/>
    <w:rsid w:val="008C59A5"/>
    <w:rsid w:val="008C5B40"/>
    <w:rsid w:val="008C6267"/>
    <w:rsid w:val="008C6767"/>
    <w:rsid w:val="008C68C7"/>
    <w:rsid w:val="008C6A7C"/>
    <w:rsid w:val="008D10C3"/>
    <w:rsid w:val="008D17C8"/>
    <w:rsid w:val="008D372D"/>
    <w:rsid w:val="008D4B79"/>
    <w:rsid w:val="008D76E1"/>
    <w:rsid w:val="008D7989"/>
    <w:rsid w:val="008E07DD"/>
    <w:rsid w:val="008E0F0E"/>
    <w:rsid w:val="008E195F"/>
    <w:rsid w:val="008E21F1"/>
    <w:rsid w:val="008E2D7D"/>
    <w:rsid w:val="008E2FC5"/>
    <w:rsid w:val="008E3058"/>
    <w:rsid w:val="008E3166"/>
    <w:rsid w:val="008E338F"/>
    <w:rsid w:val="008E3824"/>
    <w:rsid w:val="008E51AE"/>
    <w:rsid w:val="008E56EC"/>
    <w:rsid w:val="008E5B2B"/>
    <w:rsid w:val="008E6E77"/>
    <w:rsid w:val="008E7E97"/>
    <w:rsid w:val="008E7F7D"/>
    <w:rsid w:val="008F00F2"/>
    <w:rsid w:val="008F05A4"/>
    <w:rsid w:val="008F0948"/>
    <w:rsid w:val="008F0C37"/>
    <w:rsid w:val="008F1FB6"/>
    <w:rsid w:val="008F21A4"/>
    <w:rsid w:val="008F247C"/>
    <w:rsid w:val="008F2602"/>
    <w:rsid w:val="008F3DDD"/>
    <w:rsid w:val="008F42CF"/>
    <w:rsid w:val="008F4A42"/>
    <w:rsid w:val="008F7660"/>
    <w:rsid w:val="008F7A45"/>
    <w:rsid w:val="00900506"/>
    <w:rsid w:val="009011B9"/>
    <w:rsid w:val="009015E2"/>
    <w:rsid w:val="00901A6A"/>
    <w:rsid w:val="00901C3E"/>
    <w:rsid w:val="00901EB3"/>
    <w:rsid w:val="00902110"/>
    <w:rsid w:val="009037D4"/>
    <w:rsid w:val="00905975"/>
    <w:rsid w:val="009107B7"/>
    <w:rsid w:val="00910B77"/>
    <w:rsid w:val="00910BC9"/>
    <w:rsid w:val="0091291D"/>
    <w:rsid w:val="00915F55"/>
    <w:rsid w:val="00917376"/>
    <w:rsid w:val="00917514"/>
    <w:rsid w:val="00920852"/>
    <w:rsid w:val="00920F37"/>
    <w:rsid w:val="009212CB"/>
    <w:rsid w:val="0092365E"/>
    <w:rsid w:val="00923B9E"/>
    <w:rsid w:val="00923CBB"/>
    <w:rsid w:val="009258E1"/>
    <w:rsid w:val="00926407"/>
    <w:rsid w:val="0092666E"/>
    <w:rsid w:val="00926B06"/>
    <w:rsid w:val="00926E4F"/>
    <w:rsid w:val="00927836"/>
    <w:rsid w:val="00927CFC"/>
    <w:rsid w:val="00930449"/>
    <w:rsid w:val="00931228"/>
    <w:rsid w:val="009338D6"/>
    <w:rsid w:val="0093498C"/>
    <w:rsid w:val="00936199"/>
    <w:rsid w:val="009374E4"/>
    <w:rsid w:val="009400C7"/>
    <w:rsid w:val="009404BC"/>
    <w:rsid w:val="00940796"/>
    <w:rsid w:val="00940F69"/>
    <w:rsid w:val="009424D5"/>
    <w:rsid w:val="00942ED8"/>
    <w:rsid w:val="00943E9A"/>
    <w:rsid w:val="00943F02"/>
    <w:rsid w:val="00946AA7"/>
    <w:rsid w:val="00950835"/>
    <w:rsid w:val="0095094F"/>
    <w:rsid w:val="00951104"/>
    <w:rsid w:val="00953372"/>
    <w:rsid w:val="009537A9"/>
    <w:rsid w:val="009537C5"/>
    <w:rsid w:val="00953998"/>
    <w:rsid w:val="0095446E"/>
    <w:rsid w:val="0095547C"/>
    <w:rsid w:val="00955A24"/>
    <w:rsid w:val="00956A34"/>
    <w:rsid w:val="00956D35"/>
    <w:rsid w:val="00957703"/>
    <w:rsid w:val="00957B25"/>
    <w:rsid w:val="009603AE"/>
    <w:rsid w:val="009603DC"/>
    <w:rsid w:val="00960AA7"/>
    <w:rsid w:val="00960D83"/>
    <w:rsid w:val="009617B0"/>
    <w:rsid w:val="00964CB8"/>
    <w:rsid w:val="00965669"/>
    <w:rsid w:val="009672AF"/>
    <w:rsid w:val="00967E6E"/>
    <w:rsid w:val="00970009"/>
    <w:rsid w:val="00970445"/>
    <w:rsid w:val="00970BDE"/>
    <w:rsid w:val="00971E1A"/>
    <w:rsid w:val="00972B31"/>
    <w:rsid w:val="00973898"/>
    <w:rsid w:val="0097448F"/>
    <w:rsid w:val="00975638"/>
    <w:rsid w:val="00975B4E"/>
    <w:rsid w:val="009802F2"/>
    <w:rsid w:val="00982AA3"/>
    <w:rsid w:val="00983206"/>
    <w:rsid w:val="00984149"/>
    <w:rsid w:val="00984DA6"/>
    <w:rsid w:val="00984EB4"/>
    <w:rsid w:val="00984EDD"/>
    <w:rsid w:val="00985B5C"/>
    <w:rsid w:val="00987034"/>
    <w:rsid w:val="009875E7"/>
    <w:rsid w:val="00987B1B"/>
    <w:rsid w:val="009933C6"/>
    <w:rsid w:val="00993E11"/>
    <w:rsid w:val="00994921"/>
    <w:rsid w:val="0099570A"/>
    <w:rsid w:val="00996351"/>
    <w:rsid w:val="00997526"/>
    <w:rsid w:val="009977D2"/>
    <w:rsid w:val="009A000A"/>
    <w:rsid w:val="009A014C"/>
    <w:rsid w:val="009A0284"/>
    <w:rsid w:val="009A0AA6"/>
    <w:rsid w:val="009A0D86"/>
    <w:rsid w:val="009A1DD8"/>
    <w:rsid w:val="009A22A5"/>
    <w:rsid w:val="009A41FA"/>
    <w:rsid w:val="009A44EB"/>
    <w:rsid w:val="009A4E5C"/>
    <w:rsid w:val="009A51C0"/>
    <w:rsid w:val="009A56CD"/>
    <w:rsid w:val="009A5751"/>
    <w:rsid w:val="009A6B33"/>
    <w:rsid w:val="009A6E08"/>
    <w:rsid w:val="009B25E2"/>
    <w:rsid w:val="009B261D"/>
    <w:rsid w:val="009B332D"/>
    <w:rsid w:val="009B40E4"/>
    <w:rsid w:val="009B40FC"/>
    <w:rsid w:val="009B45F9"/>
    <w:rsid w:val="009B4F51"/>
    <w:rsid w:val="009C0E8A"/>
    <w:rsid w:val="009C28D5"/>
    <w:rsid w:val="009C2BB7"/>
    <w:rsid w:val="009C3025"/>
    <w:rsid w:val="009C3638"/>
    <w:rsid w:val="009C47DE"/>
    <w:rsid w:val="009C4BBA"/>
    <w:rsid w:val="009C4C9E"/>
    <w:rsid w:val="009C5D8B"/>
    <w:rsid w:val="009D20E2"/>
    <w:rsid w:val="009D2302"/>
    <w:rsid w:val="009D2D27"/>
    <w:rsid w:val="009D31A1"/>
    <w:rsid w:val="009D3BA1"/>
    <w:rsid w:val="009D3DA9"/>
    <w:rsid w:val="009D41AE"/>
    <w:rsid w:val="009D427A"/>
    <w:rsid w:val="009D55A2"/>
    <w:rsid w:val="009D56A1"/>
    <w:rsid w:val="009D5CB4"/>
    <w:rsid w:val="009D6B62"/>
    <w:rsid w:val="009D7A32"/>
    <w:rsid w:val="009E0EFD"/>
    <w:rsid w:val="009E35E7"/>
    <w:rsid w:val="009E36FB"/>
    <w:rsid w:val="009E3F95"/>
    <w:rsid w:val="009E4A37"/>
    <w:rsid w:val="009E562B"/>
    <w:rsid w:val="009E59FF"/>
    <w:rsid w:val="009E60C7"/>
    <w:rsid w:val="009E63D1"/>
    <w:rsid w:val="009E6DFD"/>
    <w:rsid w:val="009E6FCF"/>
    <w:rsid w:val="009E7F45"/>
    <w:rsid w:val="009F03AA"/>
    <w:rsid w:val="009F07F8"/>
    <w:rsid w:val="009F306E"/>
    <w:rsid w:val="009F351A"/>
    <w:rsid w:val="009F3D33"/>
    <w:rsid w:val="009F4F10"/>
    <w:rsid w:val="009F51ED"/>
    <w:rsid w:val="009F73DB"/>
    <w:rsid w:val="009F77E7"/>
    <w:rsid w:val="00A016AC"/>
    <w:rsid w:val="00A02090"/>
    <w:rsid w:val="00A02DD2"/>
    <w:rsid w:val="00A0304A"/>
    <w:rsid w:val="00A03CE5"/>
    <w:rsid w:val="00A041FA"/>
    <w:rsid w:val="00A048BF"/>
    <w:rsid w:val="00A04A5E"/>
    <w:rsid w:val="00A05023"/>
    <w:rsid w:val="00A05FD7"/>
    <w:rsid w:val="00A071B4"/>
    <w:rsid w:val="00A07B91"/>
    <w:rsid w:val="00A1090C"/>
    <w:rsid w:val="00A10D30"/>
    <w:rsid w:val="00A1168A"/>
    <w:rsid w:val="00A1213C"/>
    <w:rsid w:val="00A12BD3"/>
    <w:rsid w:val="00A13314"/>
    <w:rsid w:val="00A13C4D"/>
    <w:rsid w:val="00A13CD5"/>
    <w:rsid w:val="00A13E26"/>
    <w:rsid w:val="00A1445E"/>
    <w:rsid w:val="00A14681"/>
    <w:rsid w:val="00A20144"/>
    <w:rsid w:val="00A2088A"/>
    <w:rsid w:val="00A20EE2"/>
    <w:rsid w:val="00A21898"/>
    <w:rsid w:val="00A21C6B"/>
    <w:rsid w:val="00A22A94"/>
    <w:rsid w:val="00A2313E"/>
    <w:rsid w:val="00A25348"/>
    <w:rsid w:val="00A25BC0"/>
    <w:rsid w:val="00A26761"/>
    <w:rsid w:val="00A270C7"/>
    <w:rsid w:val="00A27367"/>
    <w:rsid w:val="00A2782D"/>
    <w:rsid w:val="00A278ED"/>
    <w:rsid w:val="00A27E9B"/>
    <w:rsid w:val="00A3064C"/>
    <w:rsid w:val="00A306AA"/>
    <w:rsid w:val="00A3071D"/>
    <w:rsid w:val="00A313DC"/>
    <w:rsid w:val="00A3148A"/>
    <w:rsid w:val="00A314CF"/>
    <w:rsid w:val="00A31BDD"/>
    <w:rsid w:val="00A336F4"/>
    <w:rsid w:val="00A338E4"/>
    <w:rsid w:val="00A33ECF"/>
    <w:rsid w:val="00A34C39"/>
    <w:rsid w:val="00A34FC2"/>
    <w:rsid w:val="00A351E7"/>
    <w:rsid w:val="00A401E6"/>
    <w:rsid w:val="00A4099C"/>
    <w:rsid w:val="00A41FEF"/>
    <w:rsid w:val="00A42C65"/>
    <w:rsid w:val="00A4310E"/>
    <w:rsid w:val="00A4363C"/>
    <w:rsid w:val="00A43F05"/>
    <w:rsid w:val="00A456B9"/>
    <w:rsid w:val="00A45DB5"/>
    <w:rsid w:val="00A46066"/>
    <w:rsid w:val="00A4613F"/>
    <w:rsid w:val="00A500E4"/>
    <w:rsid w:val="00A50B58"/>
    <w:rsid w:val="00A50CEC"/>
    <w:rsid w:val="00A52FBE"/>
    <w:rsid w:val="00A5343C"/>
    <w:rsid w:val="00A535D7"/>
    <w:rsid w:val="00A53B39"/>
    <w:rsid w:val="00A54B94"/>
    <w:rsid w:val="00A54FA8"/>
    <w:rsid w:val="00A55EF3"/>
    <w:rsid w:val="00A56003"/>
    <w:rsid w:val="00A56428"/>
    <w:rsid w:val="00A56810"/>
    <w:rsid w:val="00A56C87"/>
    <w:rsid w:val="00A57A8F"/>
    <w:rsid w:val="00A57F17"/>
    <w:rsid w:val="00A638E3"/>
    <w:rsid w:val="00A65D5C"/>
    <w:rsid w:val="00A67127"/>
    <w:rsid w:val="00A70681"/>
    <w:rsid w:val="00A70799"/>
    <w:rsid w:val="00A72850"/>
    <w:rsid w:val="00A72D44"/>
    <w:rsid w:val="00A747AB"/>
    <w:rsid w:val="00A74804"/>
    <w:rsid w:val="00A75388"/>
    <w:rsid w:val="00A7589F"/>
    <w:rsid w:val="00A75DB3"/>
    <w:rsid w:val="00A75EA5"/>
    <w:rsid w:val="00A75F53"/>
    <w:rsid w:val="00A7689D"/>
    <w:rsid w:val="00A76B9A"/>
    <w:rsid w:val="00A80744"/>
    <w:rsid w:val="00A8087D"/>
    <w:rsid w:val="00A80B57"/>
    <w:rsid w:val="00A83D6A"/>
    <w:rsid w:val="00A85CE9"/>
    <w:rsid w:val="00A877F0"/>
    <w:rsid w:val="00A87E0A"/>
    <w:rsid w:val="00A9043C"/>
    <w:rsid w:val="00A91760"/>
    <w:rsid w:val="00A922E5"/>
    <w:rsid w:val="00A926E2"/>
    <w:rsid w:val="00A942AF"/>
    <w:rsid w:val="00A956FF"/>
    <w:rsid w:val="00A95B78"/>
    <w:rsid w:val="00A96D8B"/>
    <w:rsid w:val="00A96E21"/>
    <w:rsid w:val="00A973C5"/>
    <w:rsid w:val="00A975C0"/>
    <w:rsid w:val="00AA0AB7"/>
    <w:rsid w:val="00AA10E3"/>
    <w:rsid w:val="00AA2C3E"/>
    <w:rsid w:val="00AA4E6C"/>
    <w:rsid w:val="00AA5FFE"/>
    <w:rsid w:val="00AA68FA"/>
    <w:rsid w:val="00AA71DF"/>
    <w:rsid w:val="00AA7C2E"/>
    <w:rsid w:val="00AB0B4A"/>
    <w:rsid w:val="00AB268B"/>
    <w:rsid w:val="00AB29DE"/>
    <w:rsid w:val="00AB33B0"/>
    <w:rsid w:val="00AB3AA9"/>
    <w:rsid w:val="00AB3D8A"/>
    <w:rsid w:val="00AB3EC4"/>
    <w:rsid w:val="00AB4277"/>
    <w:rsid w:val="00AB4338"/>
    <w:rsid w:val="00AB43F1"/>
    <w:rsid w:val="00AB4E6B"/>
    <w:rsid w:val="00AB522A"/>
    <w:rsid w:val="00AB6304"/>
    <w:rsid w:val="00AB6D9A"/>
    <w:rsid w:val="00AB7DF3"/>
    <w:rsid w:val="00AC0DBB"/>
    <w:rsid w:val="00AC3047"/>
    <w:rsid w:val="00AC367D"/>
    <w:rsid w:val="00AC3A6E"/>
    <w:rsid w:val="00AC4C29"/>
    <w:rsid w:val="00AC531F"/>
    <w:rsid w:val="00AC5D36"/>
    <w:rsid w:val="00AD198C"/>
    <w:rsid w:val="00AD22F8"/>
    <w:rsid w:val="00AD24D0"/>
    <w:rsid w:val="00AD2D05"/>
    <w:rsid w:val="00AD5C4E"/>
    <w:rsid w:val="00AD63BA"/>
    <w:rsid w:val="00AD6E2E"/>
    <w:rsid w:val="00AD75C3"/>
    <w:rsid w:val="00AD7956"/>
    <w:rsid w:val="00AD7DE4"/>
    <w:rsid w:val="00AE17B7"/>
    <w:rsid w:val="00AE1D2F"/>
    <w:rsid w:val="00AE2C4A"/>
    <w:rsid w:val="00AE3341"/>
    <w:rsid w:val="00AE3493"/>
    <w:rsid w:val="00AE41D6"/>
    <w:rsid w:val="00AE4C23"/>
    <w:rsid w:val="00AE6104"/>
    <w:rsid w:val="00AE63ED"/>
    <w:rsid w:val="00AE64D4"/>
    <w:rsid w:val="00AE7831"/>
    <w:rsid w:val="00AE7F07"/>
    <w:rsid w:val="00AF09C0"/>
    <w:rsid w:val="00AF0FAB"/>
    <w:rsid w:val="00AF23C2"/>
    <w:rsid w:val="00AF2A9D"/>
    <w:rsid w:val="00AF338D"/>
    <w:rsid w:val="00AF33AF"/>
    <w:rsid w:val="00AF3AA8"/>
    <w:rsid w:val="00AF3F2D"/>
    <w:rsid w:val="00AF4C34"/>
    <w:rsid w:val="00AF5173"/>
    <w:rsid w:val="00AF5A4B"/>
    <w:rsid w:val="00AF6AF8"/>
    <w:rsid w:val="00AF7379"/>
    <w:rsid w:val="00B00237"/>
    <w:rsid w:val="00B002C1"/>
    <w:rsid w:val="00B00865"/>
    <w:rsid w:val="00B015F2"/>
    <w:rsid w:val="00B0284E"/>
    <w:rsid w:val="00B02B19"/>
    <w:rsid w:val="00B032B8"/>
    <w:rsid w:val="00B03AAA"/>
    <w:rsid w:val="00B04060"/>
    <w:rsid w:val="00B043D5"/>
    <w:rsid w:val="00B04FCD"/>
    <w:rsid w:val="00B06B05"/>
    <w:rsid w:val="00B101EB"/>
    <w:rsid w:val="00B1174B"/>
    <w:rsid w:val="00B13ED9"/>
    <w:rsid w:val="00B14040"/>
    <w:rsid w:val="00B14CA2"/>
    <w:rsid w:val="00B158AA"/>
    <w:rsid w:val="00B16217"/>
    <w:rsid w:val="00B16BBC"/>
    <w:rsid w:val="00B20880"/>
    <w:rsid w:val="00B208D7"/>
    <w:rsid w:val="00B20F5E"/>
    <w:rsid w:val="00B21239"/>
    <w:rsid w:val="00B236B1"/>
    <w:rsid w:val="00B25F49"/>
    <w:rsid w:val="00B2665E"/>
    <w:rsid w:val="00B26D3D"/>
    <w:rsid w:val="00B30F34"/>
    <w:rsid w:val="00B31475"/>
    <w:rsid w:val="00B33DC2"/>
    <w:rsid w:val="00B355C1"/>
    <w:rsid w:val="00B41751"/>
    <w:rsid w:val="00B41CDE"/>
    <w:rsid w:val="00B422CA"/>
    <w:rsid w:val="00B42B37"/>
    <w:rsid w:val="00B43830"/>
    <w:rsid w:val="00B439DD"/>
    <w:rsid w:val="00B44BEF"/>
    <w:rsid w:val="00B45DB9"/>
    <w:rsid w:val="00B460C3"/>
    <w:rsid w:val="00B46A7E"/>
    <w:rsid w:val="00B47E4A"/>
    <w:rsid w:val="00B50034"/>
    <w:rsid w:val="00B5007C"/>
    <w:rsid w:val="00B50097"/>
    <w:rsid w:val="00B50BB4"/>
    <w:rsid w:val="00B51F14"/>
    <w:rsid w:val="00B520EA"/>
    <w:rsid w:val="00B5260C"/>
    <w:rsid w:val="00B54973"/>
    <w:rsid w:val="00B55186"/>
    <w:rsid w:val="00B552B2"/>
    <w:rsid w:val="00B61537"/>
    <w:rsid w:val="00B62866"/>
    <w:rsid w:val="00B62ABD"/>
    <w:rsid w:val="00B63434"/>
    <w:rsid w:val="00B6371F"/>
    <w:rsid w:val="00B63752"/>
    <w:rsid w:val="00B63E94"/>
    <w:rsid w:val="00B641E7"/>
    <w:rsid w:val="00B662CE"/>
    <w:rsid w:val="00B664D7"/>
    <w:rsid w:val="00B675D8"/>
    <w:rsid w:val="00B676D8"/>
    <w:rsid w:val="00B703C2"/>
    <w:rsid w:val="00B71421"/>
    <w:rsid w:val="00B71507"/>
    <w:rsid w:val="00B73857"/>
    <w:rsid w:val="00B73FF3"/>
    <w:rsid w:val="00B74112"/>
    <w:rsid w:val="00B768E9"/>
    <w:rsid w:val="00B77901"/>
    <w:rsid w:val="00B77BE4"/>
    <w:rsid w:val="00B8032A"/>
    <w:rsid w:val="00B805C0"/>
    <w:rsid w:val="00B80879"/>
    <w:rsid w:val="00B80CDF"/>
    <w:rsid w:val="00B8184A"/>
    <w:rsid w:val="00B81FF2"/>
    <w:rsid w:val="00B82107"/>
    <w:rsid w:val="00B82E8A"/>
    <w:rsid w:val="00B84F86"/>
    <w:rsid w:val="00B851FA"/>
    <w:rsid w:val="00B91EB2"/>
    <w:rsid w:val="00B9258D"/>
    <w:rsid w:val="00B92BB1"/>
    <w:rsid w:val="00B950AC"/>
    <w:rsid w:val="00B96399"/>
    <w:rsid w:val="00B97357"/>
    <w:rsid w:val="00BA0A6C"/>
    <w:rsid w:val="00BA1461"/>
    <w:rsid w:val="00BA1F1B"/>
    <w:rsid w:val="00BA1F3E"/>
    <w:rsid w:val="00BA2105"/>
    <w:rsid w:val="00BA36B8"/>
    <w:rsid w:val="00BA38DD"/>
    <w:rsid w:val="00BA3DC0"/>
    <w:rsid w:val="00BA4C4D"/>
    <w:rsid w:val="00BA5946"/>
    <w:rsid w:val="00BA5BDC"/>
    <w:rsid w:val="00BA5D86"/>
    <w:rsid w:val="00BA6662"/>
    <w:rsid w:val="00BA6CF8"/>
    <w:rsid w:val="00BB0786"/>
    <w:rsid w:val="00BB0D24"/>
    <w:rsid w:val="00BB119C"/>
    <w:rsid w:val="00BB51DF"/>
    <w:rsid w:val="00BB6D70"/>
    <w:rsid w:val="00BB7686"/>
    <w:rsid w:val="00BB7938"/>
    <w:rsid w:val="00BC00F3"/>
    <w:rsid w:val="00BC01B6"/>
    <w:rsid w:val="00BC1AA5"/>
    <w:rsid w:val="00BC2A7B"/>
    <w:rsid w:val="00BC2C44"/>
    <w:rsid w:val="00BC2C47"/>
    <w:rsid w:val="00BC3BA3"/>
    <w:rsid w:val="00BC6242"/>
    <w:rsid w:val="00BC7846"/>
    <w:rsid w:val="00BD0734"/>
    <w:rsid w:val="00BD07F1"/>
    <w:rsid w:val="00BD1C82"/>
    <w:rsid w:val="00BD1D55"/>
    <w:rsid w:val="00BD296B"/>
    <w:rsid w:val="00BD5060"/>
    <w:rsid w:val="00BD5BD0"/>
    <w:rsid w:val="00BD5E37"/>
    <w:rsid w:val="00BD775B"/>
    <w:rsid w:val="00BD7C7B"/>
    <w:rsid w:val="00BE02BC"/>
    <w:rsid w:val="00BE081F"/>
    <w:rsid w:val="00BE0C5A"/>
    <w:rsid w:val="00BE1004"/>
    <w:rsid w:val="00BE15AD"/>
    <w:rsid w:val="00BE161C"/>
    <w:rsid w:val="00BE1D92"/>
    <w:rsid w:val="00BE2512"/>
    <w:rsid w:val="00BE37A0"/>
    <w:rsid w:val="00BE3EA7"/>
    <w:rsid w:val="00BE451C"/>
    <w:rsid w:val="00BE48BC"/>
    <w:rsid w:val="00BE5C6B"/>
    <w:rsid w:val="00BE6ADD"/>
    <w:rsid w:val="00BE7CC4"/>
    <w:rsid w:val="00BF1985"/>
    <w:rsid w:val="00BF1E06"/>
    <w:rsid w:val="00BF49C8"/>
    <w:rsid w:val="00BF4F59"/>
    <w:rsid w:val="00BF50CE"/>
    <w:rsid w:val="00BF5882"/>
    <w:rsid w:val="00BF6474"/>
    <w:rsid w:val="00BF7838"/>
    <w:rsid w:val="00C0067A"/>
    <w:rsid w:val="00C00700"/>
    <w:rsid w:val="00C00F27"/>
    <w:rsid w:val="00C00FC4"/>
    <w:rsid w:val="00C0142C"/>
    <w:rsid w:val="00C03CF8"/>
    <w:rsid w:val="00C04028"/>
    <w:rsid w:val="00C04191"/>
    <w:rsid w:val="00C043D8"/>
    <w:rsid w:val="00C04E08"/>
    <w:rsid w:val="00C05CE5"/>
    <w:rsid w:val="00C10A32"/>
    <w:rsid w:val="00C10EAD"/>
    <w:rsid w:val="00C11206"/>
    <w:rsid w:val="00C125DB"/>
    <w:rsid w:val="00C13856"/>
    <w:rsid w:val="00C1442E"/>
    <w:rsid w:val="00C150AE"/>
    <w:rsid w:val="00C1652A"/>
    <w:rsid w:val="00C178B4"/>
    <w:rsid w:val="00C21237"/>
    <w:rsid w:val="00C22095"/>
    <w:rsid w:val="00C225AF"/>
    <w:rsid w:val="00C22DC4"/>
    <w:rsid w:val="00C23971"/>
    <w:rsid w:val="00C2409A"/>
    <w:rsid w:val="00C24936"/>
    <w:rsid w:val="00C24DFA"/>
    <w:rsid w:val="00C2579E"/>
    <w:rsid w:val="00C25A18"/>
    <w:rsid w:val="00C2657B"/>
    <w:rsid w:val="00C26A33"/>
    <w:rsid w:val="00C27991"/>
    <w:rsid w:val="00C33CA0"/>
    <w:rsid w:val="00C35603"/>
    <w:rsid w:val="00C35E24"/>
    <w:rsid w:val="00C361A5"/>
    <w:rsid w:val="00C40333"/>
    <w:rsid w:val="00C40A16"/>
    <w:rsid w:val="00C40A90"/>
    <w:rsid w:val="00C42468"/>
    <w:rsid w:val="00C42852"/>
    <w:rsid w:val="00C42DB4"/>
    <w:rsid w:val="00C439E6"/>
    <w:rsid w:val="00C50916"/>
    <w:rsid w:val="00C50CFF"/>
    <w:rsid w:val="00C51208"/>
    <w:rsid w:val="00C51752"/>
    <w:rsid w:val="00C526B1"/>
    <w:rsid w:val="00C538E0"/>
    <w:rsid w:val="00C544A3"/>
    <w:rsid w:val="00C54DE3"/>
    <w:rsid w:val="00C55BA1"/>
    <w:rsid w:val="00C560BD"/>
    <w:rsid w:val="00C561FC"/>
    <w:rsid w:val="00C5681B"/>
    <w:rsid w:val="00C57E67"/>
    <w:rsid w:val="00C605B7"/>
    <w:rsid w:val="00C61F71"/>
    <w:rsid w:val="00C62208"/>
    <w:rsid w:val="00C6496B"/>
    <w:rsid w:val="00C653DE"/>
    <w:rsid w:val="00C654D3"/>
    <w:rsid w:val="00C65BC8"/>
    <w:rsid w:val="00C67336"/>
    <w:rsid w:val="00C7025D"/>
    <w:rsid w:val="00C70AF1"/>
    <w:rsid w:val="00C71D01"/>
    <w:rsid w:val="00C73208"/>
    <w:rsid w:val="00C7388D"/>
    <w:rsid w:val="00C73F77"/>
    <w:rsid w:val="00C741EB"/>
    <w:rsid w:val="00C74328"/>
    <w:rsid w:val="00C747D5"/>
    <w:rsid w:val="00C74F83"/>
    <w:rsid w:val="00C74F89"/>
    <w:rsid w:val="00C76A16"/>
    <w:rsid w:val="00C76C13"/>
    <w:rsid w:val="00C77BC8"/>
    <w:rsid w:val="00C8034D"/>
    <w:rsid w:val="00C80925"/>
    <w:rsid w:val="00C81CF5"/>
    <w:rsid w:val="00C83396"/>
    <w:rsid w:val="00C84678"/>
    <w:rsid w:val="00C84F45"/>
    <w:rsid w:val="00C856F4"/>
    <w:rsid w:val="00C859B7"/>
    <w:rsid w:val="00C85D4B"/>
    <w:rsid w:val="00C86C32"/>
    <w:rsid w:val="00C90E5E"/>
    <w:rsid w:val="00C91151"/>
    <w:rsid w:val="00C912A3"/>
    <w:rsid w:val="00C914FC"/>
    <w:rsid w:val="00C92490"/>
    <w:rsid w:val="00C9467C"/>
    <w:rsid w:val="00C94AD3"/>
    <w:rsid w:val="00C95532"/>
    <w:rsid w:val="00C95CA6"/>
    <w:rsid w:val="00C96DED"/>
    <w:rsid w:val="00C97CB3"/>
    <w:rsid w:val="00CA0930"/>
    <w:rsid w:val="00CA09A2"/>
    <w:rsid w:val="00CA0A8B"/>
    <w:rsid w:val="00CA1D1F"/>
    <w:rsid w:val="00CA2838"/>
    <w:rsid w:val="00CA35A4"/>
    <w:rsid w:val="00CA4B37"/>
    <w:rsid w:val="00CA5103"/>
    <w:rsid w:val="00CA5C5E"/>
    <w:rsid w:val="00CA69F8"/>
    <w:rsid w:val="00CA7808"/>
    <w:rsid w:val="00CA7FA7"/>
    <w:rsid w:val="00CB031C"/>
    <w:rsid w:val="00CB12A6"/>
    <w:rsid w:val="00CB20D5"/>
    <w:rsid w:val="00CB2363"/>
    <w:rsid w:val="00CB26A6"/>
    <w:rsid w:val="00CB3AC6"/>
    <w:rsid w:val="00CB4141"/>
    <w:rsid w:val="00CB56B0"/>
    <w:rsid w:val="00CB70AA"/>
    <w:rsid w:val="00CB721C"/>
    <w:rsid w:val="00CB744E"/>
    <w:rsid w:val="00CC01BC"/>
    <w:rsid w:val="00CC06A5"/>
    <w:rsid w:val="00CC2CA9"/>
    <w:rsid w:val="00CC31CF"/>
    <w:rsid w:val="00CC3BBE"/>
    <w:rsid w:val="00CC4171"/>
    <w:rsid w:val="00CC454D"/>
    <w:rsid w:val="00CC63D7"/>
    <w:rsid w:val="00CC67D8"/>
    <w:rsid w:val="00CC6AAE"/>
    <w:rsid w:val="00CC7D6B"/>
    <w:rsid w:val="00CD0886"/>
    <w:rsid w:val="00CD0AFC"/>
    <w:rsid w:val="00CD1486"/>
    <w:rsid w:val="00CD4B31"/>
    <w:rsid w:val="00CD4EF5"/>
    <w:rsid w:val="00CD5355"/>
    <w:rsid w:val="00CD596A"/>
    <w:rsid w:val="00CE134E"/>
    <w:rsid w:val="00CE2976"/>
    <w:rsid w:val="00CE2A0D"/>
    <w:rsid w:val="00CE364A"/>
    <w:rsid w:val="00CE4672"/>
    <w:rsid w:val="00CE47E4"/>
    <w:rsid w:val="00CE5DDF"/>
    <w:rsid w:val="00CE644C"/>
    <w:rsid w:val="00CE663D"/>
    <w:rsid w:val="00CE680A"/>
    <w:rsid w:val="00CE6DB1"/>
    <w:rsid w:val="00CE736A"/>
    <w:rsid w:val="00CE7AC2"/>
    <w:rsid w:val="00CF15A3"/>
    <w:rsid w:val="00CF35F3"/>
    <w:rsid w:val="00CF36A3"/>
    <w:rsid w:val="00CF3FF6"/>
    <w:rsid w:val="00CF445D"/>
    <w:rsid w:val="00CF4966"/>
    <w:rsid w:val="00CF4CD4"/>
    <w:rsid w:val="00CF53A2"/>
    <w:rsid w:val="00CF6C0D"/>
    <w:rsid w:val="00D018FE"/>
    <w:rsid w:val="00D039D3"/>
    <w:rsid w:val="00D03B74"/>
    <w:rsid w:val="00D04657"/>
    <w:rsid w:val="00D0481E"/>
    <w:rsid w:val="00D04A8D"/>
    <w:rsid w:val="00D054BC"/>
    <w:rsid w:val="00D0647E"/>
    <w:rsid w:val="00D101C0"/>
    <w:rsid w:val="00D10AF8"/>
    <w:rsid w:val="00D12FEE"/>
    <w:rsid w:val="00D130E3"/>
    <w:rsid w:val="00D140F5"/>
    <w:rsid w:val="00D14A1D"/>
    <w:rsid w:val="00D14C5A"/>
    <w:rsid w:val="00D14F55"/>
    <w:rsid w:val="00D156F5"/>
    <w:rsid w:val="00D15CC0"/>
    <w:rsid w:val="00D16B4F"/>
    <w:rsid w:val="00D16BB8"/>
    <w:rsid w:val="00D179A2"/>
    <w:rsid w:val="00D226B6"/>
    <w:rsid w:val="00D22EE4"/>
    <w:rsid w:val="00D24478"/>
    <w:rsid w:val="00D253A3"/>
    <w:rsid w:val="00D25EE5"/>
    <w:rsid w:val="00D26DA5"/>
    <w:rsid w:val="00D270A6"/>
    <w:rsid w:val="00D27FEE"/>
    <w:rsid w:val="00D3009A"/>
    <w:rsid w:val="00D30528"/>
    <w:rsid w:val="00D30E13"/>
    <w:rsid w:val="00D31397"/>
    <w:rsid w:val="00D34442"/>
    <w:rsid w:val="00D3493E"/>
    <w:rsid w:val="00D34976"/>
    <w:rsid w:val="00D365B0"/>
    <w:rsid w:val="00D36BF9"/>
    <w:rsid w:val="00D36D6A"/>
    <w:rsid w:val="00D370C0"/>
    <w:rsid w:val="00D37430"/>
    <w:rsid w:val="00D40A06"/>
    <w:rsid w:val="00D41D38"/>
    <w:rsid w:val="00D4240A"/>
    <w:rsid w:val="00D42991"/>
    <w:rsid w:val="00D43DB1"/>
    <w:rsid w:val="00D440EC"/>
    <w:rsid w:val="00D44826"/>
    <w:rsid w:val="00D45206"/>
    <w:rsid w:val="00D4561F"/>
    <w:rsid w:val="00D46001"/>
    <w:rsid w:val="00D4625E"/>
    <w:rsid w:val="00D463F2"/>
    <w:rsid w:val="00D46643"/>
    <w:rsid w:val="00D466F8"/>
    <w:rsid w:val="00D46BA7"/>
    <w:rsid w:val="00D50E71"/>
    <w:rsid w:val="00D5188A"/>
    <w:rsid w:val="00D51AE6"/>
    <w:rsid w:val="00D53AAF"/>
    <w:rsid w:val="00D54713"/>
    <w:rsid w:val="00D547E2"/>
    <w:rsid w:val="00D577E9"/>
    <w:rsid w:val="00D57E3D"/>
    <w:rsid w:val="00D61B7C"/>
    <w:rsid w:val="00D623C9"/>
    <w:rsid w:val="00D6313C"/>
    <w:rsid w:val="00D63999"/>
    <w:rsid w:val="00D640BE"/>
    <w:rsid w:val="00D640D8"/>
    <w:rsid w:val="00D65883"/>
    <w:rsid w:val="00D66945"/>
    <w:rsid w:val="00D66BCD"/>
    <w:rsid w:val="00D66D82"/>
    <w:rsid w:val="00D7086B"/>
    <w:rsid w:val="00D714DE"/>
    <w:rsid w:val="00D730AB"/>
    <w:rsid w:val="00D736D1"/>
    <w:rsid w:val="00D73E03"/>
    <w:rsid w:val="00D756CB"/>
    <w:rsid w:val="00D75B8C"/>
    <w:rsid w:val="00D76FE2"/>
    <w:rsid w:val="00D774E6"/>
    <w:rsid w:val="00D77AD7"/>
    <w:rsid w:val="00D8114B"/>
    <w:rsid w:val="00D813E1"/>
    <w:rsid w:val="00D8251D"/>
    <w:rsid w:val="00D82D5A"/>
    <w:rsid w:val="00D833AC"/>
    <w:rsid w:val="00D86ACE"/>
    <w:rsid w:val="00D8722E"/>
    <w:rsid w:val="00D875D7"/>
    <w:rsid w:val="00D8779A"/>
    <w:rsid w:val="00D87AA8"/>
    <w:rsid w:val="00D87D34"/>
    <w:rsid w:val="00D90175"/>
    <w:rsid w:val="00D927EE"/>
    <w:rsid w:val="00D93870"/>
    <w:rsid w:val="00D95D6C"/>
    <w:rsid w:val="00D96EAC"/>
    <w:rsid w:val="00D9713F"/>
    <w:rsid w:val="00DA0F65"/>
    <w:rsid w:val="00DA139F"/>
    <w:rsid w:val="00DA1F52"/>
    <w:rsid w:val="00DA405E"/>
    <w:rsid w:val="00DA49D6"/>
    <w:rsid w:val="00DA52AB"/>
    <w:rsid w:val="00DA55AA"/>
    <w:rsid w:val="00DA66E0"/>
    <w:rsid w:val="00DA6732"/>
    <w:rsid w:val="00DB0C8C"/>
    <w:rsid w:val="00DB122B"/>
    <w:rsid w:val="00DB2E91"/>
    <w:rsid w:val="00DB2F3D"/>
    <w:rsid w:val="00DB3839"/>
    <w:rsid w:val="00DB38C4"/>
    <w:rsid w:val="00DB4362"/>
    <w:rsid w:val="00DB64F3"/>
    <w:rsid w:val="00DB6996"/>
    <w:rsid w:val="00DB6BEA"/>
    <w:rsid w:val="00DB7683"/>
    <w:rsid w:val="00DB79AE"/>
    <w:rsid w:val="00DB7CDF"/>
    <w:rsid w:val="00DC10A6"/>
    <w:rsid w:val="00DC182B"/>
    <w:rsid w:val="00DC1D60"/>
    <w:rsid w:val="00DC41D4"/>
    <w:rsid w:val="00DC43AC"/>
    <w:rsid w:val="00DC52EC"/>
    <w:rsid w:val="00DC5926"/>
    <w:rsid w:val="00DC618B"/>
    <w:rsid w:val="00DC6AAA"/>
    <w:rsid w:val="00DC6E68"/>
    <w:rsid w:val="00DC7B84"/>
    <w:rsid w:val="00DD02F1"/>
    <w:rsid w:val="00DD03E8"/>
    <w:rsid w:val="00DD360F"/>
    <w:rsid w:val="00DD3A3E"/>
    <w:rsid w:val="00DD430F"/>
    <w:rsid w:val="00DD4D12"/>
    <w:rsid w:val="00DD52C3"/>
    <w:rsid w:val="00DD5524"/>
    <w:rsid w:val="00DE0653"/>
    <w:rsid w:val="00DE092E"/>
    <w:rsid w:val="00DE19E6"/>
    <w:rsid w:val="00DE1F17"/>
    <w:rsid w:val="00DE2181"/>
    <w:rsid w:val="00DE2870"/>
    <w:rsid w:val="00DE2F8F"/>
    <w:rsid w:val="00DE30B0"/>
    <w:rsid w:val="00DE32DF"/>
    <w:rsid w:val="00DE51F7"/>
    <w:rsid w:val="00DE6634"/>
    <w:rsid w:val="00DE6B23"/>
    <w:rsid w:val="00DE6C2B"/>
    <w:rsid w:val="00DE7A42"/>
    <w:rsid w:val="00DF1A20"/>
    <w:rsid w:val="00DF2417"/>
    <w:rsid w:val="00DF3B0B"/>
    <w:rsid w:val="00DF4140"/>
    <w:rsid w:val="00DF459C"/>
    <w:rsid w:val="00DF4AFA"/>
    <w:rsid w:val="00DF60CF"/>
    <w:rsid w:val="00DF6648"/>
    <w:rsid w:val="00E00446"/>
    <w:rsid w:val="00E01920"/>
    <w:rsid w:val="00E02782"/>
    <w:rsid w:val="00E034E6"/>
    <w:rsid w:val="00E0398E"/>
    <w:rsid w:val="00E03C7E"/>
    <w:rsid w:val="00E03CDB"/>
    <w:rsid w:val="00E03F64"/>
    <w:rsid w:val="00E041C9"/>
    <w:rsid w:val="00E04DB4"/>
    <w:rsid w:val="00E05603"/>
    <w:rsid w:val="00E05B9D"/>
    <w:rsid w:val="00E05E07"/>
    <w:rsid w:val="00E06013"/>
    <w:rsid w:val="00E06756"/>
    <w:rsid w:val="00E069AB"/>
    <w:rsid w:val="00E078FF"/>
    <w:rsid w:val="00E07B27"/>
    <w:rsid w:val="00E07B7E"/>
    <w:rsid w:val="00E102BE"/>
    <w:rsid w:val="00E10D75"/>
    <w:rsid w:val="00E12EE7"/>
    <w:rsid w:val="00E12FA0"/>
    <w:rsid w:val="00E136A7"/>
    <w:rsid w:val="00E1431B"/>
    <w:rsid w:val="00E143D6"/>
    <w:rsid w:val="00E15B0C"/>
    <w:rsid w:val="00E15B7F"/>
    <w:rsid w:val="00E160DD"/>
    <w:rsid w:val="00E16185"/>
    <w:rsid w:val="00E169F5"/>
    <w:rsid w:val="00E1758C"/>
    <w:rsid w:val="00E21028"/>
    <w:rsid w:val="00E213A6"/>
    <w:rsid w:val="00E217B9"/>
    <w:rsid w:val="00E22121"/>
    <w:rsid w:val="00E22E1B"/>
    <w:rsid w:val="00E22F2A"/>
    <w:rsid w:val="00E2364F"/>
    <w:rsid w:val="00E246A5"/>
    <w:rsid w:val="00E24E14"/>
    <w:rsid w:val="00E258DC"/>
    <w:rsid w:val="00E2590D"/>
    <w:rsid w:val="00E25B8D"/>
    <w:rsid w:val="00E26D89"/>
    <w:rsid w:val="00E274DD"/>
    <w:rsid w:val="00E30A96"/>
    <w:rsid w:val="00E30B8E"/>
    <w:rsid w:val="00E30FD7"/>
    <w:rsid w:val="00E32090"/>
    <w:rsid w:val="00E322E3"/>
    <w:rsid w:val="00E33B31"/>
    <w:rsid w:val="00E33DBC"/>
    <w:rsid w:val="00E344CC"/>
    <w:rsid w:val="00E34819"/>
    <w:rsid w:val="00E352E6"/>
    <w:rsid w:val="00E35D6B"/>
    <w:rsid w:val="00E35E3E"/>
    <w:rsid w:val="00E401FB"/>
    <w:rsid w:val="00E40F29"/>
    <w:rsid w:val="00E410C2"/>
    <w:rsid w:val="00E41D14"/>
    <w:rsid w:val="00E41F17"/>
    <w:rsid w:val="00E44176"/>
    <w:rsid w:val="00E47A5D"/>
    <w:rsid w:val="00E50B8A"/>
    <w:rsid w:val="00E519FD"/>
    <w:rsid w:val="00E51AB8"/>
    <w:rsid w:val="00E52938"/>
    <w:rsid w:val="00E531F9"/>
    <w:rsid w:val="00E532E9"/>
    <w:rsid w:val="00E538DB"/>
    <w:rsid w:val="00E5680B"/>
    <w:rsid w:val="00E568A2"/>
    <w:rsid w:val="00E568C3"/>
    <w:rsid w:val="00E5733E"/>
    <w:rsid w:val="00E573BF"/>
    <w:rsid w:val="00E60AD5"/>
    <w:rsid w:val="00E60C13"/>
    <w:rsid w:val="00E61AB3"/>
    <w:rsid w:val="00E61D26"/>
    <w:rsid w:val="00E62871"/>
    <w:rsid w:val="00E62B02"/>
    <w:rsid w:val="00E63909"/>
    <w:rsid w:val="00E65D8D"/>
    <w:rsid w:val="00E67329"/>
    <w:rsid w:val="00E6769F"/>
    <w:rsid w:val="00E67E51"/>
    <w:rsid w:val="00E70818"/>
    <w:rsid w:val="00E709F3"/>
    <w:rsid w:val="00E70A15"/>
    <w:rsid w:val="00E70CBA"/>
    <w:rsid w:val="00E71AF8"/>
    <w:rsid w:val="00E71CC7"/>
    <w:rsid w:val="00E739E8"/>
    <w:rsid w:val="00E744F2"/>
    <w:rsid w:val="00E77B8B"/>
    <w:rsid w:val="00E77EA3"/>
    <w:rsid w:val="00E800D2"/>
    <w:rsid w:val="00E801E6"/>
    <w:rsid w:val="00E81479"/>
    <w:rsid w:val="00E81769"/>
    <w:rsid w:val="00E82093"/>
    <w:rsid w:val="00E82986"/>
    <w:rsid w:val="00E83CD7"/>
    <w:rsid w:val="00E83DE1"/>
    <w:rsid w:val="00E83FDA"/>
    <w:rsid w:val="00E84B93"/>
    <w:rsid w:val="00E85AF4"/>
    <w:rsid w:val="00E85CB6"/>
    <w:rsid w:val="00E85E5E"/>
    <w:rsid w:val="00E864C7"/>
    <w:rsid w:val="00E87C89"/>
    <w:rsid w:val="00E87C90"/>
    <w:rsid w:val="00E9189B"/>
    <w:rsid w:val="00E94269"/>
    <w:rsid w:val="00E94DFA"/>
    <w:rsid w:val="00E9517A"/>
    <w:rsid w:val="00E95218"/>
    <w:rsid w:val="00E9609B"/>
    <w:rsid w:val="00E9658A"/>
    <w:rsid w:val="00E96996"/>
    <w:rsid w:val="00E96E87"/>
    <w:rsid w:val="00EA01E7"/>
    <w:rsid w:val="00EA1A72"/>
    <w:rsid w:val="00EA210F"/>
    <w:rsid w:val="00EA4447"/>
    <w:rsid w:val="00EA6842"/>
    <w:rsid w:val="00EA6853"/>
    <w:rsid w:val="00EA7091"/>
    <w:rsid w:val="00EA744B"/>
    <w:rsid w:val="00EA7CED"/>
    <w:rsid w:val="00EB19B8"/>
    <w:rsid w:val="00EB1B5B"/>
    <w:rsid w:val="00EB2A8E"/>
    <w:rsid w:val="00EB2C04"/>
    <w:rsid w:val="00EB2D5B"/>
    <w:rsid w:val="00EB300E"/>
    <w:rsid w:val="00EB336A"/>
    <w:rsid w:val="00EB33C4"/>
    <w:rsid w:val="00EB484E"/>
    <w:rsid w:val="00EB5260"/>
    <w:rsid w:val="00EB5B50"/>
    <w:rsid w:val="00EB64F9"/>
    <w:rsid w:val="00EB70E5"/>
    <w:rsid w:val="00EB713E"/>
    <w:rsid w:val="00EB7951"/>
    <w:rsid w:val="00EB7A61"/>
    <w:rsid w:val="00EC0818"/>
    <w:rsid w:val="00EC1832"/>
    <w:rsid w:val="00EC1DBD"/>
    <w:rsid w:val="00EC2119"/>
    <w:rsid w:val="00EC255A"/>
    <w:rsid w:val="00EC2668"/>
    <w:rsid w:val="00EC2B21"/>
    <w:rsid w:val="00EC4E82"/>
    <w:rsid w:val="00EC7A6F"/>
    <w:rsid w:val="00ED0447"/>
    <w:rsid w:val="00ED076C"/>
    <w:rsid w:val="00ED0858"/>
    <w:rsid w:val="00ED0A23"/>
    <w:rsid w:val="00ED0CDF"/>
    <w:rsid w:val="00ED0DA1"/>
    <w:rsid w:val="00ED1071"/>
    <w:rsid w:val="00ED1C1D"/>
    <w:rsid w:val="00ED1E58"/>
    <w:rsid w:val="00ED231F"/>
    <w:rsid w:val="00ED3447"/>
    <w:rsid w:val="00ED35EC"/>
    <w:rsid w:val="00ED49A2"/>
    <w:rsid w:val="00ED584F"/>
    <w:rsid w:val="00ED6740"/>
    <w:rsid w:val="00ED742E"/>
    <w:rsid w:val="00ED77C4"/>
    <w:rsid w:val="00ED7899"/>
    <w:rsid w:val="00EE0063"/>
    <w:rsid w:val="00EE0F57"/>
    <w:rsid w:val="00EE1163"/>
    <w:rsid w:val="00EE293B"/>
    <w:rsid w:val="00EE2E49"/>
    <w:rsid w:val="00EE2FFC"/>
    <w:rsid w:val="00EE3521"/>
    <w:rsid w:val="00EE3D64"/>
    <w:rsid w:val="00EE3DD5"/>
    <w:rsid w:val="00EE5C62"/>
    <w:rsid w:val="00EE611E"/>
    <w:rsid w:val="00EE6A7D"/>
    <w:rsid w:val="00EF051B"/>
    <w:rsid w:val="00EF0680"/>
    <w:rsid w:val="00EF0946"/>
    <w:rsid w:val="00EF0ED3"/>
    <w:rsid w:val="00EF1BE4"/>
    <w:rsid w:val="00EF254D"/>
    <w:rsid w:val="00EF4882"/>
    <w:rsid w:val="00EF49BC"/>
    <w:rsid w:val="00EF4DED"/>
    <w:rsid w:val="00EF55C6"/>
    <w:rsid w:val="00EF6A83"/>
    <w:rsid w:val="00EF75DB"/>
    <w:rsid w:val="00EF7E71"/>
    <w:rsid w:val="00F007D6"/>
    <w:rsid w:val="00F00F43"/>
    <w:rsid w:val="00F01647"/>
    <w:rsid w:val="00F01B5F"/>
    <w:rsid w:val="00F01B6C"/>
    <w:rsid w:val="00F01D45"/>
    <w:rsid w:val="00F02F7A"/>
    <w:rsid w:val="00F035DF"/>
    <w:rsid w:val="00F0461A"/>
    <w:rsid w:val="00F0513F"/>
    <w:rsid w:val="00F053C4"/>
    <w:rsid w:val="00F06E05"/>
    <w:rsid w:val="00F073C4"/>
    <w:rsid w:val="00F07B41"/>
    <w:rsid w:val="00F07D3F"/>
    <w:rsid w:val="00F10021"/>
    <w:rsid w:val="00F10513"/>
    <w:rsid w:val="00F11640"/>
    <w:rsid w:val="00F119F7"/>
    <w:rsid w:val="00F13015"/>
    <w:rsid w:val="00F13C0D"/>
    <w:rsid w:val="00F14786"/>
    <w:rsid w:val="00F14834"/>
    <w:rsid w:val="00F14EF8"/>
    <w:rsid w:val="00F167F5"/>
    <w:rsid w:val="00F16C09"/>
    <w:rsid w:val="00F174A7"/>
    <w:rsid w:val="00F17536"/>
    <w:rsid w:val="00F1759A"/>
    <w:rsid w:val="00F17641"/>
    <w:rsid w:val="00F23828"/>
    <w:rsid w:val="00F247A3"/>
    <w:rsid w:val="00F2509E"/>
    <w:rsid w:val="00F2590E"/>
    <w:rsid w:val="00F25D28"/>
    <w:rsid w:val="00F261F8"/>
    <w:rsid w:val="00F2669B"/>
    <w:rsid w:val="00F2741D"/>
    <w:rsid w:val="00F27C21"/>
    <w:rsid w:val="00F300BB"/>
    <w:rsid w:val="00F30292"/>
    <w:rsid w:val="00F31351"/>
    <w:rsid w:val="00F3266B"/>
    <w:rsid w:val="00F3290E"/>
    <w:rsid w:val="00F32A0A"/>
    <w:rsid w:val="00F32EDB"/>
    <w:rsid w:val="00F33B14"/>
    <w:rsid w:val="00F33E65"/>
    <w:rsid w:val="00F342BB"/>
    <w:rsid w:val="00F34AAD"/>
    <w:rsid w:val="00F3571C"/>
    <w:rsid w:val="00F36798"/>
    <w:rsid w:val="00F377E5"/>
    <w:rsid w:val="00F42F06"/>
    <w:rsid w:val="00F42F58"/>
    <w:rsid w:val="00F432A4"/>
    <w:rsid w:val="00F434FC"/>
    <w:rsid w:val="00F44321"/>
    <w:rsid w:val="00F44D6F"/>
    <w:rsid w:val="00F44FF2"/>
    <w:rsid w:val="00F4518A"/>
    <w:rsid w:val="00F4588B"/>
    <w:rsid w:val="00F45AAF"/>
    <w:rsid w:val="00F46139"/>
    <w:rsid w:val="00F47AE4"/>
    <w:rsid w:val="00F47E98"/>
    <w:rsid w:val="00F5092D"/>
    <w:rsid w:val="00F51AD1"/>
    <w:rsid w:val="00F520EE"/>
    <w:rsid w:val="00F531B2"/>
    <w:rsid w:val="00F53F3A"/>
    <w:rsid w:val="00F54144"/>
    <w:rsid w:val="00F54562"/>
    <w:rsid w:val="00F55DBC"/>
    <w:rsid w:val="00F6073C"/>
    <w:rsid w:val="00F628EC"/>
    <w:rsid w:val="00F64A7F"/>
    <w:rsid w:val="00F6523D"/>
    <w:rsid w:val="00F67131"/>
    <w:rsid w:val="00F679A7"/>
    <w:rsid w:val="00F67FEC"/>
    <w:rsid w:val="00F7050E"/>
    <w:rsid w:val="00F70DD6"/>
    <w:rsid w:val="00F716B4"/>
    <w:rsid w:val="00F71FE7"/>
    <w:rsid w:val="00F733DC"/>
    <w:rsid w:val="00F771B5"/>
    <w:rsid w:val="00F77C64"/>
    <w:rsid w:val="00F77DE2"/>
    <w:rsid w:val="00F807AE"/>
    <w:rsid w:val="00F80ACC"/>
    <w:rsid w:val="00F80D5B"/>
    <w:rsid w:val="00F81022"/>
    <w:rsid w:val="00F81314"/>
    <w:rsid w:val="00F81E08"/>
    <w:rsid w:val="00F8256B"/>
    <w:rsid w:val="00F82826"/>
    <w:rsid w:val="00F82E25"/>
    <w:rsid w:val="00F82F4C"/>
    <w:rsid w:val="00F83B2E"/>
    <w:rsid w:val="00F84036"/>
    <w:rsid w:val="00F8415F"/>
    <w:rsid w:val="00F855E5"/>
    <w:rsid w:val="00F85DAE"/>
    <w:rsid w:val="00F85EF2"/>
    <w:rsid w:val="00F86231"/>
    <w:rsid w:val="00F86932"/>
    <w:rsid w:val="00F91B6C"/>
    <w:rsid w:val="00F92DDB"/>
    <w:rsid w:val="00F940F3"/>
    <w:rsid w:val="00F95635"/>
    <w:rsid w:val="00F967CA"/>
    <w:rsid w:val="00F97D66"/>
    <w:rsid w:val="00FA09B8"/>
    <w:rsid w:val="00FA0E05"/>
    <w:rsid w:val="00FA14A7"/>
    <w:rsid w:val="00FA24F3"/>
    <w:rsid w:val="00FA436C"/>
    <w:rsid w:val="00FA4406"/>
    <w:rsid w:val="00FA45FD"/>
    <w:rsid w:val="00FA64DA"/>
    <w:rsid w:val="00FA70E5"/>
    <w:rsid w:val="00FA743D"/>
    <w:rsid w:val="00FB0704"/>
    <w:rsid w:val="00FB1B5B"/>
    <w:rsid w:val="00FB1D5B"/>
    <w:rsid w:val="00FB4373"/>
    <w:rsid w:val="00FB4F9E"/>
    <w:rsid w:val="00FB5442"/>
    <w:rsid w:val="00FB58F7"/>
    <w:rsid w:val="00FB60E6"/>
    <w:rsid w:val="00FB6165"/>
    <w:rsid w:val="00FB633E"/>
    <w:rsid w:val="00FB6B74"/>
    <w:rsid w:val="00FB6EE8"/>
    <w:rsid w:val="00FB7B75"/>
    <w:rsid w:val="00FC01C7"/>
    <w:rsid w:val="00FC0FAA"/>
    <w:rsid w:val="00FC1426"/>
    <w:rsid w:val="00FC35A3"/>
    <w:rsid w:val="00FC3BC8"/>
    <w:rsid w:val="00FC5134"/>
    <w:rsid w:val="00FC6375"/>
    <w:rsid w:val="00FD0743"/>
    <w:rsid w:val="00FD0F85"/>
    <w:rsid w:val="00FD146A"/>
    <w:rsid w:val="00FD18E5"/>
    <w:rsid w:val="00FD1AB3"/>
    <w:rsid w:val="00FD26E5"/>
    <w:rsid w:val="00FD27FD"/>
    <w:rsid w:val="00FD34FE"/>
    <w:rsid w:val="00FD4703"/>
    <w:rsid w:val="00FD5998"/>
    <w:rsid w:val="00FD65AA"/>
    <w:rsid w:val="00FD6A3A"/>
    <w:rsid w:val="00FD6F4E"/>
    <w:rsid w:val="00FD7951"/>
    <w:rsid w:val="00FD7DB1"/>
    <w:rsid w:val="00FE0ED6"/>
    <w:rsid w:val="00FE1E82"/>
    <w:rsid w:val="00FE30B1"/>
    <w:rsid w:val="00FE35B4"/>
    <w:rsid w:val="00FE494B"/>
    <w:rsid w:val="00FE7432"/>
    <w:rsid w:val="00FF056B"/>
    <w:rsid w:val="00FF178B"/>
    <w:rsid w:val="00FF219A"/>
    <w:rsid w:val="00FF34ED"/>
    <w:rsid w:val="00FF368E"/>
    <w:rsid w:val="00FF4495"/>
    <w:rsid w:val="00FF4A87"/>
    <w:rsid w:val="00FF534F"/>
    <w:rsid w:val="00FF577A"/>
    <w:rsid w:val="00FF5CE4"/>
    <w:rsid w:val="00FF6390"/>
    <w:rsid w:val="00FF690F"/>
    <w:rsid w:val="00FF6AA6"/>
    <w:rsid w:val="00FF7AD0"/>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40F9CD8"/>
  <w15:docId w15:val="{95DB4312-DEA4-469A-A5F7-5E7435CC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853"/>
    <w:pPr>
      <w:spacing w:after="120" w:line="360" w:lineRule="auto"/>
    </w:pPr>
    <w:rPr>
      <w:rFonts w:asciiTheme="majorHAnsi" w:hAnsiTheme="majorHAnsi"/>
      <w:sz w:val="26"/>
    </w:rPr>
  </w:style>
  <w:style w:type="paragraph" w:styleId="Heading1">
    <w:name w:val="heading 1"/>
    <w:basedOn w:val="Normal"/>
    <w:next w:val="Normal"/>
    <w:link w:val="Heading1Char"/>
    <w:uiPriority w:val="9"/>
    <w:qFormat/>
    <w:rsid w:val="004D1C4B"/>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412D53"/>
    <w:pPr>
      <w:tabs>
        <w:tab w:val="left" w:pos="1320"/>
        <w:tab w:val="right" w:leader="dot" w:pos="8777"/>
      </w:tabs>
      <w:spacing w:after="100"/>
      <w:jc w:val="both"/>
    </w:pPr>
  </w:style>
  <w:style w:type="paragraph" w:styleId="TOC3">
    <w:name w:val="toc 3"/>
    <w:basedOn w:val="Normal"/>
    <w:next w:val="Normal"/>
    <w:autoRedefine/>
    <w:uiPriority w:val="39"/>
    <w:unhideWhenUsed/>
    <w:rsid w:val="00F44D6F"/>
    <w:pPr>
      <w:tabs>
        <w:tab w:val="left" w:pos="1540"/>
        <w:tab w:val="right" w:leader="dot" w:pos="8777"/>
      </w:tabs>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Revision">
    <w:name w:val="Revision"/>
    <w:hidden/>
    <w:uiPriority w:val="99"/>
    <w:semiHidden/>
    <w:rsid w:val="00191AB7"/>
    <w:pPr>
      <w:spacing w:after="0" w:line="240" w:lineRule="auto"/>
    </w:pPr>
    <w:rPr>
      <w:rFonts w:asciiTheme="majorHAnsi" w:hAnsiTheme="majorHAnsi"/>
      <w:sz w:val="26"/>
    </w:rPr>
  </w:style>
  <w:style w:type="character" w:styleId="PlaceholderText">
    <w:name w:val="Placeholder Text"/>
    <w:basedOn w:val="DefaultParagraphFont"/>
    <w:uiPriority w:val="99"/>
    <w:semiHidden/>
    <w:rsid w:val="00071AED"/>
    <w:rPr>
      <w:color w:val="808080"/>
    </w:rPr>
  </w:style>
  <w:style w:type="paragraph" w:styleId="FootnoteText">
    <w:name w:val="footnote text"/>
    <w:basedOn w:val="Normal"/>
    <w:link w:val="FootnoteTextChar"/>
    <w:uiPriority w:val="99"/>
    <w:semiHidden/>
    <w:unhideWhenUsed/>
    <w:rsid w:val="00A568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810"/>
    <w:rPr>
      <w:rFonts w:asciiTheme="majorHAnsi" w:hAnsiTheme="majorHAnsi"/>
      <w:sz w:val="20"/>
      <w:szCs w:val="20"/>
    </w:rPr>
  </w:style>
  <w:style w:type="character" w:styleId="FootnoteReference">
    <w:name w:val="footnote reference"/>
    <w:basedOn w:val="DefaultParagraphFont"/>
    <w:uiPriority w:val="99"/>
    <w:semiHidden/>
    <w:unhideWhenUsed/>
    <w:rsid w:val="00A56810"/>
    <w:rPr>
      <w:vertAlign w:val="superscript"/>
    </w:rPr>
  </w:style>
  <w:style w:type="character" w:customStyle="1" w:styleId="fontstyle01">
    <w:name w:val="fontstyle01"/>
    <w:basedOn w:val="DefaultParagraphFont"/>
    <w:rsid w:val="00A56810"/>
    <w:rPr>
      <w:rFonts w:ascii="NimbusRomNo9L-Regu" w:hAnsi="NimbusRomNo9L-Regu" w:hint="default"/>
      <w:b w:val="0"/>
      <w:bCs w:val="0"/>
      <w:i w:val="0"/>
      <w:iCs w:val="0"/>
      <w:color w:val="000000"/>
      <w:sz w:val="16"/>
      <w:szCs w:val="16"/>
    </w:rPr>
  </w:style>
  <w:style w:type="paragraph" w:styleId="Bibliography">
    <w:name w:val="Bibliography"/>
    <w:basedOn w:val="Normal"/>
    <w:next w:val="Normal"/>
    <w:uiPriority w:val="37"/>
    <w:unhideWhenUsed/>
    <w:rsid w:val="00F531B2"/>
  </w:style>
  <w:style w:type="character" w:styleId="UnresolvedMention">
    <w:name w:val="Unresolved Mention"/>
    <w:basedOn w:val="DefaultParagraphFont"/>
    <w:uiPriority w:val="99"/>
    <w:semiHidden/>
    <w:unhideWhenUsed/>
    <w:rsid w:val="005230BD"/>
    <w:rPr>
      <w:color w:val="605E5C"/>
      <w:shd w:val="clear" w:color="auto" w:fill="E1DFDD"/>
    </w:rPr>
  </w:style>
  <w:style w:type="character" w:styleId="BookTitle">
    <w:name w:val="Book Title"/>
    <w:basedOn w:val="DefaultParagraphFont"/>
    <w:uiPriority w:val="33"/>
    <w:qFormat/>
    <w:rsid w:val="00173092"/>
    <w:rPr>
      <w:b/>
      <w:bCs/>
      <w:i/>
      <w:iCs/>
      <w:spacing w:val="5"/>
    </w:rPr>
  </w:style>
  <w:style w:type="character" w:styleId="IntenseReference">
    <w:name w:val="Intense Reference"/>
    <w:basedOn w:val="DefaultParagraphFont"/>
    <w:uiPriority w:val="32"/>
    <w:qFormat/>
    <w:rsid w:val="00173092"/>
    <w:rPr>
      <w:b/>
      <w:bCs/>
      <w:smallCaps/>
      <w:color w:val="4F81BD" w:themeColor="accent1"/>
      <w:spacing w:val="5"/>
    </w:rPr>
  </w:style>
  <w:style w:type="character" w:styleId="SubtleReference">
    <w:name w:val="Subtle Reference"/>
    <w:basedOn w:val="DefaultParagraphFont"/>
    <w:uiPriority w:val="31"/>
    <w:qFormat/>
    <w:rsid w:val="00173092"/>
    <w:rPr>
      <w:smallCaps/>
      <w:color w:val="5A5A5A" w:themeColor="text1" w:themeTint="A5"/>
    </w:rPr>
  </w:style>
  <w:style w:type="paragraph" w:styleId="IntenseQuote">
    <w:name w:val="Intense Quote"/>
    <w:basedOn w:val="Normal"/>
    <w:next w:val="Normal"/>
    <w:link w:val="IntenseQuoteChar"/>
    <w:uiPriority w:val="30"/>
    <w:qFormat/>
    <w:rsid w:val="001730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73092"/>
    <w:rPr>
      <w:rFonts w:asciiTheme="majorHAnsi" w:hAnsiTheme="majorHAnsi"/>
      <w:i/>
      <w:iCs/>
      <w:color w:val="4F81BD" w:themeColor="accent1"/>
      <w:sz w:val="26"/>
    </w:rPr>
  </w:style>
  <w:style w:type="paragraph" w:styleId="Quote">
    <w:name w:val="Quote"/>
    <w:basedOn w:val="Normal"/>
    <w:next w:val="Normal"/>
    <w:link w:val="QuoteChar"/>
    <w:uiPriority w:val="29"/>
    <w:qFormat/>
    <w:rsid w:val="001730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73092"/>
    <w:rPr>
      <w:rFonts w:asciiTheme="majorHAnsi" w:hAnsiTheme="majorHAnsi"/>
      <w:i/>
      <w:iCs/>
      <w:color w:val="404040" w:themeColor="text1" w:themeTint="BF"/>
      <w:sz w:val="26"/>
    </w:rPr>
  </w:style>
  <w:style w:type="character" w:styleId="Strong">
    <w:name w:val="Strong"/>
    <w:basedOn w:val="DefaultParagraphFont"/>
    <w:uiPriority w:val="22"/>
    <w:qFormat/>
    <w:rsid w:val="00173092"/>
    <w:rPr>
      <w:b/>
      <w:bCs/>
    </w:rPr>
  </w:style>
  <w:style w:type="character" w:styleId="IntenseEmphasis">
    <w:name w:val="Intense Emphasis"/>
    <w:basedOn w:val="DefaultParagraphFont"/>
    <w:uiPriority w:val="21"/>
    <w:qFormat/>
    <w:rsid w:val="00173092"/>
    <w:rPr>
      <w:i/>
      <w:iCs/>
      <w:color w:val="4F81BD" w:themeColor="accent1"/>
    </w:rPr>
  </w:style>
  <w:style w:type="character" w:styleId="Emphasis">
    <w:name w:val="Emphasis"/>
    <w:basedOn w:val="DefaultParagraphFont"/>
    <w:uiPriority w:val="20"/>
    <w:qFormat/>
    <w:rsid w:val="00173092"/>
    <w:rPr>
      <w:i/>
      <w:iCs/>
    </w:rPr>
  </w:style>
  <w:style w:type="character" w:styleId="SubtleEmphasis">
    <w:name w:val="Subtle Emphasis"/>
    <w:basedOn w:val="DefaultParagraphFont"/>
    <w:uiPriority w:val="19"/>
    <w:qFormat/>
    <w:rsid w:val="00173092"/>
    <w:rPr>
      <w:i/>
      <w:iCs/>
      <w:color w:val="404040" w:themeColor="text1" w:themeTint="BF"/>
    </w:rPr>
  </w:style>
  <w:style w:type="paragraph" w:styleId="Subtitle">
    <w:name w:val="Subtitle"/>
    <w:basedOn w:val="Normal"/>
    <w:next w:val="Normal"/>
    <w:link w:val="SubtitleChar"/>
    <w:uiPriority w:val="11"/>
    <w:qFormat/>
    <w:rsid w:val="00173092"/>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73092"/>
    <w:rPr>
      <w:rFonts w:eastAsiaTheme="minorEastAsia"/>
      <w:color w:val="5A5A5A" w:themeColor="text1" w:themeTint="A5"/>
      <w:spacing w:val="15"/>
    </w:rPr>
  </w:style>
  <w:style w:type="table" w:styleId="GridTable6Colorful-Accent1">
    <w:name w:val="Grid Table 6 Colorful Accent 1"/>
    <w:basedOn w:val="TableNormal"/>
    <w:uiPriority w:val="51"/>
    <w:rsid w:val="00CA4B3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86">
      <w:bodyDiv w:val="1"/>
      <w:marLeft w:val="0"/>
      <w:marRight w:val="0"/>
      <w:marTop w:val="0"/>
      <w:marBottom w:val="0"/>
      <w:divBdr>
        <w:top w:val="none" w:sz="0" w:space="0" w:color="auto"/>
        <w:left w:val="none" w:sz="0" w:space="0" w:color="auto"/>
        <w:bottom w:val="none" w:sz="0" w:space="0" w:color="auto"/>
        <w:right w:val="none" w:sz="0" w:space="0" w:color="auto"/>
      </w:divBdr>
    </w:div>
    <w:div w:id="1904811">
      <w:bodyDiv w:val="1"/>
      <w:marLeft w:val="0"/>
      <w:marRight w:val="0"/>
      <w:marTop w:val="0"/>
      <w:marBottom w:val="0"/>
      <w:divBdr>
        <w:top w:val="none" w:sz="0" w:space="0" w:color="auto"/>
        <w:left w:val="none" w:sz="0" w:space="0" w:color="auto"/>
        <w:bottom w:val="none" w:sz="0" w:space="0" w:color="auto"/>
        <w:right w:val="none" w:sz="0" w:space="0" w:color="auto"/>
      </w:divBdr>
    </w:div>
    <w:div w:id="40440440">
      <w:bodyDiv w:val="1"/>
      <w:marLeft w:val="0"/>
      <w:marRight w:val="0"/>
      <w:marTop w:val="0"/>
      <w:marBottom w:val="0"/>
      <w:divBdr>
        <w:top w:val="none" w:sz="0" w:space="0" w:color="auto"/>
        <w:left w:val="none" w:sz="0" w:space="0" w:color="auto"/>
        <w:bottom w:val="none" w:sz="0" w:space="0" w:color="auto"/>
        <w:right w:val="none" w:sz="0" w:space="0" w:color="auto"/>
      </w:divBdr>
    </w:div>
    <w:div w:id="46150241">
      <w:bodyDiv w:val="1"/>
      <w:marLeft w:val="0"/>
      <w:marRight w:val="0"/>
      <w:marTop w:val="0"/>
      <w:marBottom w:val="0"/>
      <w:divBdr>
        <w:top w:val="none" w:sz="0" w:space="0" w:color="auto"/>
        <w:left w:val="none" w:sz="0" w:space="0" w:color="auto"/>
        <w:bottom w:val="none" w:sz="0" w:space="0" w:color="auto"/>
        <w:right w:val="none" w:sz="0" w:space="0" w:color="auto"/>
      </w:divBdr>
    </w:div>
    <w:div w:id="48575251">
      <w:bodyDiv w:val="1"/>
      <w:marLeft w:val="0"/>
      <w:marRight w:val="0"/>
      <w:marTop w:val="0"/>
      <w:marBottom w:val="0"/>
      <w:divBdr>
        <w:top w:val="none" w:sz="0" w:space="0" w:color="auto"/>
        <w:left w:val="none" w:sz="0" w:space="0" w:color="auto"/>
        <w:bottom w:val="none" w:sz="0" w:space="0" w:color="auto"/>
        <w:right w:val="none" w:sz="0" w:space="0" w:color="auto"/>
      </w:divBdr>
    </w:div>
    <w:div w:id="48648116">
      <w:bodyDiv w:val="1"/>
      <w:marLeft w:val="0"/>
      <w:marRight w:val="0"/>
      <w:marTop w:val="0"/>
      <w:marBottom w:val="0"/>
      <w:divBdr>
        <w:top w:val="none" w:sz="0" w:space="0" w:color="auto"/>
        <w:left w:val="none" w:sz="0" w:space="0" w:color="auto"/>
        <w:bottom w:val="none" w:sz="0" w:space="0" w:color="auto"/>
        <w:right w:val="none" w:sz="0" w:space="0" w:color="auto"/>
      </w:divBdr>
    </w:div>
    <w:div w:id="51855408">
      <w:bodyDiv w:val="1"/>
      <w:marLeft w:val="0"/>
      <w:marRight w:val="0"/>
      <w:marTop w:val="0"/>
      <w:marBottom w:val="0"/>
      <w:divBdr>
        <w:top w:val="none" w:sz="0" w:space="0" w:color="auto"/>
        <w:left w:val="none" w:sz="0" w:space="0" w:color="auto"/>
        <w:bottom w:val="none" w:sz="0" w:space="0" w:color="auto"/>
        <w:right w:val="none" w:sz="0" w:space="0" w:color="auto"/>
      </w:divBdr>
    </w:div>
    <w:div w:id="59793535">
      <w:bodyDiv w:val="1"/>
      <w:marLeft w:val="0"/>
      <w:marRight w:val="0"/>
      <w:marTop w:val="0"/>
      <w:marBottom w:val="0"/>
      <w:divBdr>
        <w:top w:val="none" w:sz="0" w:space="0" w:color="auto"/>
        <w:left w:val="none" w:sz="0" w:space="0" w:color="auto"/>
        <w:bottom w:val="none" w:sz="0" w:space="0" w:color="auto"/>
        <w:right w:val="none" w:sz="0" w:space="0" w:color="auto"/>
      </w:divBdr>
    </w:div>
    <w:div w:id="70085477">
      <w:bodyDiv w:val="1"/>
      <w:marLeft w:val="0"/>
      <w:marRight w:val="0"/>
      <w:marTop w:val="0"/>
      <w:marBottom w:val="0"/>
      <w:divBdr>
        <w:top w:val="none" w:sz="0" w:space="0" w:color="auto"/>
        <w:left w:val="none" w:sz="0" w:space="0" w:color="auto"/>
        <w:bottom w:val="none" w:sz="0" w:space="0" w:color="auto"/>
        <w:right w:val="none" w:sz="0" w:space="0" w:color="auto"/>
      </w:divBdr>
    </w:div>
    <w:div w:id="81296853">
      <w:bodyDiv w:val="1"/>
      <w:marLeft w:val="0"/>
      <w:marRight w:val="0"/>
      <w:marTop w:val="0"/>
      <w:marBottom w:val="0"/>
      <w:divBdr>
        <w:top w:val="none" w:sz="0" w:space="0" w:color="auto"/>
        <w:left w:val="none" w:sz="0" w:space="0" w:color="auto"/>
        <w:bottom w:val="none" w:sz="0" w:space="0" w:color="auto"/>
        <w:right w:val="none" w:sz="0" w:space="0" w:color="auto"/>
      </w:divBdr>
    </w:div>
    <w:div w:id="122313241">
      <w:bodyDiv w:val="1"/>
      <w:marLeft w:val="0"/>
      <w:marRight w:val="0"/>
      <w:marTop w:val="0"/>
      <w:marBottom w:val="0"/>
      <w:divBdr>
        <w:top w:val="none" w:sz="0" w:space="0" w:color="auto"/>
        <w:left w:val="none" w:sz="0" w:space="0" w:color="auto"/>
        <w:bottom w:val="none" w:sz="0" w:space="0" w:color="auto"/>
        <w:right w:val="none" w:sz="0" w:space="0" w:color="auto"/>
      </w:divBdr>
    </w:div>
    <w:div w:id="131289426">
      <w:bodyDiv w:val="1"/>
      <w:marLeft w:val="0"/>
      <w:marRight w:val="0"/>
      <w:marTop w:val="0"/>
      <w:marBottom w:val="0"/>
      <w:divBdr>
        <w:top w:val="none" w:sz="0" w:space="0" w:color="auto"/>
        <w:left w:val="none" w:sz="0" w:space="0" w:color="auto"/>
        <w:bottom w:val="none" w:sz="0" w:space="0" w:color="auto"/>
        <w:right w:val="none" w:sz="0" w:space="0" w:color="auto"/>
      </w:divBdr>
    </w:div>
    <w:div w:id="146433775">
      <w:bodyDiv w:val="1"/>
      <w:marLeft w:val="0"/>
      <w:marRight w:val="0"/>
      <w:marTop w:val="0"/>
      <w:marBottom w:val="0"/>
      <w:divBdr>
        <w:top w:val="none" w:sz="0" w:space="0" w:color="auto"/>
        <w:left w:val="none" w:sz="0" w:space="0" w:color="auto"/>
        <w:bottom w:val="none" w:sz="0" w:space="0" w:color="auto"/>
        <w:right w:val="none" w:sz="0" w:space="0" w:color="auto"/>
      </w:divBdr>
    </w:div>
    <w:div w:id="147481491">
      <w:bodyDiv w:val="1"/>
      <w:marLeft w:val="0"/>
      <w:marRight w:val="0"/>
      <w:marTop w:val="0"/>
      <w:marBottom w:val="0"/>
      <w:divBdr>
        <w:top w:val="none" w:sz="0" w:space="0" w:color="auto"/>
        <w:left w:val="none" w:sz="0" w:space="0" w:color="auto"/>
        <w:bottom w:val="none" w:sz="0" w:space="0" w:color="auto"/>
        <w:right w:val="none" w:sz="0" w:space="0" w:color="auto"/>
      </w:divBdr>
    </w:div>
    <w:div w:id="150677245">
      <w:bodyDiv w:val="1"/>
      <w:marLeft w:val="0"/>
      <w:marRight w:val="0"/>
      <w:marTop w:val="0"/>
      <w:marBottom w:val="0"/>
      <w:divBdr>
        <w:top w:val="none" w:sz="0" w:space="0" w:color="auto"/>
        <w:left w:val="none" w:sz="0" w:space="0" w:color="auto"/>
        <w:bottom w:val="none" w:sz="0" w:space="0" w:color="auto"/>
        <w:right w:val="none" w:sz="0" w:space="0" w:color="auto"/>
      </w:divBdr>
    </w:div>
    <w:div w:id="150759093">
      <w:bodyDiv w:val="1"/>
      <w:marLeft w:val="0"/>
      <w:marRight w:val="0"/>
      <w:marTop w:val="0"/>
      <w:marBottom w:val="0"/>
      <w:divBdr>
        <w:top w:val="none" w:sz="0" w:space="0" w:color="auto"/>
        <w:left w:val="none" w:sz="0" w:space="0" w:color="auto"/>
        <w:bottom w:val="none" w:sz="0" w:space="0" w:color="auto"/>
        <w:right w:val="none" w:sz="0" w:space="0" w:color="auto"/>
      </w:divBdr>
    </w:div>
    <w:div w:id="175845158">
      <w:bodyDiv w:val="1"/>
      <w:marLeft w:val="0"/>
      <w:marRight w:val="0"/>
      <w:marTop w:val="0"/>
      <w:marBottom w:val="0"/>
      <w:divBdr>
        <w:top w:val="none" w:sz="0" w:space="0" w:color="auto"/>
        <w:left w:val="none" w:sz="0" w:space="0" w:color="auto"/>
        <w:bottom w:val="none" w:sz="0" w:space="0" w:color="auto"/>
        <w:right w:val="none" w:sz="0" w:space="0" w:color="auto"/>
      </w:divBdr>
    </w:div>
    <w:div w:id="245892899">
      <w:bodyDiv w:val="1"/>
      <w:marLeft w:val="0"/>
      <w:marRight w:val="0"/>
      <w:marTop w:val="0"/>
      <w:marBottom w:val="0"/>
      <w:divBdr>
        <w:top w:val="none" w:sz="0" w:space="0" w:color="auto"/>
        <w:left w:val="none" w:sz="0" w:space="0" w:color="auto"/>
        <w:bottom w:val="none" w:sz="0" w:space="0" w:color="auto"/>
        <w:right w:val="none" w:sz="0" w:space="0" w:color="auto"/>
      </w:divBdr>
    </w:div>
    <w:div w:id="266426595">
      <w:bodyDiv w:val="1"/>
      <w:marLeft w:val="0"/>
      <w:marRight w:val="0"/>
      <w:marTop w:val="0"/>
      <w:marBottom w:val="0"/>
      <w:divBdr>
        <w:top w:val="none" w:sz="0" w:space="0" w:color="auto"/>
        <w:left w:val="none" w:sz="0" w:space="0" w:color="auto"/>
        <w:bottom w:val="none" w:sz="0" w:space="0" w:color="auto"/>
        <w:right w:val="none" w:sz="0" w:space="0" w:color="auto"/>
      </w:divBdr>
    </w:div>
    <w:div w:id="266885527">
      <w:bodyDiv w:val="1"/>
      <w:marLeft w:val="0"/>
      <w:marRight w:val="0"/>
      <w:marTop w:val="0"/>
      <w:marBottom w:val="0"/>
      <w:divBdr>
        <w:top w:val="none" w:sz="0" w:space="0" w:color="auto"/>
        <w:left w:val="none" w:sz="0" w:space="0" w:color="auto"/>
        <w:bottom w:val="none" w:sz="0" w:space="0" w:color="auto"/>
        <w:right w:val="none" w:sz="0" w:space="0" w:color="auto"/>
      </w:divBdr>
    </w:div>
    <w:div w:id="296229428">
      <w:bodyDiv w:val="1"/>
      <w:marLeft w:val="0"/>
      <w:marRight w:val="0"/>
      <w:marTop w:val="0"/>
      <w:marBottom w:val="0"/>
      <w:divBdr>
        <w:top w:val="none" w:sz="0" w:space="0" w:color="auto"/>
        <w:left w:val="none" w:sz="0" w:space="0" w:color="auto"/>
        <w:bottom w:val="none" w:sz="0" w:space="0" w:color="auto"/>
        <w:right w:val="none" w:sz="0" w:space="0" w:color="auto"/>
      </w:divBdr>
    </w:div>
    <w:div w:id="298069595">
      <w:bodyDiv w:val="1"/>
      <w:marLeft w:val="0"/>
      <w:marRight w:val="0"/>
      <w:marTop w:val="0"/>
      <w:marBottom w:val="0"/>
      <w:divBdr>
        <w:top w:val="none" w:sz="0" w:space="0" w:color="auto"/>
        <w:left w:val="none" w:sz="0" w:space="0" w:color="auto"/>
        <w:bottom w:val="none" w:sz="0" w:space="0" w:color="auto"/>
        <w:right w:val="none" w:sz="0" w:space="0" w:color="auto"/>
      </w:divBdr>
    </w:div>
    <w:div w:id="311176523">
      <w:bodyDiv w:val="1"/>
      <w:marLeft w:val="0"/>
      <w:marRight w:val="0"/>
      <w:marTop w:val="0"/>
      <w:marBottom w:val="0"/>
      <w:divBdr>
        <w:top w:val="none" w:sz="0" w:space="0" w:color="auto"/>
        <w:left w:val="none" w:sz="0" w:space="0" w:color="auto"/>
        <w:bottom w:val="none" w:sz="0" w:space="0" w:color="auto"/>
        <w:right w:val="none" w:sz="0" w:space="0" w:color="auto"/>
      </w:divBdr>
    </w:div>
    <w:div w:id="331640078">
      <w:bodyDiv w:val="1"/>
      <w:marLeft w:val="0"/>
      <w:marRight w:val="0"/>
      <w:marTop w:val="0"/>
      <w:marBottom w:val="0"/>
      <w:divBdr>
        <w:top w:val="none" w:sz="0" w:space="0" w:color="auto"/>
        <w:left w:val="none" w:sz="0" w:space="0" w:color="auto"/>
        <w:bottom w:val="none" w:sz="0" w:space="0" w:color="auto"/>
        <w:right w:val="none" w:sz="0" w:space="0" w:color="auto"/>
      </w:divBdr>
    </w:div>
    <w:div w:id="335229760">
      <w:bodyDiv w:val="1"/>
      <w:marLeft w:val="0"/>
      <w:marRight w:val="0"/>
      <w:marTop w:val="0"/>
      <w:marBottom w:val="0"/>
      <w:divBdr>
        <w:top w:val="none" w:sz="0" w:space="0" w:color="auto"/>
        <w:left w:val="none" w:sz="0" w:space="0" w:color="auto"/>
        <w:bottom w:val="none" w:sz="0" w:space="0" w:color="auto"/>
        <w:right w:val="none" w:sz="0" w:space="0" w:color="auto"/>
      </w:divBdr>
    </w:div>
    <w:div w:id="348220136">
      <w:bodyDiv w:val="1"/>
      <w:marLeft w:val="0"/>
      <w:marRight w:val="0"/>
      <w:marTop w:val="0"/>
      <w:marBottom w:val="0"/>
      <w:divBdr>
        <w:top w:val="none" w:sz="0" w:space="0" w:color="auto"/>
        <w:left w:val="none" w:sz="0" w:space="0" w:color="auto"/>
        <w:bottom w:val="none" w:sz="0" w:space="0" w:color="auto"/>
        <w:right w:val="none" w:sz="0" w:space="0" w:color="auto"/>
      </w:divBdr>
    </w:div>
    <w:div w:id="350840628">
      <w:bodyDiv w:val="1"/>
      <w:marLeft w:val="0"/>
      <w:marRight w:val="0"/>
      <w:marTop w:val="0"/>
      <w:marBottom w:val="0"/>
      <w:divBdr>
        <w:top w:val="none" w:sz="0" w:space="0" w:color="auto"/>
        <w:left w:val="none" w:sz="0" w:space="0" w:color="auto"/>
        <w:bottom w:val="none" w:sz="0" w:space="0" w:color="auto"/>
        <w:right w:val="none" w:sz="0" w:space="0" w:color="auto"/>
      </w:divBdr>
    </w:div>
    <w:div w:id="382099065">
      <w:bodyDiv w:val="1"/>
      <w:marLeft w:val="0"/>
      <w:marRight w:val="0"/>
      <w:marTop w:val="0"/>
      <w:marBottom w:val="0"/>
      <w:divBdr>
        <w:top w:val="none" w:sz="0" w:space="0" w:color="auto"/>
        <w:left w:val="none" w:sz="0" w:space="0" w:color="auto"/>
        <w:bottom w:val="none" w:sz="0" w:space="0" w:color="auto"/>
        <w:right w:val="none" w:sz="0" w:space="0" w:color="auto"/>
      </w:divBdr>
    </w:div>
    <w:div w:id="409936517">
      <w:bodyDiv w:val="1"/>
      <w:marLeft w:val="0"/>
      <w:marRight w:val="0"/>
      <w:marTop w:val="0"/>
      <w:marBottom w:val="0"/>
      <w:divBdr>
        <w:top w:val="none" w:sz="0" w:space="0" w:color="auto"/>
        <w:left w:val="none" w:sz="0" w:space="0" w:color="auto"/>
        <w:bottom w:val="none" w:sz="0" w:space="0" w:color="auto"/>
        <w:right w:val="none" w:sz="0" w:space="0" w:color="auto"/>
      </w:divBdr>
    </w:div>
    <w:div w:id="419571036">
      <w:bodyDiv w:val="1"/>
      <w:marLeft w:val="0"/>
      <w:marRight w:val="0"/>
      <w:marTop w:val="0"/>
      <w:marBottom w:val="0"/>
      <w:divBdr>
        <w:top w:val="none" w:sz="0" w:space="0" w:color="auto"/>
        <w:left w:val="none" w:sz="0" w:space="0" w:color="auto"/>
        <w:bottom w:val="none" w:sz="0" w:space="0" w:color="auto"/>
        <w:right w:val="none" w:sz="0" w:space="0" w:color="auto"/>
      </w:divBdr>
    </w:div>
    <w:div w:id="425880200">
      <w:bodyDiv w:val="1"/>
      <w:marLeft w:val="0"/>
      <w:marRight w:val="0"/>
      <w:marTop w:val="0"/>
      <w:marBottom w:val="0"/>
      <w:divBdr>
        <w:top w:val="none" w:sz="0" w:space="0" w:color="auto"/>
        <w:left w:val="none" w:sz="0" w:space="0" w:color="auto"/>
        <w:bottom w:val="none" w:sz="0" w:space="0" w:color="auto"/>
        <w:right w:val="none" w:sz="0" w:space="0" w:color="auto"/>
      </w:divBdr>
    </w:div>
    <w:div w:id="436407114">
      <w:bodyDiv w:val="1"/>
      <w:marLeft w:val="0"/>
      <w:marRight w:val="0"/>
      <w:marTop w:val="0"/>
      <w:marBottom w:val="0"/>
      <w:divBdr>
        <w:top w:val="none" w:sz="0" w:space="0" w:color="auto"/>
        <w:left w:val="none" w:sz="0" w:space="0" w:color="auto"/>
        <w:bottom w:val="none" w:sz="0" w:space="0" w:color="auto"/>
        <w:right w:val="none" w:sz="0" w:space="0" w:color="auto"/>
      </w:divBdr>
    </w:div>
    <w:div w:id="438723422">
      <w:bodyDiv w:val="1"/>
      <w:marLeft w:val="0"/>
      <w:marRight w:val="0"/>
      <w:marTop w:val="0"/>
      <w:marBottom w:val="0"/>
      <w:divBdr>
        <w:top w:val="none" w:sz="0" w:space="0" w:color="auto"/>
        <w:left w:val="none" w:sz="0" w:space="0" w:color="auto"/>
        <w:bottom w:val="none" w:sz="0" w:space="0" w:color="auto"/>
        <w:right w:val="none" w:sz="0" w:space="0" w:color="auto"/>
      </w:divBdr>
    </w:div>
    <w:div w:id="442068232">
      <w:bodyDiv w:val="1"/>
      <w:marLeft w:val="0"/>
      <w:marRight w:val="0"/>
      <w:marTop w:val="0"/>
      <w:marBottom w:val="0"/>
      <w:divBdr>
        <w:top w:val="none" w:sz="0" w:space="0" w:color="auto"/>
        <w:left w:val="none" w:sz="0" w:space="0" w:color="auto"/>
        <w:bottom w:val="none" w:sz="0" w:space="0" w:color="auto"/>
        <w:right w:val="none" w:sz="0" w:space="0" w:color="auto"/>
      </w:divBdr>
    </w:div>
    <w:div w:id="442185825">
      <w:bodyDiv w:val="1"/>
      <w:marLeft w:val="0"/>
      <w:marRight w:val="0"/>
      <w:marTop w:val="0"/>
      <w:marBottom w:val="0"/>
      <w:divBdr>
        <w:top w:val="none" w:sz="0" w:space="0" w:color="auto"/>
        <w:left w:val="none" w:sz="0" w:space="0" w:color="auto"/>
        <w:bottom w:val="none" w:sz="0" w:space="0" w:color="auto"/>
        <w:right w:val="none" w:sz="0" w:space="0" w:color="auto"/>
      </w:divBdr>
    </w:div>
    <w:div w:id="443235778">
      <w:bodyDiv w:val="1"/>
      <w:marLeft w:val="0"/>
      <w:marRight w:val="0"/>
      <w:marTop w:val="0"/>
      <w:marBottom w:val="0"/>
      <w:divBdr>
        <w:top w:val="none" w:sz="0" w:space="0" w:color="auto"/>
        <w:left w:val="none" w:sz="0" w:space="0" w:color="auto"/>
        <w:bottom w:val="none" w:sz="0" w:space="0" w:color="auto"/>
        <w:right w:val="none" w:sz="0" w:space="0" w:color="auto"/>
      </w:divBdr>
    </w:div>
    <w:div w:id="452216189">
      <w:bodyDiv w:val="1"/>
      <w:marLeft w:val="0"/>
      <w:marRight w:val="0"/>
      <w:marTop w:val="0"/>
      <w:marBottom w:val="0"/>
      <w:divBdr>
        <w:top w:val="none" w:sz="0" w:space="0" w:color="auto"/>
        <w:left w:val="none" w:sz="0" w:space="0" w:color="auto"/>
        <w:bottom w:val="none" w:sz="0" w:space="0" w:color="auto"/>
        <w:right w:val="none" w:sz="0" w:space="0" w:color="auto"/>
      </w:divBdr>
    </w:div>
    <w:div w:id="466164230">
      <w:bodyDiv w:val="1"/>
      <w:marLeft w:val="0"/>
      <w:marRight w:val="0"/>
      <w:marTop w:val="0"/>
      <w:marBottom w:val="0"/>
      <w:divBdr>
        <w:top w:val="none" w:sz="0" w:space="0" w:color="auto"/>
        <w:left w:val="none" w:sz="0" w:space="0" w:color="auto"/>
        <w:bottom w:val="none" w:sz="0" w:space="0" w:color="auto"/>
        <w:right w:val="none" w:sz="0" w:space="0" w:color="auto"/>
      </w:divBdr>
    </w:div>
    <w:div w:id="476919659">
      <w:bodyDiv w:val="1"/>
      <w:marLeft w:val="0"/>
      <w:marRight w:val="0"/>
      <w:marTop w:val="0"/>
      <w:marBottom w:val="0"/>
      <w:divBdr>
        <w:top w:val="none" w:sz="0" w:space="0" w:color="auto"/>
        <w:left w:val="none" w:sz="0" w:space="0" w:color="auto"/>
        <w:bottom w:val="none" w:sz="0" w:space="0" w:color="auto"/>
        <w:right w:val="none" w:sz="0" w:space="0" w:color="auto"/>
      </w:divBdr>
    </w:div>
    <w:div w:id="485364718">
      <w:bodyDiv w:val="1"/>
      <w:marLeft w:val="0"/>
      <w:marRight w:val="0"/>
      <w:marTop w:val="0"/>
      <w:marBottom w:val="0"/>
      <w:divBdr>
        <w:top w:val="none" w:sz="0" w:space="0" w:color="auto"/>
        <w:left w:val="none" w:sz="0" w:space="0" w:color="auto"/>
        <w:bottom w:val="none" w:sz="0" w:space="0" w:color="auto"/>
        <w:right w:val="none" w:sz="0" w:space="0" w:color="auto"/>
      </w:divBdr>
    </w:div>
    <w:div w:id="516817373">
      <w:bodyDiv w:val="1"/>
      <w:marLeft w:val="0"/>
      <w:marRight w:val="0"/>
      <w:marTop w:val="0"/>
      <w:marBottom w:val="0"/>
      <w:divBdr>
        <w:top w:val="none" w:sz="0" w:space="0" w:color="auto"/>
        <w:left w:val="none" w:sz="0" w:space="0" w:color="auto"/>
        <w:bottom w:val="none" w:sz="0" w:space="0" w:color="auto"/>
        <w:right w:val="none" w:sz="0" w:space="0" w:color="auto"/>
      </w:divBdr>
    </w:div>
    <w:div w:id="525950988">
      <w:bodyDiv w:val="1"/>
      <w:marLeft w:val="0"/>
      <w:marRight w:val="0"/>
      <w:marTop w:val="0"/>
      <w:marBottom w:val="0"/>
      <w:divBdr>
        <w:top w:val="none" w:sz="0" w:space="0" w:color="auto"/>
        <w:left w:val="none" w:sz="0" w:space="0" w:color="auto"/>
        <w:bottom w:val="none" w:sz="0" w:space="0" w:color="auto"/>
        <w:right w:val="none" w:sz="0" w:space="0" w:color="auto"/>
      </w:divBdr>
    </w:div>
    <w:div w:id="537858690">
      <w:bodyDiv w:val="1"/>
      <w:marLeft w:val="0"/>
      <w:marRight w:val="0"/>
      <w:marTop w:val="0"/>
      <w:marBottom w:val="0"/>
      <w:divBdr>
        <w:top w:val="none" w:sz="0" w:space="0" w:color="auto"/>
        <w:left w:val="none" w:sz="0" w:space="0" w:color="auto"/>
        <w:bottom w:val="none" w:sz="0" w:space="0" w:color="auto"/>
        <w:right w:val="none" w:sz="0" w:space="0" w:color="auto"/>
      </w:divBdr>
    </w:div>
    <w:div w:id="538202471">
      <w:bodyDiv w:val="1"/>
      <w:marLeft w:val="0"/>
      <w:marRight w:val="0"/>
      <w:marTop w:val="0"/>
      <w:marBottom w:val="0"/>
      <w:divBdr>
        <w:top w:val="none" w:sz="0" w:space="0" w:color="auto"/>
        <w:left w:val="none" w:sz="0" w:space="0" w:color="auto"/>
        <w:bottom w:val="none" w:sz="0" w:space="0" w:color="auto"/>
        <w:right w:val="none" w:sz="0" w:space="0" w:color="auto"/>
      </w:divBdr>
    </w:div>
    <w:div w:id="559024512">
      <w:bodyDiv w:val="1"/>
      <w:marLeft w:val="0"/>
      <w:marRight w:val="0"/>
      <w:marTop w:val="0"/>
      <w:marBottom w:val="0"/>
      <w:divBdr>
        <w:top w:val="none" w:sz="0" w:space="0" w:color="auto"/>
        <w:left w:val="none" w:sz="0" w:space="0" w:color="auto"/>
        <w:bottom w:val="none" w:sz="0" w:space="0" w:color="auto"/>
        <w:right w:val="none" w:sz="0" w:space="0" w:color="auto"/>
      </w:divBdr>
    </w:div>
    <w:div w:id="627980495">
      <w:bodyDiv w:val="1"/>
      <w:marLeft w:val="0"/>
      <w:marRight w:val="0"/>
      <w:marTop w:val="0"/>
      <w:marBottom w:val="0"/>
      <w:divBdr>
        <w:top w:val="none" w:sz="0" w:space="0" w:color="auto"/>
        <w:left w:val="none" w:sz="0" w:space="0" w:color="auto"/>
        <w:bottom w:val="none" w:sz="0" w:space="0" w:color="auto"/>
        <w:right w:val="none" w:sz="0" w:space="0" w:color="auto"/>
      </w:divBdr>
    </w:div>
    <w:div w:id="638648830">
      <w:bodyDiv w:val="1"/>
      <w:marLeft w:val="0"/>
      <w:marRight w:val="0"/>
      <w:marTop w:val="0"/>
      <w:marBottom w:val="0"/>
      <w:divBdr>
        <w:top w:val="none" w:sz="0" w:space="0" w:color="auto"/>
        <w:left w:val="none" w:sz="0" w:space="0" w:color="auto"/>
        <w:bottom w:val="none" w:sz="0" w:space="0" w:color="auto"/>
        <w:right w:val="none" w:sz="0" w:space="0" w:color="auto"/>
      </w:divBdr>
    </w:div>
    <w:div w:id="639774607">
      <w:bodyDiv w:val="1"/>
      <w:marLeft w:val="0"/>
      <w:marRight w:val="0"/>
      <w:marTop w:val="0"/>
      <w:marBottom w:val="0"/>
      <w:divBdr>
        <w:top w:val="none" w:sz="0" w:space="0" w:color="auto"/>
        <w:left w:val="none" w:sz="0" w:space="0" w:color="auto"/>
        <w:bottom w:val="none" w:sz="0" w:space="0" w:color="auto"/>
        <w:right w:val="none" w:sz="0" w:space="0" w:color="auto"/>
      </w:divBdr>
    </w:div>
    <w:div w:id="681475825">
      <w:bodyDiv w:val="1"/>
      <w:marLeft w:val="0"/>
      <w:marRight w:val="0"/>
      <w:marTop w:val="0"/>
      <w:marBottom w:val="0"/>
      <w:divBdr>
        <w:top w:val="none" w:sz="0" w:space="0" w:color="auto"/>
        <w:left w:val="none" w:sz="0" w:space="0" w:color="auto"/>
        <w:bottom w:val="none" w:sz="0" w:space="0" w:color="auto"/>
        <w:right w:val="none" w:sz="0" w:space="0" w:color="auto"/>
      </w:divBdr>
      <w:divsChild>
        <w:div w:id="715928988">
          <w:marLeft w:val="0"/>
          <w:marRight w:val="0"/>
          <w:marTop w:val="0"/>
          <w:marBottom w:val="0"/>
          <w:divBdr>
            <w:top w:val="none" w:sz="0" w:space="0" w:color="auto"/>
            <w:left w:val="none" w:sz="0" w:space="0" w:color="auto"/>
            <w:bottom w:val="none" w:sz="0" w:space="0" w:color="auto"/>
            <w:right w:val="none" w:sz="0" w:space="0" w:color="auto"/>
          </w:divBdr>
          <w:divsChild>
            <w:div w:id="12868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643">
      <w:bodyDiv w:val="1"/>
      <w:marLeft w:val="0"/>
      <w:marRight w:val="0"/>
      <w:marTop w:val="0"/>
      <w:marBottom w:val="0"/>
      <w:divBdr>
        <w:top w:val="none" w:sz="0" w:space="0" w:color="auto"/>
        <w:left w:val="none" w:sz="0" w:space="0" w:color="auto"/>
        <w:bottom w:val="none" w:sz="0" w:space="0" w:color="auto"/>
        <w:right w:val="none" w:sz="0" w:space="0" w:color="auto"/>
      </w:divBdr>
    </w:div>
    <w:div w:id="745417198">
      <w:bodyDiv w:val="1"/>
      <w:marLeft w:val="0"/>
      <w:marRight w:val="0"/>
      <w:marTop w:val="0"/>
      <w:marBottom w:val="0"/>
      <w:divBdr>
        <w:top w:val="none" w:sz="0" w:space="0" w:color="auto"/>
        <w:left w:val="none" w:sz="0" w:space="0" w:color="auto"/>
        <w:bottom w:val="none" w:sz="0" w:space="0" w:color="auto"/>
        <w:right w:val="none" w:sz="0" w:space="0" w:color="auto"/>
      </w:divBdr>
    </w:div>
    <w:div w:id="763455508">
      <w:bodyDiv w:val="1"/>
      <w:marLeft w:val="0"/>
      <w:marRight w:val="0"/>
      <w:marTop w:val="0"/>
      <w:marBottom w:val="0"/>
      <w:divBdr>
        <w:top w:val="none" w:sz="0" w:space="0" w:color="auto"/>
        <w:left w:val="none" w:sz="0" w:space="0" w:color="auto"/>
        <w:bottom w:val="none" w:sz="0" w:space="0" w:color="auto"/>
        <w:right w:val="none" w:sz="0" w:space="0" w:color="auto"/>
      </w:divBdr>
    </w:div>
    <w:div w:id="770129849">
      <w:bodyDiv w:val="1"/>
      <w:marLeft w:val="0"/>
      <w:marRight w:val="0"/>
      <w:marTop w:val="0"/>
      <w:marBottom w:val="0"/>
      <w:divBdr>
        <w:top w:val="none" w:sz="0" w:space="0" w:color="auto"/>
        <w:left w:val="none" w:sz="0" w:space="0" w:color="auto"/>
        <w:bottom w:val="none" w:sz="0" w:space="0" w:color="auto"/>
        <w:right w:val="none" w:sz="0" w:space="0" w:color="auto"/>
      </w:divBdr>
    </w:div>
    <w:div w:id="773945121">
      <w:bodyDiv w:val="1"/>
      <w:marLeft w:val="0"/>
      <w:marRight w:val="0"/>
      <w:marTop w:val="0"/>
      <w:marBottom w:val="0"/>
      <w:divBdr>
        <w:top w:val="none" w:sz="0" w:space="0" w:color="auto"/>
        <w:left w:val="none" w:sz="0" w:space="0" w:color="auto"/>
        <w:bottom w:val="none" w:sz="0" w:space="0" w:color="auto"/>
        <w:right w:val="none" w:sz="0" w:space="0" w:color="auto"/>
      </w:divBdr>
    </w:div>
    <w:div w:id="786970556">
      <w:bodyDiv w:val="1"/>
      <w:marLeft w:val="0"/>
      <w:marRight w:val="0"/>
      <w:marTop w:val="0"/>
      <w:marBottom w:val="0"/>
      <w:divBdr>
        <w:top w:val="none" w:sz="0" w:space="0" w:color="auto"/>
        <w:left w:val="none" w:sz="0" w:space="0" w:color="auto"/>
        <w:bottom w:val="none" w:sz="0" w:space="0" w:color="auto"/>
        <w:right w:val="none" w:sz="0" w:space="0" w:color="auto"/>
      </w:divBdr>
    </w:div>
    <w:div w:id="805851033">
      <w:bodyDiv w:val="1"/>
      <w:marLeft w:val="0"/>
      <w:marRight w:val="0"/>
      <w:marTop w:val="0"/>
      <w:marBottom w:val="0"/>
      <w:divBdr>
        <w:top w:val="none" w:sz="0" w:space="0" w:color="auto"/>
        <w:left w:val="none" w:sz="0" w:space="0" w:color="auto"/>
        <w:bottom w:val="none" w:sz="0" w:space="0" w:color="auto"/>
        <w:right w:val="none" w:sz="0" w:space="0" w:color="auto"/>
      </w:divBdr>
    </w:div>
    <w:div w:id="815074756">
      <w:bodyDiv w:val="1"/>
      <w:marLeft w:val="0"/>
      <w:marRight w:val="0"/>
      <w:marTop w:val="0"/>
      <w:marBottom w:val="0"/>
      <w:divBdr>
        <w:top w:val="none" w:sz="0" w:space="0" w:color="auto"/>
        <w:left w:val="none" w:sz="0" w:space="0" w:color="auto"/>
        <w:bottom w:val="none" w:sz="0" w:space="0" w:color="auto"/>
        <w:right w:val="none" w:sz="0" w:space="0" w:color="auto"/>
      </w:divBdr>
    </w:div>
    <w:div w:id="820536093">
      <w:bodyDiv w:val="1"/>
      <w:marLeft w:val="0"/>
      <w:marRight w:val="0"/>
      <w:marTop w:val="0"/>
      <w:marBottom w:val="0"/>
      <w:divBdr>
        <w:top w:val="none" w:sz="0" w:space="0" w:color="auto"/>
        <w:left w:val="none" w:sz="0" w:space="0" w:color="auto"/>
        <w:bottom w:val="none" w:sz="0" w:space="0" w:color="auto"/>
        <w:right w:val="none" w:sz="0" w:space="0" w:color="auto"/>
      </w:divBdr>
    </w:div>
    <w:div w:id="838078943">
      <w:bodyDiv w:val="1"/>
      <w:marLeft w:val="0"/>
      <w:marRight w:val="0"/>
      <w:marTop w:val="0"/>
      <w:marBottom w:val="0"/>
      <w:divBdr>
        <w:top w:val="none" w:sz="0" w:space="0" w:color="auto"/>
        <w:left w:val="none" w:sz="0" w:space="0" w:color="auto"/>
        <w:bottom w:val="none" w:sz="0" w:space="0" w:color="auto"/>
        <w:right w:val="none" w:sz="0" w:space="0" w:color="auto"/>
      </w:divBdr>
    </w:div>
    <w:div w:id="856114696">
      <w:bodyDiv w:val="1"/>
      <w:marLeft w:val="0"/>
      <w:marRight w:val="0"/>
      <w:marTop w:val="0"/>
      <w:marBottom w:val="0"/>
      <w:divBdr>
        <w:top w:val="none" w:sz="0" w:space="0" w:color="auto"/>
        <w:left w:val="none" w:sz="0" w:space="0" w:color="auto"/>
        <w:bottom w:val="none" w:sz="0" w:space="0" w:color="auto"/>
        <w:right w:val="none" w:sz="0" w:space="0" w:color="auto"/>
      </w:divBdr>
    </w:div>
    <w:div w:id="863440695">
      <w:bodyDiv w:val="1"/>
      <w:marLeft w:val="0"/>
      <w:marRight w:val="0"/>
      <w:marTop w:val="0"/>
      <w:marBottom w:val="0"/>
      <w:divBdr>
        <w:top w:val="none" w:sz="0" w:space="0" w:color="auto"/>
        <w:left w:val="none" w:sz="0" w:space="0" w:color="auto"/>
        <w:bottom w:val="none" w:sz="0" w:space="0" w:color="auto"/>
        <w:right w:val="none" w:sz="0" w:space="0" w:color="auto"/>
      </w:divBdr>
    </w:div>
    <w:div w:id="904098154">
      <w:bodyDiv w:val="1"/>
      <w:marLeft w:val="0"/>
      <w:marRight w:val="0"/>
      <w:marTop w:val="0"/>
      <w:marBottom w:val="0"/>
      <w:divBdr>
        <w:top w:val="none" w:sz="0" w:space="0" w:color="auto"/>
        <w:left w:val="none" w:sz="0" w:space="0" w:color="auto"/>
        <w:bottom w:val="none" w:sz="0" w:space="0" w:color="auto"/>
        <w:right w:val="none" w:sz="0" w:space="0" w:color="auto"/>
      </w:divBdr>
    </w:div>
    <w:div w:id="923301415">
      <w:bodyDiv w:val="1"/>
      <w:marLeft w:val="0"/>
      <w:marRight w:val="0"/>
      <w:marTop w:val="0"/>
      <w:marBottom w:val="0"/>
      <w:divBdr>
        <w:top w:val="none" w:sz="0" w:space="0" w:color="auto"/>
        <w:left w:val="none" w:sz="0" w:space="0" w:color="auto"/>
        <w:bottom w:val="none" w:sz="0" w:space="0" w:color="auto"/>
        <w:right w:val="none" w:sz="0" w:space="0" w:color="auto"/>
      </w:divBdr>
    </w:div>
    <w:div w:id="950282882">
      <w:bodyDiv w:val="1"/>
      <w:marLeft w:val="0"/>
      <w:marRight w:val="0"/>
      <w:marTop w:val="0"/>
      <w:marBottom w:val="0"/>
      <w:divBdr>
        <w:top w:val="none" w:sz="0" w:space="0" w:color="auto"/>
        <w:left w:val="none" w:sz="0" w:space="0" w:color="auto"/>
        <w:bottom w:val="none" w:sz="0" w:space="0" w:color="auto"/>
        <w:right w:val="none" w:sz="0" w:space="0" w:color="auto"/>
      </w:divBdr>
    </w:div>
    <w:div w:id="971516433">
      <w:bodyDiv w:val="1"/>
      <w:marLeft w:val="0"/>
      <w:marRight w:val="0"/>
      <w:marTop w:val="0"/>
      <w:marBottom w:val="0"/>
      <w:divBdr>
        <w:top w:val="none" w:sz="0" w:space="0" w:color="auto"/>
        <w:left w:val="none" w:sz="0" w:space="0" w:color="auto"/>
        <w:bottom w:val="none" w:sz="0" w:space="0" w:color="auto"/>
        <w:right w:val="none" w:sz="0" w:space="0" w:color="auto"/>
      </w:divBdr>
    </w:div>
    <w:div w:id="998114349">
      <w:bodyDiv w:val="1"/>
      <w:marLeft w:val="0"/>
      <w:marRight w:val="0"/>
      <w:marTop w:val="0"/>
      <w:marBottom w:val="0"/>
      <w:divBdr>
        <w:top w:val="none" w:sz="0" w:space="0" w:color="auto"/>
        <w:left w:val="none" w:sz="0" w:space="0" w:color="auto"/>
        <w:bottom w:val="none" w:sz="0" w:space="0" w:color="auto"/>
        <w:right w:val="none" w:sz="0" w:space="0" w:color="auto"/>
      </w:divBdr>
    </w:div>
    <w:div w:id="999499620">
      <w:bodyDiv w:val="1"/>
      <w:marLeft w:val="0"/>
      <w:marRight w:val="0"/>
      <w:marTop w:val="0"/>
      <w:marBottom w:val="0"/>
      <w:divBdr>
        <w:top w:val="none" w:sz="0" w:space="0" w:color="auto"/>
        <w:left w:val="none" w:sz="0" w:space="0" w:color="auto"/>
        <w:bottom w:val="none" w:sz="0" w:space="0" w:color="auto"/>
        <w:right w:val="none" w:sz="0" w:space="0" w:color="auto"/>
      </w:divBdr>
    </w:div>
    <w:div w:id="999693319">
      <w:bodyDiv w:val="1"/>
      <w:marLeft w:val="0"/>
      <w:marRight w:val="0"/>
      <w:marTop w:val="0"/>
      <w:marBottom w:val="0"/>
      <w:divBdr>
        <w:top w:val="none" w:sz="0" w:space="0" w:color="auto"/>
        <w:left w:val="none" w:sz="0" w:space="0" w:color="auto"/>
        <w:bottom w:val="none" w:sz="0" w:space="0" w:color="auto"/>
        <w:right w:val="none" w:sz="0" w:space="0" w:color="auto"/>
      </w:divBdr>
    </w:div>
    <w:div w:id="1002244026">
      <w:bodyDiv w:val="1"/>
      <w:marLeft w:val="0"/>
      <w:marRight w:val="0"/>
      <w:marTop w:val="0"/>
      <w:marBottom w:val="0"/>
      <w:divBdr>
        <w:top w:val="none" w:sz="0" w:space="0" w:color="auto"/>
        <w:left w:val="none" w:sz="0" w:space="0" w:color="auto"/>
        <w:bottom w:val="none" w:sz="0" w:space="0" w:color="auto"/>
        <w:right w:val="none" w:sz="0" w:space="0" w:color="auto"/>
      </w:divBdr>
    </w:div>
    <w:div w:id="1016233088">
      <w:bodyDiv w:val="1"/>
      <w:marLeft w:val="0"/>
      <w:marRight w:val="0"/>
      <w:marTop w:val="0"/>
      <w:marBottom w:val="0"/>
      <w:divBdr>
        <w:top w:val="none" w:sz="0" w:space="0" w:color="auto"/>
        <w:left w:val="none" w:sz="0" w:space="0" w:color="auto"/>
        <w:bottom w:val="none" w:sz="0" w:space="0" w:color="auto"/>
        <w:right w:val="none" w:sz="0" w:space="0" w:color="auto"/>
      </w:divBdr>
    </w:div>
    <w:div w:id="1020080935">
      <w:bodyDiv w:val="1"/>
      <w:marLeft w:val="0"/>
      <w:marRight w:val="0"/>
      <w:marTop w:val="0"/>
      <w:marBottom w:val="0"/>
      <w:divBdr>
        <w:top w:val="none" w:sz="0" w:space="0" w:color="auto"/>
        <w:left w:val="none" w:sz="0" w:space="0" w:color="auto"/>
        <w:bottom w:val="none" w:sz="0" w:space="0" w:color="auto"/>
        <w:right w:val="none" w:sz="0" w:space="0" w:color="auto"/>
      </w:divBdr>
    </w:div>
    <w:div w:id="1029797253">
      <w:bodyDiv w:val="1"/>
      <w:marLeft w:val="0"/>
      <w:marRight w:val="0"/>
      <w:marTop w:val="0"/>
      <w:marBottom w:val="0"/>
      <w:divBdr>
        <w:top w:val="none" w:sz="0" w:space="0" w:color="auto"/>
        <w:left w:val="none" w:sz="0" w:space="0" w:color="auto"/>
        <w:bottom w:val="none" w:sz="0" w:space="0" w:color="auto"/>
        <w:right w:val="none" w:sz="0" w:space="0" w:color="auto"/>
      </w:divBdr>
    </w:div>
    <w:div w:id="1048187276">
      <w:bodyDiv w:val="1"/>
      <w:marLeft w:val="0"/>
      <w:marRight w:val="0"/>
      <w:marTop w:val="0"/>
      <w:marBottom w:val="0"/>
      <w:divBdr>
        <w:top w:val="none" w:sz="0" w:space="0" w:color="auto"/>
        <w:left w:val="none" w:sz="0" w:space="0" w:color="auto"/>
        <w:bottom w:val="none" w:sz="0" w:space="0" w:color="auto"/>
        <w:right w:val="none" w:sz="0" w:space="0" w:color="auto"/>
      </w:divBdr>
    </w:div>
    <w:div w:id="1072773011">
      <w:bodyDiv w:val="1"/>
      <w:marLeft w:val="0"/>
      <w:marRight w:val="0"/>
      <w:marTop w:val="0"/>
      <w:marBottom w:val="0"/>
      <w:divBdr>
        <w:top w:val="none" w:sz="0" w:space="0" w:color="auto"/>
        <w:left w:val="none" w:sz="0" w:space="0" w:color="auto"/>
        <w:bottom w:val="none" w:sz="0" w:space="0" w:color="auto"/>
        <w:right w:val="none" w:sz="0" w:space="0" w:color="auto"/>
      </w:divBdr>
    </w:div>
    <w:div w:id="1076828076">
      <w:bodyDiv w:val="1"/>
      <w:marLeft w:val="0"/>
      <w:marRight w:val="0"/>
      <w:marTop w:val="0"/>
      <w:marBottom w:val="0"/>
      <w:divBdr>
        <w:top w:val="none" w:sz="0" w:space="0" w:color="auto"/>
        <w:left w:val="none" w:sz="0" w:space="0" w:color="auto"/>
        <w:bottom w:val="none" w:sz="0" w:space="0" w:color="auto"/>
        <w:right w:val="none" w:sz="0" w:space="0" w:color="auto"/>
      </w:divBdr>
    </w:div>
    <w:div w:id="1084259592">
      <w:bodyDiv w:val="1"/>
      <w:marLeft w:val="0"/>
      <w:marRight w:val="0"/>
      <w:marTop w:val="0"/>
      <w:marBottom w:val="0"/>
      <w:divBdr>
        <w:top w:val="none" w:sz="0" w:space="0" w:color="auto"/>
        <w:left w:val="none" w:sz="0" w:space="0" w:color="auto"/>
        <w:bottom w:val="none" w:sz="0" w:space="0" w:color="auto"/>
        <w:right w:val="none" w:sz="0" w:space="0" w:color="auto"/>
      </w:divBdr>
    </w:div>
    <w:div w:id="1091656622">
      <w:bodyDiv w:val="1"/>
      <w:marLeft w:val="0"/>
      <w:marRight w:val="0"/>
      <w:marTop w:val="0"/>
      <w:marBottom w:val="0"/>
      <w:divBdr>
        <w:top w:val="none" w:sz="0" w:space="0" w:color="auto"/>
        <w:left w:val="none" w:sz="0" w:space="0" w:color="auto"/>
        <w:bottom w:val="none" w:sz="0" w:space="0" w:color="auto"/>
        <w:right w:val="none" w:sz="0" w:space="0" w:color="auto"/>
      </w:divBdr>
    </w:div>
    <w:div w:id="1094593671">
      <w:bodyDiv w:val="1"/>
      <w:marLeft w:val="0"/>
      <w:marRight w:val="0"/>
      <w:marTop w:val="0"/>
      <w:marBottom w:val="0"/>
      <w:divBdr>
        <w:top w:val="none" w:sz="0" w:space="0" w:color="auto"/>
        <w:left w:val="none" w:sz="0" w:space="0" w:color="auto"/>
        <w:bottom w:val="none" w:sz="0" w:space="0" w:color="auto"/>
        <w:right w:val="none" w:sz="0" w:space="0" w:color="auto"/>
      </w:divBdr>
    </w:div>
    <w:div w:id="1111978478">
      <w:bodyDiv w:val="1"/>
      <w:marLeft w:val="0"/>
      <w:marRight w:val="0"/>
      <w:marTop w:val="0"/>
      <w:marBottom w:val="0"/>
      <w:divBdr>
        <w:top w:val="none" w:sz="0" w:space="0" w:color="auto"/>
        <w:left w:val="none" w:sz="0" w:space="0" w:color="auto"/>
        <w:bottom w:val="none" w:sz="0" w:space="0" w:color="auto"/>
        <w:right w:val="none" w:sz="0" w:space="0" w:color="auto"/>
      </w:divBdr>
    </w:div>
    <w:div w:id="1120563621">
      <w:bodyDiv w:val="1"/>
      <w:marLeft w:val="0"/>
      <w:marRight w:val="0"/>
      <w:marTop w:val="0"/>
      <w:marBottom w:val="0"/>
      <w:divBdr>
        <w:top w:val="none" w:sz="0" w:space="0" w:color="auto"/>
        <w:left w:val="none" w:sz="0" w:space="0" w:color="auto"/>
        <w:bottom w:val="none" w:sz="0" w:space="0" w:color="auto"/>
        <w:right w:val="none" w:sz="0" w:space="0" w:color="auto"/>
      </w:divBdr>
    </w:div>
    <w:div w:id="1123425745">
      <w:bodyDiv w:val="1"/>
      <w:marLeft w:val="0"/>
      <w:marRight w:val="0"/>
      <w:marTop w:val="0"/>
      <w:marBottom w:val="0"/>
      <w:divBdr>
        <w:top w:val="none" w:sz="0" w:space="0" w:color="auto"/>
        <w:left w:val="none" w:sz="0" w:space="0" w:color="auto"/>
        <w:bottom w:val="none" w:sz="0" w:space="0" w:color="auto"/>
        <w:right w:val="none" w:sz="0" w:space="0" w:color="auto"/>
      </w:divBdr>
    </w:div>
    <w:div w:id="1127436377">
      <w:bodyDiv w:val="1"/>
      <w:marLeft w:val="0"/>
      <w:marRight w:val="0"/>
      <w:marTop w:val="0"/>
      <w:marBottom w:val="0"/>
      <w:divBdr>
        <w:top w:val="none" w:sz="0" w:space="0" w:color="auto"/>
        <w:left w:val="none" w:sz="0" w:space="0" w:color="auto"/>
        <w:bottom w:val="none" w:sz="0" w:space="0" w:color="auto"/>
        <w:right w:val="none" w:sz="0" w:space="0" w:color="auto"/>
      </w:divBdr>
    </w:div>
    <w:div w:id="1132023288">
      <w:bodyDiv w:val="1"/>
      <w:marLeft w:val="0"/>
      <w:marRight w:val="0"/>
      <w:marTop w:val="0"/>
      <w:marBottom w:val="0"/>
      <w:divBdr>
        <w:top w:val="none" w:sz="0" w:space="0" w:color="auto"/>
        <w:left w:val="none" w:sz="0" w:space="0" w:color="auto"/>
        <w:bottom w:val="none" w:sz="0" w:space="0" w:color="auto"/>
        <w:right w:val="none" w:sz="0" w:space="0" w:color="auto"/>
      </w:divBdr>
    </w:div>
    <w:div w:id="1160123825">
      <w:bodyDiv w:val="1"/>
      <w:marLeft w:val="0"/>
      <w:marRight w:val="0"/>
      <w:marTop w:val="0"/>
      <w:marBottom w:val="0"/>
      <w:divBdr>
        <w:top w:val="none" w:sz="0" w:space="0" w:color="auto"/>
        <w:left w:val="none" w:sz="0" w:space="0" w:color="auto"/>
        <w:bottom w:val="none" w:sz="0" w:space="0" w:color="auto"/>
        <w:right w:val="none" w:sz="0" w:space="0" w:color="auto"/>
      </w:divBdr>
    </w:div>
    <w:div w:id="1197816409">
      <w:bodyDiv w:val="1"/>
      <w:marLeft w:val="0"/>
      <w:marRight w:val="0"/>
      <w:marTop w:val="0"/>
      <w:marBottom w:val="0"/>
      <w:divBdr>
        <w:top w:val="none" w:sz="0" w:space="0" w:color="auto"/>
        <w:left w:val="none" w:sz="0" w:space="0" w:color="auto"/>
        <w:bottom w:val="none" w:sz="0" w:space="0" w:color="auto"/>
        <w:right w:val="none" w:sz="0" w:space="0" w:color="auto"/>
      </w:divBdr>
    </w:div>
    <w:div w:id="1206334880">
      <w:bodyDiv w:val="1"/>
      <w:marLeft w:val="0"/>
      <w:marRight w:val="0"/>
      <w:marTop w:val="0"/>
      <w:marBottom w:val="0"/>
      <w:divBdr>
        <w:top w:val="none" w:sz="0" w:space="0" w:color="auto"/>
        <w:left w:val="none" w:sz="0" w:space="0" w:color="auto"/>
        <w:bottom w:val="none" w:sz="0" w:space="0" w:color="auto"/>
        <w:right w:val="none" w:sz="0" w:space="0" w:color="auto"/>
      </w:divBdr>
    </w:div>
    <w:div w:id="1222133355">
      <w:bodyDiv w:val="1"/>
      <w:marLeft w:val="0"/>
      <w:marRight w:val="0"/>
      <w:marTop w:val="0"/>
      <w:marBottom w:val="0"/>
      <w:divBdr>
        <w:top w:val="none" w:sz="0" w:space="0" w:color="auto"/>
        <w:left w:val="none" w:sz="0" w:space="0" w:color="auto"/>
        <w:bottom w:val="none" w:sz="0" w:space="0" w:color="auto"/>
        <w:right w:val="none" w:sz="0" w:space="0" w:color="auto"/>
      </w:divBdr>
    </w:div>
    <w:div w:id="1233348129">
      <w:bodyDiv w:val="1"/>
      <w:marLeft w:val="0"/>
      <w:marRight w:val="0"/>
      <w:marTop w:val="0"/>
      <w:marBottom w:val="0"/>
      <w:divBdr>
        <w:top w:val="none" w:sz="0" w:space="0" w:color="auto"/>
        <w:left w:val="none" w:sz="0" w:space="0" w:color="auto"/>
        <w:bottom w:val="none" w:sz="0" w:space="0" w:color="auto"/>
        <w:right w:val="none" w:sz="0" w:space="0" w:color="auto"/>
      </w:divBdr>
    </w:div>
    <w:div w:id="1233547272">
      <w:bodyDiv w:val="1"/>
      <w:marLeft w:val="0"/>
      <w:marRight w:val="0"/>
      <w:marTop w:val="0"/>
      <w:marBottom w:val="0"/>
      <w:divBdr>
        <w:top w:val="none" w:sz="0" w:space="0" w:color="auto"/>
        <w:left w:val="none" w:sz="0" w:space="0" w:color="auto"/>
        <w:bottom w:val="none" w:sz="0" w:space="0" w:color="auto"/>
        <w:right w:val="none" w:sz="0" w:space="0" w:color="auto"/>
      </w:divBdr>
    </w:div>
    <w:div w:id="1233739695">
      <w:bodyDiv w:val="1"/>
      <w:marLeft w:val="0"/>
      <w:marRight w:val="0"/>
      <w:marTop w:val="0"/>
      <w:marBottom w:val="0"/>
      <w:divBdr>
        <w:top w:val="none" w:sz="0" w:space="0" w:color="auto"/>
        <w:left w:val="none" w:sz="0" w:space="0" w:color="auto"/>
        <w:bottom w:val="none" w:sz="0" w:space="0" w:color="auto"/>
        <w:right w:val="none" w:sz="0" w:space="0" w:color="auto"/>
      </w:divBdr>
    </w:div>
    <w:div w:id="1301181360">
      <w:bodyDiv w:val="1"/>
      <w:marLeft w:val="0"/>
      <w:marRight w:val="0"/>
      <w:marTop w:val="0"/>
      <w:marBottom w:val="0"/>
      <w:divBdr>
        <w:top w:val="none" w:sz="0" w:space="0" w:color="auto"/>
        <w:left w:val="none" w:sz="0" w:space="0" w:color="auto"/>
        <w:bottom w:val="none" w:sz="0" w:space="0" w:color="auto"/>
        <w:right w:val="none" w:sz="0" w:space="0" w:color="auto"/>
      </w:divBdr>
    </w:div>
    <w:div w:id="1324626964">
      <w:bodyDiv w:val="1"/>
      <w:marLeft w:val="0"/>
      <w:marRight w:val="0"/>
      <w:marTop w:val="0"/>
      <w:marBottom w:val="0"/>
      <w:divBdr>
        <w:top w:val="none" w:sz="0" w:space="0" w:color="auto"/>
        <w:left w:val="none" w:sz="0" w:space="0" w:color="auto"/>
        <w:bottom w:val="none" w:sz="0" w:space="0" w:color="auto"/>
        <w:right w:val="none" w:sz="0" w:space="0" w:color="auto"/>
      </w:divBdr>
    </w:div>
    <w:div w:id="1328289749">
      <w:bodyDiv w:val="1"/>
      <w:marLeft w:val="0"/>
      <w:marRight w:val="0"/>
      <w:marTop w:val="0"/>
      <w:marBottom w:val="0"/>
      <w:divBdr>
        <w:top w:val="none" w:sz="0" w:space="0" w:color="auto"/>
        <w:left w:val="none" w:sz="0" w:space="0" w:color="auto"/>
        <w:bottom w:val="none" w:sz="0" w:space="0" w:color="auto"/>
        <w:right w:val="none" w:sz="0" w:space="0" w:color="auto"/>
      </w:divBdr>
    </w:div>
    <w:div w:id="1351759079">
      <w:bodyDiv w:val="1"/>
      <w:marLeft w:val="0"/>
      <w:marRight w:val="0"/>
      <w:marTop w:val="0"/>
      <w:marBottom w:val="0"/>
      <w:divBdr>
        <w:top w:val="none" w:sz="0" w:space="0" w:color="auto"/>
        <w:left w:val="none" w:sz="0" w:space="0" w:color="auto"/>
        <w:bottom w:val="none" w:sz="0" w:space="0" w:color="auto"/>
        <w:right w:val="none" w:sz="0" w:space="0" w:color="auto"/>
      </w:divBdr>
    </w:div>
    <w:div w:id="1358501319">
      <w:bodyDiv w:val="1"/>
      <w:marLeft w:val="0"/>
      <w:marRight w:val="0"/>
      <w:marTop w:val="0"/>
      <w:marBottom w:val="0"/>
      <w:divBdr>
        <w:top w:val="none" w:sz="0" w:space="0" w:color="auto"/>
        <w:left w:val="none" w:sz="0" w:space="0" w:color="auto"/>
        <w:bottom w:val="none" w:sz="0" w:space="0" w:color="auto"/>
        <w:right w:val="none" w:sz="0" w:space="0" w:color="auto"/>
      </w:divBdr>
    </w:div>
    <w:div w:id="1401713816">
      <w:bodyDiv w:val="1"/>
      <w:marLeft w:val="0"/>
      <w:marRight w:val="0"/>
      <w:marTop w:val="0"/>
      <w:marBottom w:val="0"/>
      <w:divBdr>
        <w:top w:val="none" w:sz="0" w:space="0" w:color="auto"/>
        <w:left w:val="none" w:sz="0" w:space="0" w:color="auto"/>
        <w:bottom w:val="none" w:sz="0" w:space="0" w:color="auto"/>
        <w:right w:val="none" w:sz="0" w:space="0" w:color="auto"/>
      </w:divBdr>
    </w:div>
    <w:div w:id="1436365367">
      <w:bodyDiv w:val="1"/>
      <w:marLeft w:val="0"/>
      <w:marRight w:val="0"/>
      <w:marTop w:val="0"/>
      <w:marBottom w:val="0"/>
      <w:divBdr>
        <w:top w:val="none" w:sz="0" w:space="0" w:color="auto"/>
        <w:left w:val="none" w:sz="0" w:space="0" w:color="auto"/>
        <w:bottom w:val="none" w:sz="0" w:space="0" w:color="auto"/>
        <w:right w:val="none" w:sz="0" w:space="0" w:color="auto"/>
      </w:divBdr>
    </w:div>
    <w:div w:id="1444616687">
      <w:bodyDiv w:val="1"/>
      <w:marLeft w:val="0"/>
      <w:marRight w:val="0"/>
      <w:marTop w:val="0"/>
      <w:marBottom w:val="0"/>
      <w:divBdr>
        <w:top w:val="none" w:sz="0" w:space="0" w:color="auto"/>
        <w:left w:val="none" w:sz="0" w:space="0" w:color="auto"/>
        <w:bottom w:val="none" w:sz="0" w:space="0" w:color="auto"/>
        <w:right w:val="none" w:sz="0" w:space="0" w:color="auto"/>
      </w:divBdr>
    </w:div>
    <w:div w:id="1460538797">
      <w:bodyDiv w:val="1"/>
      <w:marLeft w:val="0"/>
      <w:marRight w:val="0"/>
      <w:marTop w:val="0"/>
      <w:marBottom w:val="0"/>
      <w:divBdr>
        <w:top w:val="none" w:sz="0" w:space="0" w:color="auto"/>
        <w:left w:val="none" w:sz="0" w:space="0" w:color="auto"/>
        <w:bottom w:val="none" w:sz="0" w:space="0" w:color="auto"/>
        <w:right w:val="none" w:sz="0" w:space="0" w:color="auto"/>
      </w:divBdr>
      <w:divsChild>
        <w:div w:id="1721905137">
          <w:marLeft w:val="0"/>
          <w:marRight w:val="0"/>
          <w:marTop w:val="0"/>
          <w:marBottom w:val="0"/>
          <w:divBdr>
            <w:top w:val="none" w:sz="0" w:space="0" w:color="auto"/>
            <w:left w:val="none" w:sz="0" w:space="0" w:color="auto"/>
            <w:bottom w:val="none" w:sz="0" w:space="0" w:color="auto"/>
            <w:right w:val="none" w:sz="0" w:space="0" w:color="auto"/>
          </w:divBdr>
          <w:divsChild>
            <w:div w:id="16030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6322">
      <w:bodyDiv w:val="1"/>
      <w:marLeft w:val="0"/>
      <w:marRight w:val="0"/>
      <w:marTop w:val="0"/>
      <w:marBottom w:val="0"/>
      <w:divBdr>
        <w:top w:val="none" w:sz="0" w:space="0" w:color="auto"/>
        <w:left w:val="none" w:sz="0" w:space="0" w:color="auto"/>
        <w:bottom w:val="none" w:sz="0" w:space="0" w:color="auto"/>
        <w:right w:val="none" w:sz="0" w:space="0" w:color="auto"/>
      </w:divBdr>
    </w:div>
    <w:div w:id="1574853453">
      <w:bodyDiv w:val="1"/>
      <w:marLeft w:val="0"/>
      <w:marRight w:val="0"/>
      <w:marTop w:val="0"/>
      <w:marBottom w:val="0"/>
      <w:divBdr>
        <w:top w:val="none" w:sz="0" w:space="0" w:color="auto"/>
        <w:left w:val="none" w:sz="0" w:space="0" w:color="auto"/>
        <w:bottom w:val="none" w:sz="0" w:space="0" w:color="auto"/>
        <w:right w:val="none" w:sz="0" w:space="0" w:color="auto"/>
      </w:divBdr>
    </w:div>
    <w:div w:id="1633317535">
      <w:bodyDiv w:val="1"/>
      <w:marLeft w:val="0"/>
      <w:marRight w:val="0"/>
      <w:marTop w:val="0"/>
      <w:marBottom w:val="0"/>
      <w:divBdr>
        <w:top w:val="none" w:sz="0" w:space="0" w:color="auto"/>
        <w:left w:val="none" w:sz="0" w:space="0" w:color="auto"/>
        <w:bottom w:val="none" w:sz="0" w:space="0" w:color="auto"/>
        <w:right w:val="none" w:sz="0" w:space="0" w:color="auto"/>
      </w:divBdr>
    </w:div>
    <w:div w:id="1633512971">
      <w:bodyDiv w:val="1"/>
      <w:marLeft w:val="0"/>
      <w:marRight w:val="0"/>
      <w:marTop w:val="0"/>
      <w:marBottom w:val="0"/>
      <w:divBdr>
        <w:top w:val="none" w:sz="0" w:space="0" w:color="auto"/>
        <w:left w:val="none" w:sz="0" w:space="0" w:color="auto"/>
        <w:bottom w:val="none" w:sz="0" w:space="0" w:color="auto"/>
        <w:right w:val="none" w:sz="0" w:space="0" w:color="auto"/>
      </w:divBdr>
    </w:div>
    <w:div w:id="1639603084">
      <w:bodyDiv w:val="1"/>
      <w:marLeft w:val="0"/>
      <w:marRight w:val="0"/>
      <w:marTop w:val="0"/>
      <w:marBottom w:val="0"/>
      <w:divBdr>
        <w:top w:val="none" w:sz="0" w:space="0" w:color="auto"/>
        <w:left w:val="none" w:sz="0" w:space="0" w:color="auto"/>
        <w:bottom w:val="none" w:sz="0" w:space="0" w:color="auto"/>
        <w:right w:val="none" w:sz="0" w:space="0" w:color="auto"/>
      </w:divBdr>
    </w:div>
    <w:div w:id="1725368260">
      <w:bodyDiv w:val="1"/>
      <w:marLeft w:val="0"/>
      <w:marRight w:val="0"/>
      <w:marTop w:val="0"/>
      <w:marBottom w:val="0"/>
      <w:divBdr>
        <w:top w:val="none" w:sz="0" w:space="0" w:color="auto"/>
        <w:left w:val="none" w:sz="0" w:space="0" w:color="auto"/>
        <w:bottom w:val="none" w:sz="0" w:space="0" w:color="auto"/>
        <w:right w:val="none" w:sz="0" w:space="0" w:color="auto"/>
      </w:divBdr>
    </w:div>
    <w:div w:id="1741364566">
      <w:bodyDiv w:val="1"/>
      <w:marLeft w:val="0"/>
      <w:marRight w:val="0"/>
      <w:marTop w:val="0"/>
      <w:marBottom w:val="0"/>
      <w:divBdr>
        <w:top w:val="none" w:sz="0" w:space="0" w:color="auto"/>
        <w:left w:val="none" w:sz="0" w:space="0" w:color="auto"/>
        <w:bottom w:val="none" w:sz="0" w:space="0" w:color="auto"/>
        <w:right w:val="none" w:sz="0" w:space="0" w:color="auto"/>
      </w:divBdr>
    </w:div>
    <w:div w:id="1747799147">
      <w:bodyDiv w:val="1"/>
      <w:marLeft w:val="0"/>
      <w:marRight w:val="0"/>
      <w:marTop w:val="0"/>
      <w:marBottom w:val="0"/>
      <w:divBdr>
        <w:top w:val="none" w:sz="0" w:space="0" w:color="auto"/>
        <w:left w:val="none" w:sz="0" w:space="0" w:color="auto"/>
        <w:bottom w:val="none" w:sz="0" w:space="0" w:color="auto"/>
        <w:right w:val="none" w:sz="0" w:space="0" w:color="auto"/>
      </w:divBdr>
    </w:div>
    <w:div w:id="1759448862">
      <w:bodyDiv w:val="1"/>
      <w:marLeft w:val="0"/>
      <w:marRight w:val="0"/>
      <w:marTop w:val="0"/>
      <w:marBottom w:val="0"/>
      <w:divBdr>
        <w:top w:val="none" w:sz="0" w:space="0" w:color="auto"/>
        <w:left w:val="none" w:sz="0" w:space="0" w:color="auto"/>
        <w:bottom w:val="none" w:sz="0" w:space="0" w:color="auto"/>
        <w:right w:val="none" w:sz="0" w:space="0" w:color="auto"/>
      </w:divBdr>
    </w:div>
    <w:div w:id="1770808247">
      <w:bodyDiv w:val="1"/>
      <w:marLeft w:val="0"/>
      <w:marRight w:val="0"/>
      <w:marTop w:val="0"/>
      <w:marBottom w:val="0"/>
      <w:divBdr>
        <w:top w:val="none" w:sz="0" w:space="0" w:color="auto"/>
        <w:left w:val="none" w:sz="0" w:space="0" w:color="auto"/>
        <w:bottom w:val="none" w:sz="0" w:space="0" w:color="auto"/>
        <w:right w:val="none" w:sz="0" w:space="0" w:color="auto"/>
      </w:divBdr>
    </w:div>
    <w:div w:id="1796213552">
      <w:bodyDiv w:val="1"/>
      <w:marLeft w:val="0"/>
      <w:marRight w:val="0"/>
      <w:marTop w:val="0"/>
      <w:marBottom w:val="0"/>
      <w:divBdr>
        <w:top w:val="none" w:sz="0" w:space="0" w:color="auto"/>
        <w:left w:val="none" w:sz="0" w:space="0" w:color="auto"/>
        <w:bottom w:val="none" w:sz="0" w:space="0" w:color="auto"/>
        <w:right w:val="none" w:sz="0" w:space="0" w:color="auto"/>
      </w:divBdr>
    </w:div>
    <w:div w:id="1813479365">
      <w:bodyDiv w:val="1"/>
      <w:marLeft w:val="0"/>
      <w:marRight w:val="0"/>
      <w:marTop w:val="0"/>
      <w:marBottom w:val="0"/>
      <w:divBdr>
        <w:top w:val="none" w:sz="0" w:space="0" w:color="auto"/>
        <w:left w:val="none" w:sz="0" w:space="0" w:color="auto"/>
        <w:bottom w:val="none" w:sz="0" w:space="0" w:color="auto"/>
        <w:right w:val="none" w:sz="0" w:space="0" w:color="auto"/>
      </w:divBdr>
    </w:div>
    <w:div w:id="1834680978">
      <w:bodyDiv w:val="1"/>
      <w:marLeft w:val="0"/>
      <w:marRight w:val="0"/>
      <w:marTop w:val="0"/>
      <w:marBottom w:val="0"/>
      <w:divBdr>
        <w:top w:val="none" w:sz="0" w:space="0" w:color="auto"/>
        <w:left w:val="none" w:sz="0" w:space="0" w:color="auto"/>
        <w:bottom w:val="none" w:sz="0" w:space="0" w:color="auto"/>
        <w:right w:val="none" w:sz="0" w:space="0" w:color="auto"/>
      </w:divBdr>
    </w:div>
    <w:div w:id="1847548255">
      <w:bodyDiv w:val="1"/>
      <w:marLeft w:val="0"/>
      <w:marRight w:val="0"/>
      <w:marTop w:val="0"/>
      <w:marBottom w:val="0"/>
      <w:divBdr>
        <w:top w:val="none" w:sz="0" w:space="0" w:color="auto"/>
        <w:left w:val="none" w:sz="0" w:space="0" w:color="auto"/>
        <w:bottom w:val="none" w:sz="0" w:space="0" w:color="auto"/>
        <w:right w:val="none" w:sz="0" w:space="0" w:color="auto"/>
      </w:divBdr>
    </w:div>
    <w:div w:id="1853030862">
      <w:bodyDiv w:val="1"/>
      <w:marLeft w:val="0"/>
      <w:marRight w:val="0"/>
      <w:marTop w:val="0"/>
      <w:marBottom w:val="0"/>
      <w:divBdr>
        <w:top w:val="none" w:sz="0" w:space="0" w:color="auto"/>
        <w:left w:val="none" w:sz="0" w:space="0" w:color="auto"/>
        <w:bottom w:val="none" w:sz="0" w:space="0" w:color="auto"/>
        <w:right w:val="none" w:sz="0" w:space="0" w:color="auto"/>
      </w:divBdr>
    </w:div>
    <w:div w:id="1866747399">
      <w:bodyDiv w:val="1"/>
      <w:marLeft w:val="0"/>
      <w:marRight w:val="0"/>
      <w:marTop w:val="0"/>
      <w:marBottom w:val="0"/>
      <w:divBdr>
        <w:top w:val="none" w:sz="0" w:space="0" w:color="auto"/>
        <w:left w:val="none" w:sz="0" w:space="0" w:color="auto"/>
        <w:bottom w:val="none" w:sz="0" w:space="0" w:color="auto"/>
        <w:right w:val="none" w:sz="0" w:space="0" w:color="auto"/>
      </w:divBdr>
    </w:div>
    <w:div w:id="1879010250">
      <w:bodyDiv w:val="1"/>
      <w:marLeft w:val="0"/>
      <w:marRight w:val="0"/>
      <w:marTop w:val="0"/>
      <w:marBottom w:val="0"/>
      <w:divBdr>
        <w:top w:val="none" w:sz="0" w:space="0" w:color="auto"/>
        <w:left w:val="none" w:sz="0" w:space="0" w:color="auto"/>
        <w:bottom w:val="none" w:sz="0" w:space="0" w:color="auto"/>
        <w:right w:val="none" w:sz="0" w:space="0" w:color="auto"/>
      </w:divBdr>
    </w:div>
    <w:div w:id="1896157574">
      <w:bodyDiv w:val="1"/>
      <w:marLeft w:val="0"/>
      <w:marRight w:val="0"/>
      <w:marTop w:val="0"/>
      <w:marBottom w:val="0"/>
      <w:divBdr>
        <w:top w:val="none" w:sz="0" w:space="0" w:color="auto"/>
        <w:left w:val="none" w:sz="0" w:space="0" w:color="auto"/>
        <w:bottom w:val="none" w:sz="0" w:space="0" w:color="auto"/>
        <w:right w:val="none" w:sz="0" w:space="0" w:color="auto"/>
      </w:divBdr>
    </w:div>
    <w:div w:id="1901599970">
      <w:bodyDiv w:val="1"/>
      <w:marLeft w:val="0"/>
      <w:marRight w:val="0"/>
      <w:marTop w:val="0"/>
      <w:marBottom w:val="0"/>
      <w:divBdr>
        <w:top w:val="none" w:sz="0" w:space="0" w:color="auto"/>
        <w:left w:val="none" w:sz="0" w:space="0" w:color="auto"/>
        <w:bottom w:val="none" w:sz="0" w:space="0" w:color="auto"/>
        <w:right w:val="none" w:sz="0" w:space="0" w:color="auto"/>
      </w:divBdr>
    </w:div>
    <w:div w:id="1903830494">
      <w:bodyDiv w:val="1"/>
      <w:marLeft w:val="0"/>
      <w:marRight w:val="0"/>
      <w:marTop w:val="0"/>
      <w:marBottom w:val="0"/>
      <w:divBdr>
        <w:top w:val="none" w:sz="0" w:space="0" w:color="auto"/>
        <w:left w:val="none" w:sz="0" w:space="0" w:color="auto"/>
        <w:bottom w:val="none" w:sz="0" w:space="0" w:color="auto"/>
        <w:right w:val="none" w:sz="0" w:space="0" w:color="auto"/>
      </w:divBdr>
    </w:div>
    <w:div w:id="1926331589">
      <w:bodyDiv w:val="1"/>
      <w:marLeft w:val="0"/>
      <w:marRight w:val="0"/>
      <w:marTop w:val="0"/>
      <w:marBottom w:val="0"/>
      <w:divBdr>
        <w:top w:val="none" w:sz="0" w:space="0" w:color="auto"/>
        <w:left w:val="none" w:sz="0" w:space="0" w:color="auto"/>
        <w:bottom w:val="none" w:sz="0" w:space="0" w:color="auto"/>
        <w:right w:val="none" w:sz="0" w:space="0" w:color="auto"/>
      </w:divBdr>
    </w:div>
    <w:div w:id="1930574575">
      <w:bodyDiv w:val="1"/>
      <w:marLeft w:val="0"/>
      <w:marRight w:val="0"/>
      <w:marTop w:val="0"/>
      <w:marBottom w:val="0"/>
      <w:divBdr>
        <w:top w:val="none" w:sz="0" w:space="0" w:color="auto"/>
        <w:left w:val="none" w:sz="0" w:space="0" w:color="auto"/>
        <w:bottom w:val="none" w:sz="0" w:space="0" w:color="auto"/>
        <w:right w:val="none" w:sz="0" w:space="0" w:color="auto"/>
      </w:divBdr>
    </w:div>
    <w:div w:id="1943995552">
      <w:bodyDiv w:val="1"/>
      <w:marLeft w:val="0"/>
      <w:marRight w:val="0"/>
      <w:marTop w:val="0"/>
      <w:marBottom w:val="0"/>
      <w:divBdr>
        <w:top w:val="none" w:sz="0" w:space="0" w:color="auto"/>
        <w:left w:val="none" w:sz="0" w:space="0" w:color="auto"/>
        <w:bottom w:val="none" w:sz="0" w:space="0" w:color="auto"/>
        <w:right w:val="none" w:sz="0" w:space="0" w:color="auto"/>
      </w:divBdr>
    </w:div>
    <w:div w:id="1953588200">
      <w:bodyDiv w:val="1"/>
      <w:marLeft w:val="0"/>
      <w:marRight w:val="0"/>
      <w:marTop w:val="0"/>
      <w:marBottom w:val="0"/>
      <w:divBdr>
        <w:top w:val="none" w:sz="0" w:space="0" w:color="auto"/>
        <w:left w:val="none" w:sz="0" w:space="0" w:color="auto"/>
        <w:bottom w:val="none" w:sz="0" w:space="0" w:color="auto"/>
        <w:right w:val="none" w:sz="0" w:space="0" w:color="auto"/>
      </w:divBdr>
    </w:div>
    <w:div w:id="1970697231">
      <w:bodyDiv w:val="1"/>
      <w:marLeft w:val="0"/>
      <w:marRight w:val="0"/>
      <w:marTop w:val="0"/>
      <w:marBottom w:val="0"/>
      <w:divBdr>
        <w:top w:val="none" w:sz="0" w:space="0" w:color="auto"/>
        <w:left w:val="none" w:sz="0" w:space="0" w:color="auto"/>
        <w:bottom w:val="none" w:sz="0" w:space="0" w:color="auto"/>
        <w:right w:val="none" w:sz="0" w:space="0" w:color="auto"/>
      </w:divBdr>
    </w:div>
    <w:div w:id="1975523354">
      <w:bodyDiv w:val="1"/>
      <w:marLeft w:val="0"/>
      <w:marRight w:val="0"/>
      <w:marTop w:val="0"/>
      <w:marBottom w:val="0"/>
      <w:divBdr>
        <w:top w:val="none" w:sz="0" w:space="0" w:color="auto"/>
        <w:left w:val="none" w:sz="0" w:space="0" w:color="auto"/>
        <w:bottom w:val="none" w:sz="0" w:space="0" w:color="auto"/>
        <w:right w:val="none" w:sz="0" w:space="0" w:color="auto"/>
      </w:divBdr>
    </w:div>
    <w:div w:id="1977487648">
      <w:bodyDiv w:val="1"/>
      <w:marLeft w:val="0"/>
      <w:marRight w:val="0"/>
      <w:marTop w:val="0"/>
      <w:marBottom w:val="0"/>
      <w:divBdr>
        <w:top w:val="none" w:sz="0" w:space="0" w:color="auto"/>
        <w:left w:val="none" w:sz="0" w:space="0" w:color="auto"/>
        <w:bottom w:val="none" w:sz="0" w:space="0" w:color="auto"/>
        <w:right w:val="none" w:sz="0" w:space="0" w:color="auto"/>
      </w:divBdr>
    </w:div>
    <w:div w:id="1993630931">
      <w:bodyDiv w:val="1"/>
      <w:marLeft w:val="0"/>
      <w:marRight w:val="0"/>
      <w:marTop w:val="0"/>
      <w:marBottom w:val="0"/>
      <w:divBdr>
        <w:top w:val="none" w:sz="0" w:space="0" w:color="auto"/>
        <w:left w:val="none" w:sz="0" w:space="0" w:color="auto"/>
        <w:bottom w:val="none" w:sz="0" w:space="0" w:color="auto"/>
        <w:right w:val="none" w:sz="0" w:space="0" w:color="auto"/>
      </w:divBdr>
    </w:div>
    <w:div w:id="1997219033">
      <w:bodyDiv w:val="1"/>
      <w:marLeft w:val="0"/>
      <w:marRight w:val="0"/>
      <w:marTop w:val="0"/>
      <w:marBottom w:val="0"/>
      <w:divBdr>
        <w:top w:val="none" w:sz="0" w:space="0" w:color="auto"/>
        <w:left w:val="none" w:sz="0" w:space="0" w:color="auto"/>
        <w:bottom w:val="none" w:sz="0" w:space="0" w:color="auto"/>
        <w:right w:val="none" w:sz="0" w:space="0" w:color="auto"/>
      </w:divBdr>
    </w:div>
    <w:div w:id="2026902532">
      <w:bodyDiv w:val="1"/>
      <w:marLeft w:val="0"/>
      <w:marRight w:val="0"/>
      <w:marTop w:val="0"/>
      <w:marBottom w:val="0"/>
      <w:divBdr>
        <w:top w:val="none" w:sz="0" w:space="0" w:color="auto"/>
        <w:left w:val="none" w:sz="0" w:space="0" w:color="auto"/>
        <w:bottom w:val="none" w:sz="0" w:space="0" w:color="auto"/>
        <w:right w:val="none" w:sz="0" w:space="0" w:color="auto"/>
      </w:divBdr>
    </w:div>
    <w:div w:id="2048409307">
      <w:bodyDiv w:val="1"/>
      <w:marLeft w:val="0"/>
      <w:marRight w:val="0"/>
      <w:marTop w:val="0"/>
      <w:marBottom w:val="0"/>
      <w:divBdr>
        <w:top w:val="none" w:sz="0" w:space="0" w:color="auto"/>
        <w:left w:val="none" w:sz="0" w:space="0" w:color="auto"/>
        <w:bottom w:val="none" w:sz="0" w:space="0" w:color="auto"/>
        <w:right w:val="none" w:sz="0" w:space="0" w:color="auto"/>
      </w:divBdr>
    </w:div>
    <w:div w:id="2052993031">
      <w:bodyDiv w:val="1"/>
      <w:marLeft w:val="0"/>
      <w:marRight w:val="0"/>
      <w:marTop w:val="0"/>
      <w:marBottom w:val="0"/>
      <w:divBdr>
        <w:top w:val="none" w:sz="0" w:space="0" w:color="auto"/>
        <w:left w:val="none" w:sz="0" w:space="0" w:color="auto"/>
        <w:bottom w:val="none" w:sz="0" w:space="0" w:color="auto"/>
        <w:right w:val="none" w:sz="0" w:space="0" w:color="auto"/>
      </w:divBdr>
    </w:div>
    <w:div w:id="2068067391">
      <w:bodyDiv w:val="1"/>
      <w:marLeft w:val="0"/>
      <w:marRight w:val="0"/>
      <w:marTop w:val="0"/>
      <w:marBottom w:val="0"/>
      <w:divBdr>
        <w:top w:val="none" w:sz="0" w:space="0" w:color="auto"/>
        <w:left w:val="none" w:sz="0" w:space="0" w:color="auto"/>
        <w:bottom w:val="none" w:sz="0" w:space="0" w:color="auto"/>
        <w:right w:val="none" w:sz="0" w:space="0" w:color="auto"/>
      </w:divBdr>
    </w:div>
    <w:div w:id="2072999667">
      <w:bodyDiv w:val="1"/>
      <w:marLeft w:val="0"/>
      <w:marRight w:val="0"/>
      <w:marTop w:val="0"/>
      <w:marBottom w:val="0"/>
      <w:divBdr>
        <w:top w:val="none" w:sz="0" w:space="0" w:color="auto"/>
        <w:left w:val="none" w:sz="0" w:space="0" w:color="auto"/>
        <w:bottom w:val="none" w:sz="0" w:space="0" w:color="auto"/>
        <w:right w:val="none" w:sz="0" w:space="0" w:color="auto"/>
      </w:divBdr>
    </w:div>
    <w:div w:id="2073893872">
      <w:bodyDiv w:val="1"/>
      <w:marLeft w:val="0"/>
      <w:marRight w:val="0"/>
      <w:marTop w:val="0"/>
      <w:marBottom w:val="0"/>
      <w:divBdr>
        <w:top w:val="none" w:sz="0" w:space="0" w:color="auto"/>
        <w:left w:val="none" w:sz="0" w:space="0" w:color="auto"/>
        <w:bottom w:val="none" w:sz="0" w:space="0" w:color="auto"/>
        <w:right w:val="none" w:sz="0" w:space="0" w:color="auto"/>
      </w:divBdr>
    </w:div>
    <w:div w:id="2080207883">
      <w:bodyDiv w:val="1"/>
      <w:marLeft w:val="0"/>
      <w:marRight w:val="0"/>
      <w:marTop w:val="0"/>
      <w:marBottom w:val="0"/>
      <w:divBdr>
        <w:top w:val="none" w:sz="0" w:space="0" w:color="auto"/>
        <w:left w:val="none" w:sz="0" w:space="0" w:color="auto"/>
        <w:bottom w:val="none" w:sz="0" w:space="0" w:color="auto"/>
        <w:right w:val="none" w:sz="0" w:space="0" w:color="auto"/>
      </w:divBdr>
    </w:div>
    <w:div w:id="2106998842">
      <w:bodyDiv w:val="1"/>
      <w:marLeft w:val="0"/>
      <w:marRight w:val="0"/>
      <w:marTop w:val="0"/>
      <w:marBottom w:val="0"/>
      <w:divBdr>
        <w:top w:val="none" w:sz="0" w:space="0" w:color="auto"/>
        <w:left w:val="none" w:sz="0" w:space="0" w:color="auto"/>
        <w:bottom w:val="none" w:sz="0" w:space="0" w:color="auto"/>
        <w:right w:val="none" w:sz="0" w:space="0" w:color="auto"/>
      </w:divBdr>
    </w:div>
    <w:div w:id="2107577527">
      <w:bodyDiv w:val="1"/>
      <w:marLeft w:val="0"/>
      <w:marRight w:val="0"/>
      <w:marTop w:val="0"/>
      <w:marBottom w:val="0"/>
      <w:divBdr>
        <w:top w:val="none" w:sz="0" w:space="0" w:color="auto"/>
        <w:left w:val="none" w:sz="0" w:space="0" w:color="auto"/>
        <w:bottom w:val="none" w:sz="0" w:space="0" w:color="auto"/>
        <w:right w:val="none" w:sz="0" w:space="0" w:color="auto"/>
      </w:divBdr>
    </w:div>
    <w:div w:id="2109504327">
      <w:bodyDiv w:val="1"/>
      <w:marLeft w:val="0"/>
      <w:marRight w:val="0"/>
      <w:marTop w:val="0"/>
      <w:marBottom w:val="0"/>
      <w:divBdr>
        <w:top w:val="none" w:sz="0" w:space="0" w:color="auto"/>
        <w:left w:val="none" w:sz="0" w:space="0" w:color="auto"/>
        <w:bottom w:val="none" w:sz="0" w:space="0" w:color="auto"/>
        <w:right w:val="none" w:sz="0" w:space="0" w:color="auto"/>
      </w:divBdr>
    </w:div>
    <w:div w:id="2113283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The_Wisdom_of_Crowd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Ngu23</b:Tag>
    <b:SourceType>InternetSite</b:SourceType>
    <b:Guid>{BA236BF4-FA93-40CA-A9E0-D0E2230EF188}</b:Guid>
    <b:Author>
      <b:Author>
        <b:NameList>
          <b:Person>
            <b:Last>NguyenDuong</b:Last>
          </b:Person>
        </b:NameList>
      </b:Author>
    </b:Author>
    <b:Title>Linear Regression - Hồi quy tuyến tính trong Machine Learning</b:Title>
    <b:YearAccessed>2023</b:YearAccessed>
    <b:MonthAccessed>5</b:MonthAccessed>
    <b:DayAccessed>27</b:DayAccessed>
    <b:URL>https://viblo.asia/p/linear-regression-hoi-quy-tuyen-tinh-trong-machine-learning-4P856akRlY3</b:URL>
    <b:RefOrder>4</b:RefOrder>
  </b:Source>
  <b:Source>
    <b:Tag>Tuấ23</b:Tag>
    <b:SourceType>InternetSite</b:SourceType>
    <b:Guid>{5EB7329B-42B8-45B2-A10E-B04BD5E8A894}</b:Guid>
    <b:Author>
      <b:Author>
        <b:NameList>
          <b:Person>
            <b:Last>Nguyễn</b:Last>
            <b:First>Tuấn</b:First>
          </b:Person>
        </b:NameList>
      </b:Author>
    </b:Author>
    <b:Title>Random Forest algorithm</b:Title>
    <b:YearAccessed>2023</b:YearAccessed>
    <b:MonthAccessed>5</b:MonthAccessed>
    <b:DayAccessed>27</b:DayAccessed>
    <b:URL>https://machinelearningcoban.com/tabml_book/ch_model/random_forest.html</b:URL>
    <b:RefOrder>5</b:RefOrder>
  </b:Source>
  <b:Source>
    <b:Tag>Bui23</b:Tag>
    <b:SourceType>InternetSite</b:SourceType>
    <b:Guid>{BDB7EB6F-9A39-469F-AFB3-70D5424DED08}</b:Guid>
    <b:Author>
      <b:Author>
        <b:NameList>
          <b:Person>
            <b:Last>Tung</b:Last>
            <b:First>Bui</b:First>
            <b:Middle>Tien</b:Middle>
          </b:Person>
        </b:NameList>
      </b:Author>
    </b:Author>
    <b:Title>Gradient Boosting - Tất tần tật về thuật toán mạnh mẽ nhất trong Machine Learning</b:Title>
    <b:YearAccessed>2023</b:YearAccessed>
    <b:MonthAccessed>5</b:MonthAccessed>
    <b:DayAccessed>27</b:DayAccessed>
    <b:URL>https://viblo.asia/p/gradient-boosting-tat-tan-tat-ve-thuat-toan-manh-me-nhat-trong-machine-learning-YWOZrN7vZQ0</b:URL>
    <b:RefOrder>6</b:RefOrder>
  </b:Source>
  <b:Source>
    <b:Tag>Bod20</b:Tag>
    <b:SourceType>JournalArticle</b:SourceType>
    <b:Guid>{DEB367EA-C47F-4877-B617-27A734F7EFF9}</b:Guid>
    <b:Author>
      <b:Author>
        <b:NameList>
          <b:Person>
            <b:Last>Sravani</b:Last>
            <b:First>Boddeti</b:First>
          </b:Person>
          <b:Person>
            <b:Last>Bala</b:Last>
            <b:First>Myneni</b:First>
            <b:Middle>Madhu</b:Middle>
          </b:Person>
        </b:NameList>
      </b:Author>
    </b:Author>
    <b:Title>Prediction of Student Performance Using Linear Regression</b:Title>
    <b:JournalName>IEEE</b:JournalName>
    <b:Year>2020</b:Year>
    <b:RefOrder>1</b:RefOrder>
  </b:Source>
  <b:Source>
    <b:Tag>Bin191</b:Tag>
    <b:SourceType>JournalArticle</b:SourceType>
    <b:Guid>{6CF6562E-57A3-4C96-8274-C23CB06E54DD}</b:Guid>
    <b:Author>
      <b:Author>
        <b:NameList>
          <b:Person>
            <b:Last>Babu</b:Last>
            <b:First>Bindhia</b:First>
            <b:Middle>K. Francis &amp; Suvanam Sasidhar</b:Middle>
          </b:Person>
        </b:NameList>
      </b:Author>
    </b:Author>
    <b:Title>Predicting Academic Performance of Students Using a Hybrid Data Mining Approach</b:Title>
    <b:JournalName>Springer Nature</b:JournalName>
    <b:Year>2019</b:Year>
    <b:RefOrder>2</b:RefOrder>
  </b:Source>
  <b:Source>
    <b:Tag>Nay23</b:Tag>
    <b:SourceType>JournalArticle</b:SourceType>
    <b:Guid>{20E35F3D-F5E1-4365-8D2D-0CCA0C0E4711}</b:Guid>
    <b:Author>
      <b:Author>
        <b:NameList>
          <b:Person>
            <b:Last>Nayak</b:Last>
            <b:First>P.,</b:First>
            <b:Middle>Vaheed, S., Gupta, S. et al.</b:Middle>
          </b:Person>
        </b:NameList>
      </b:Author>
    </b:Author>
    <b:Title>Predicting students’ academic performance by mining the educational data through machine learning-based classification model.</b:Title>
    <b:JournalName>Springer</b:JournalName>
    <b:Year>2023</b:Year>
    <b:RefOrder>3</b:RefOrder>
  </b:Source>
</b:Sources>
</file>

<file path=customXml/itemProps1.xml><?xml version="1.0" encoding="utf-8"?>
<ds:datastoreItem xmlns:ds="http://schemas.openxmlformats.org/officeDocument/2006/customXml" ds:itemID="{DEE08450-70C9-4EDD-A6EC-5391F97C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6625</TotalTime>
  <Pages>43</Pages>
  <Words>7929</Words>
  <Characters>45200</Characters>
  <Application>Microsoft Office Word</Application>
  <DocSecurity>0</DocSecurity>
  <Lines>376</Lines>
  <Paragraphs>106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Ngoc Hai</cp:lastModifiedBy>
  <cp:revision>1836</cp:revision>
  <cp:lastPrinted>2023-06-14T15:30:00Z</cp:lastPrinted>
  <dcterms:created xsi:type="dcterms:W3CDTF">2021-12-16T04:04:00Z</dcterms:created>
  <dcterms:modified xsi:type="dcterms:W3CDTF">2023-06-14T15:31:00Z</dcterms:modified>
</cp:coreProperties>
</file>