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10B" w:rsidRDefault="00212FE6" w:rsidP="00BE4EBA">
      <w:pPr>
        <w:spacing w:line="360" w:lineRule="auto"/>
        <w:jc w:val="both"/>
        <w:rPr>
          <w:rFonts w:asciiTheme="majorHAnsi" w:hAnsiTheme="majorHAnsi"/>
          <w:b/>
          <w:sz w:val="28"/>
          <w:szCs w:val="28"/>
        </w:rPr>
      </w:pPr>
      <w:r>
        <w:rPr>
          <w:rFonts w:asciiTheme="majorHAnsi" w:hAnsiTheme="majorHAnsi"/>
          <w:b/>
          <w:sz w:val="28"/>
          <w:szCs w:val="28"/>
        </w:rPr>
        <w:t>Chương 3: Phương trình C</w:t>
      </w:r>
      <w:r w:rsidR="008F698D">
        <w:rPr>
          <w:rFonts w:asciiTheme="majorHAnsi" w:hAnsiTheme="majorHAnsi"/>
          <w:b/>
          <w:sz w:val="28"/>
          <w:szCs w:val="28"/>
        </w:rPr>
        <w:t>ường độ tín hiệu phụ thuộc Khoảng cách</w:t>
      </w:r>
    </w:p>
    <w:p w:rsidR="00754BEC" w:rsidRDefault="001C6C58" w:rsidP="00D91266">
      <w:pPr>
        <w:pStyle w:val="ListParagraph"/>
        <w:numPr>
          <w:ilvl w:val="0"/>
          <w:numId w:val="3"/>
        </w:numPr>
        <w:spacing w:line="360" w:lineRule="auto"/>
        <w:ind w:left="720"/>
        <w:jc w:val="both"/>
        <w:rPr>
          <w:rFonts w:asciiTheme="majorHAnsi" w:hAnsiTheme="majorHAnsi"/>
          <w:b/>
          <w:sz w:val="28"/>
          <w:szCs w:val="28"/>
        </w:rPr>
      </w:pPr>
      <w:r>
        <w:rPr>
          <w:rFonts w:asciiTheme="majorHAnsi" w:hAnsiTheme="majorHAnsi"/>
          <w:b/>
          <w:sz w:val="28"/>
          <w:szCs w:val="28"/>
        </w:rPr>
        <w:t>RSSI Distance Model</w:t>
      </w:r>
    </w:p>
    <w:p w:rsidR="001C6C58" w:rsidRDefault="00D91266"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Các mô hình suy hao phổ biến bao gồm các mô hình suy hao trong không gian tự do, mô hình suy hao </w:t>
      </w:r>
      <w:proofErr w:type="gramStart"/>
      <w:r>
        <w:rPr>
          <w:rFonts w:asciiTheme="majorHAnsi" w:hAnsiTheme="majorHAnsi"/>
          <w:sz w:val="26"/>
          <w:szCs w:val="28"/>
        </w:rPr>
        <w:t>theo</w:t>
      </w:r>
      <w:proofErr w:type="gramEnd"/>
      <w:r>
        <w:rPr>
          <w:rFonts w:asciiTheme="majorHAnsi" w:hAnsiTheme="majorHAnsi"/>
          <w:sz w:val="26"/>
          <w:szCs w:val="28"/>
        </w:rPr>
        <w:t xml:space="preserve"> khoảng cách logarith. Các nghiên cứu đã chỉ ra rằng đặc tính suy hao của tín hiệu tuân </w:t>
      </w:r>
      <w:proofErr w:type="gramStart"/>
      <w:r>
        <w:rPr>
          <w:rFonts w:asciiTheme="majorHAnsi" w:hAnsiTheme="majorHAnsi"/>
          <w:sz w:val="26"/>
          <w:szCs w:val="28"/>
        </w:rPr>
        <w:t>theo</w:t>
      </w:r>
      <w:proofErr w:type="gramEnd"/>
      <w:r>
        <w:rPr>
          <w:rFonts w:asciiTheme="majorHAnsi" w:hAnsiTheme="majorHAnsi"/>
          <w:sz w:val="26"/>
          <w:szCs w:val="28"/>
        </w:rPr>
        <w:t xml:space="preserve"> phân phối xác suất Loga chuẩn (Lognormal Distribution). Đo khoảng cách dựa trên RSSI thường sủ dụng mô hình suy hao theo khoảng các logarith. Phương trình cơ bản của hệ thống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D91266" w:rsidTr="00774A52">
        <w:tc>
          <w:tcPr>
            <w:tcW w:w="375" w:type="dxa"/>
          </w:tcPr>
          <w:p w:rsidR="00D91266" w:rsidRDefault="00D91266" w:rsidP="00D91266">
            <w:pPr>
              <w:pStyle w:val="ListParagraph"/>
              <w:spacing w:line="360" w:lineRule="auto"/>
              <w:ind w:left="0"/>
              <w:jc w:val="both"/>
              <w:rPr>
                <w:rFonts w:asciiTheme="majorHAnsi" w:hAnsiTheme="majorHAnsi"/>
                <w:sz w:val="26"/>
                <w:szCs w:val="28"/>
              </w:rPr>
            </w:pPr>
          </w:p>
        </w:tc>
        <w:tc>
          <w:tcPr>
            <w:tcW w:w="8013" w:type="dxa"/>
          </w:tcPr>
          <w:p w:rsidR="00D91266" w:rsidRDefault="00133C53" w:rsidP="0006458B">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r>
                  <w:rPr>
                    <w:rFonts w:ascii="Cambria Math" w:hAnsi="Cambria Math"/>
                    <w:sz w:val="26"/>
                    <w:szCs w:val="28"/>
                  </w:rPr>
                  <m:t>=-10*n*</m:t>
                </m:r>
                <m:func>
                  <m:funcPr>
                    <m:ctrlPr>
                      <w:rPr>
                        <w:rFonts w:ascii="Cambria Math" w:hAnsi="Cambria Math"/>
                        <w:i/>
                        <w:sz w:val="26"/>
                        <w:szCs w:val="28"/>
                      </w:rPr>
                    </m:ctrlPr>
                  </m:funcPr>
                  <m:fName>
                    <m:r>
                      <m:rPr>
                        <m:sty m:val="p"/>
                      </m:rPr>
                      <w:rPr>
                        <w:rFonts w:ascii="Cambria Math" w:hAnsi="Cambria Math"/>
                        <w:sz w:val="26"/>
                        <w:szCs w:val="28"/>
                      </w:rPr>
                      <m:t>log⁡(</m:t>
                    </m:r>
                  </m:fName>
                  <m:e>
                    <m:f>
                      <m:fPr>
                        <m:ctrlPr>
                          <w:rPr>
                            <w:rFonts w:ascii="Cambria Math" w:hAnsi="Cambria Math"/>
                            <w:i/>
                            <w:sz w:val="26"/>
                            <w:szCs w:val="28"/>
                          </w:rPr>
                        </m:ctrlPr>
                      </m:fPr>
                      <m:num>
                        <m:r>
                          <w:rPr>
                            <w:rFonts w:ascii="Cambria Math" w:hAnsi="Cambria Math"/>
                            <w:sz w:val="26"/>
                            <w:szCs w:val="28"/>
                          </w:rPr>
                          <m:t>d</m:t>
                        </m:r>
                      </m:num>
                      <m:den>
                        <m:sSub>
                          <m:sSubPr>
                            <m:ctrlPr>
                              <w:rPr>
                                <w:rFonts w:ascii="Cambria Math" w:hAnsi="Cambria Math"/>
                                <w:i/>
                                <w:sz w:val="26"/>
                                <w:szCs w:val="28"/>
                              </w:rPr>
                            </m:ctrlPr>
                          </m:sSubPr>
                          <m:e>
                            <m:r>
                              <w:rPr>
                                <w:rFonts w:ascii="Cambria Math" w:hAnsi="Cambria Math"/>
                                <w:sz w:val="26"/>
                                <w:szCs w:val="28"/>
                              </w:rPr>
                              <m:t>d</m:t>
                            </m:r>
                          </m:e>
                          <m:sub>
                            <m:r>
                              <w:rPr>
                                <w:rFonts w:ascii="Cambria Math" w:hAnsi="Cambria Math"/>
                                <w:sz w:val="26"/>
                                <w:szCs w:val="28"/>
                              </w:rPr>
                              <m:t>0</m:t>
                            </m:r>
                          </m:sub>
                        </m:sSub>
                      </m:den>
                    </m:f>
                    <m:r>
                      <w:rPr>
                        <w:rFonts w:ascii="Cambria Math" w:hAnsi="Cambria Math"/>
                        <w:sz w:val="26"/>
                        <w:szCs w:val="28"/>
                      </w:rPr>
                      <m:t>)</m:t>
                    </m:r>
                  </m:e>
                </m:func>
                <m:r>
                  <w:rPr>
                    <w:rFonts w:ascii="Cambria Math" w:hAnsi="Cambria Math"/>
                    <w:sz w:val="26"/>
                    <w:szCs w:val="28"/>
                  </w:rPr>
                  <m:t>+A+ξ</m:t>
                </m:r>
              </m:oMath>
            </m:oMathPara>
          </w:p>
        </w:tc>
        <w:tc>
          <w:tcPr>
            <w:tcW w:w="949" w:type="dxa"/>
          </w:tcPr>
          <w:p w:rsidR="00D91266" w:rsidRDefault="00774A52" w:rsidP="00774A52">
            <w:pPr>
              <w:pStyle w:val="ListParagraph"/>
              <w:spacing w:line="360" w:lineRule="auto"/>
              <w:ind w:left="0"/>
              <w:jc w:val="right"/>
              <w:rPr>
                <w:rFonts w:asciiTheme="majorHAnsi" w:hAnsiTheme="majorHAnsi"/>
                <w:sz w:val="26"/>
                <w:szCs w:val="28"/>
              </w:rPr>
            </w:pPr>
            <w:r>
              <w:rPr>
                <w:rFonts w:asciiTheme="majorHAnsi" w:hAnsiTheme="majorHAnsi"/>
                <w:sz w:val="26"/>
                <w:szCs w:val="28"/>
              </w:rPr>
              <w:t>(3.1)</w:t>
            </w:r>
          </w:p>
        </w:tc>
      </w:tr>
    </w:tbl>
    <w:p w:rsidR="00D91266" w:rsidRDefault="009960C6"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Trong </w:t>
      </w:r>
      <w:r w:rsidR="0074036B">
        <w:rPr>
          <w:rFonts w:asciiTheme="majorHAnsi" w:hAnsiTheme="majorHAnsi"/>
          <w:sz w:val="26"/>
          <w:szCs w:val="28"/>
        </w:rPr>
        <w:t>đó:</w:t>
      </w:r>
    </w:p>
    <w:p w:rsidR="0074036B" w:rsidRDefault="0074036B"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oMath>
      <w:r>
        <w:rPr>
          <w:rFonts w:asciiTheme="majorHAnsi" w:hAnsiTheme="majorHAnsi"/>
          <w:sz w:val="26"/>
          <w:szCs w:val="28"/>
        </w:rPr>
        <w:t>là khoảng cách giữa Beacon và ESP</w:t>
      </w:r>
      <w:r w:rsidR="008E445F">
        <w:rPr>
          <w:rFonts w:asciiTheme="majorHAnsi" w:hAnsiTheme="majorHAnsi"/>
          <w:sz w:val="26"/>
          <w:szCs w:val="28"/>
        </w:rPr>
        <w:t xml:space="preserve"> ở khoảng cách </w:t>
      </w:r>
      <m:oMath>
        <m:r>
          <w:rPr>
            <w:rFonts w:ascii="Cambria Math" w:hAnsi="Cambria Math"/>
            <w:sz w:val="26"/>
            <w:szCs w:val="28"/>
          </w:rPr>
          <m:t>d</m:t>
        </m:r>
      </m:oMath>
      <w:r w:rsidR="0054608B">
        <w:rPr>
          <w:rFonts w:asciiTheme="majorHAnsi" w:hAnsiTheme="majorHAnsi"/>
          <w:sz w:val="26"/>
          <w:szCs w:val="28"/>
        </w:rPr>
        <w:t>.</w:t>
      </w:r>
    </w:p>
    <w:p w:rsidR="0074036B" w:rsidRDefault="0074036B"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n</m:t>
        </m:r>
      </m:oMath>
      <w:r>
        <w:rPr>
          <w:rFonts w:asciiTheme="majorHAnsi" w:hAnsiTheme="majorHAnsi"/>
          <w:sz w:val="26"/>
          <w:szCs w:val="28"/>
        </w:rPr>
        <w:t xml:space="preserve"> là tham số suy hao</w:t>
      </w:r>
      <w:r w:rsidR="006A520A">
        <w:rPr>
          <w:rFonts w:asciiTheme="majorHAnsi" w:hAnsiTheme="majorHAnsi"/>
          <w:sz w:val="26"/>
          <w:szCs w:val="28"/>
        </w:rPr>
        <w:t>.</w:t>
      </w:r>
    </w:p>
    <w:p w:rsidR="004D4D74" w:rsidRDefault="004D4D74"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d</m:t>
            </m:r>
          </m:e>
          <m:sub>
            <m:r>
              <w:rPr>
                <w:rFonts w:ascii="Cambria Math" w:hAnsi="Cambria Math"/>
                <w:sz w:val="26"/>
                <w:szCs w:val="28"/>
              </w:rPr>
              <m:t>0</m:t>
            </m:r>
          </m:sub>
        </m:sSub>
      </m:oMath>
      <w:r>
        <w:rPr>
          <w:rFonts w:asciiTheme="majorHAnsi" w:hAnsiTheme="majorHAnsi"/>
          <w:sz w:val="26"/>
          <w:szCs w:val="28"/>
        </w:rPr>
        <w:t xml:space="preserve"> là khoảng cách tham chiếu</w:t>
      </w:r>
      <w:r w:rsidR="003153F3">
        <w:rPr>
          <w:rFonts w:asciiTheme="majorHAnsi" w:hAnsiTheme="majorHAnsi"/>
          <w:sz w:val="26"/>
          <w:szCs w:val="28"/>
        </w:rPr>
        <w:t>.</w:t>
      </w:r>
    </w:p>
    <w:p w:rsidR="0074036B" w:rsidRDefault="0074036B"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A</m:t>
        </m:r>
      </m:oMath>
      <w:r>
        <w:rPr>
          <w:rFonts w:asciiTheme="majorHAnsi" w:hAnsiTheme="majorHAnsi"/>
          <w:sz w:val="26"/>
          <w:szCs w:val="28"/>
        </w:rPr>
        <w:t xml:space="preserve"> là </w:t>
      </w:r>
      <w:r w:rsidR="004D4D74">
        <w:rPr>
          <w:rFonts w:asciiTheme="majorHAnsi" w:hAnsiTheme="majorHAnsi"/>
          <w:sz w:val="26"/>
          <w:szCs w:val="28"/>
        </w:rPr>
        <w:t>cường độ tín hiệu tại khoảng cách tham chiếu</w:t>
      </w:r>
      <w:r w:rsidR="003153F3">
        <w:rPr>
          <w:rFonts w:asciiTheme="majorHAnsi" w:hAnsiTheme="majorHAnsi"/>
          <w:sz w:val="26"/>
          <w:szCs w:val="28"/>
        </w:rPr>
        <w:t>.</w:t>
      </w:r>
    </w:p>
    <w:p w:rsidR="008E445F" w:rsidRDefault="004D4D74" w:rsidP="008E445F">
      <w:pPr>
        <w:pStyle w:val="ListParagraph"/>
        <w:spacing w:line="360" w:lineRule="auto"/>
        <w:ind w:left="0" w:firstLine="360"/>
        <w:jc w:val="both"/>
        <w:rPr>
          <w:rFonts w:asciiTheme="majorHAnsi" w:eastAsiaTheme="minorEastAsia" w:hAnsiTheme="majorHAnsi"/>
          <w:sz w:val="26"/>
          <w:szCs w:val="28"/>
        </w:rPr>
      </w:pPr>
      <w:r>
        <w:rPr>
          <w:rFonts w:asciiTheme="majorHAnsi" w:hAnsiTheme="majorHAnsi"/>
          <w:sz w:val="26"/>
          <w:szCs w:val="28"/>
        </w:rPr>
        <w:tab/>
        <w:t xml:space="preserve">ξ là biến ngẫu nhiên phân phối Gaussian với trung bình 0 và phương sai </w:t>
      </w:r>
      <m:oMath>
        <m:sSup>
          <m:sSupPr>
            <m:ctrlPr>
              <w:rPr>
                <w:rFonts w:ascii="Cambria Math" w:hAnsi="Cambria Math"/>
                <w:i/>
                <w:sz w:val="26"/>
                <w:szCs w:val="28"/>
              </w:rPr>
            </m:ctrlPr>
          </m:sSupPr>
          <m:e>
            <m:r>
              <w:rPr>
                <w:rFonts w:ascii="Cambria Math" w:hAnsi="Cambria Math"/>
                <w:sz w:val="26"/>
                <w:szCs w:val="28"/>
              </w:rPr>
              <m:t>σ</m:t>
            </m:r>
          </m:e>
          <m:sup>
            <m:r>
              <w:rPr>
                <w:rFonts w:ascii="Cambria Math" w:hAnsi="Cambria Math"/>
                <w:sz w:val="26"/>
                <w:szCs w:val="28"/>
              </w:rPr>
              <m:t>2</m:t>
            </m:r>
          </m:sup>
        </m:sSup>
      </m:oMath>
      <w:r w:rsidR="00325F95">
        <w:rPr>
          <w:rFonts w:asciiTheme="majorHAnsi" w:eastAsiaTheme="minorEastAsia" w:hAnsiTheme="majorHAnsi"/>
          <w:sz w:val="26"/>
          <w:szCs w:val="28"/>
        </w:rPr>
        <w:t>.</w:t>
      </w:r>
      <w:r w:rsidR="008E445F">
        <w:rPr>
          <w:rFonts w:asciiTheme="majorHAnsi" w:eastAsiaTheme="minorEastAsia" w:hAnsiTheme="majorHAnsi"/>
          <w:sz w:val="26"/>
          <w:szCs w:val="28"/>
        </w:rPr>
        <w:t xml:space="preserve"> </w:t>
      </w:r>
    </w:p>
    <w:p w:rsidR="0054608B" w:rsidRDefault="00B10D00" w:rsidP="008E445F">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Để thuận tiện trong tính toán, cho </w:t>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0</m:t>
            </m:r>
          </m:sub>
        </m:sSub>
        <m:r>
          <w:rPr>
            <w:rFonts w:ascii="Cambria Math" w:eastAsiaTheme="minorEastAsia" w:hAnsi="Cambria Math"/>
            <w:sz w:val="26"/>
            <w:szCs w:val="28"/>
          </w:rPr>
          <m:t>=1m</m:t>
        </m:r>
      </m:oMath>
      <w:r>
        <w:rPr>
          <w:rFonts w:asciiTheme="majorHAnsi" w:eastAsiaTheme="minorEastAsia" w:hAnsiTheme="majorHAnsi"/>
          <w:sz w:val="26"/>
          <w:szCs w:val="28"/>
        </w:rPr>
        <w:t xml:space="preserve"> khi đo (1) trở thành: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10D00" w:rsidTr="00774A52">
        <w:tc>
          <w:tcPr>
            <w:tcW w:w="375" w:type="dxa"/>
          </w:tcPr>
          <w:p w:rsidR="00B10D00" w:rsidRDefault="00B10D00" w:rsidP="00D91266">
            <w:pPr>
              <w:pStyle w:val="ListParagraph"/>
              <w:spacing w:line="360" w:lineRule="auto"/>
              <w:ind w:left="0"/>
              <w:jc w:val="both"/>
              <w:rPr>
                <w:rFonts w:asciiTheme="majorHAnsi" w:hAnsiTheme="majorHAnsi"/>
                <w:sz w:val="26"/>
                <w:szCs w:val="28"/>
              </w:rPr>
            </w:pPr>
          </w:p>
        </w:tc>
        <w:tc>
          <w:tcPr>
            <w:tcW w:w="8013" w:type="dxa"/>
          </w:tcPr>
          <w:p w:rsidR="00B10D00" w:rsidRDefault="00133C53" w:rsidP="00B10D00">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r>
                  <w:rPr>
                    <w:rFonts w:ascii="Cambria Math" w:hAnsi="Cambria Math"/>
                    <w:sz w:val="26"/>
                    <w:szCs w:val="28"/>
                  </w:rPr>
                  <m:t>=-10*n*</m:t>
                </m:r>
                <m:func>
                  <m:funcPr>
                    <m:ctrlPr>
                      <w:rPr>
                        <w:rFonts w:ascii="Cambria Math" w:hAnsi="Cambria Math"/>
                        <w:i/>
                        <w:sz w:val="26"/>
                        <w:szCs w:val="28"/>
                      </w:rPr>
                    </m:ctrlPr>
                  </m:funcPr>
                  <m:fName>
                    <m:r>
                      <m:rPr>
                        <m:sty m:val="p"/>
                      </m:rPr>
                      <w:rPr>
                        <w:rFonts w:ascii="Cambria Math" w:hAnsi="Cambria Math"/>
                        <w:sz w:val="26"/>
                        <w:szCs w:val="28"/>
                      </w:rPr>
                      <m:t>log⁡(</m:t>
                    </m:r>
                  </m:fName>
                  <m:e>
                    <m:r>
                      <w:rPr>
                        <w:rFonts w:ascii="Cambria Math" w:hAnsi="Cambria Math"/>
                        <w:sz w:val="26"/>
                        <w:szCs w:val="28"/>
                      </w:rPr>
                      <m:t>d)</m:t>
                    </m:r>
                  </m:e>
                </m:func>
                <m:r>
                  <w:rPr>
                    <w:rFonts w:ascii="Cambria Math" w:hAnsi="Cambria Math"/>
                    <w:sz w:val="26"/>
                    <w:szCs w:val="28"/>
                  </w:rPr>
                  <m:t>+A+ξ</m:t>
                </m:r>
              </m:oMath>
            </m:oMathPara>
          </w:p>
        </w:tc>
        <w:tc>
          <w:tcPr>
            <w:tcW w:w="949" w:type="dxa"/>
          </w:tcPr>
          <w:p w:rsidR="00B10D00" w:rsidRDefault="00B10D00" w:rsidP="00774A52">
            <w:pPr>
              <w:pStyle w:val="ListParagraph"/>
              <w:spacing w:line="360" w:lineRule="auto"/>
              <w:ind w:left="0"/>
              <w:jc w:val="right"/>
              <w:rPr>
                <w:rFonts w:asciiTheme="majorHAnsi" w:hAnsiTheme="majorHAnsi"/>
                <w:sz w:val="26"/>
                <w:szCs w:val="28"/>
              </w:rPr>
            </w:pPr>
            <w:r>
              <w:rPr>
                <w:rFonts w:asciiTheme="majorHAnsi" w:hAnsiTheme="majorHAnsi"/>
                <w:sz w:val="26"/>
                <w:szCs w:val="28"/>
              </w:rPr>
              <w:t>(3.2)</w:t>
            </w:r>
          </w:p>
        </w:tc>
      </w:tr>
    </w:tbl>
    <w:p w:rsidR="00B10D00" w:rsidRDefault="006A520A" w:rsidP="008E445F">
      <w:pPr>
        <w:pStyle w:val="ListParagraph"/>
        <w:spacing w:line="360" w:lineRule="auto"/>
        <w:ind w:left="0" w:firstLine="360"/>
        <w:jc w:val="both"/>
        <w:rPr>
          <w:rFonts w:asciiTheme="majorHAnsi" w:hAnsiTheme="majorHAnsi"/>
          <w:sz w:val="26"/>
          <w:szCs w:val="28"/>
        </w:rPr>
      </w:pPr>
      <w:r>
        <w:rPr>
          <w:rFonts w:asciiTheme="majorHAnsi" w:hAnsiTheme="majorHAnsi"/>
          <w:b/>
          <w:sz w:val="26"/>
          <w:szCs w:val="28"/>
        </w:rPr>
        <w:t xml:space="preserve">Tham số suy hao </w:t>
      </w:r>
      <w:r>
        <w:rPr>
          <w:rFonts w:asciiTheme="majorHAnsi" w:hAnsiTheme="majorHAnsi"/>
          <w:sz w:val="26"/>
          <w:szCs w:val="28"/>
        </w:rPr>
        <w:t xml:space="preserve">(PathLoss Exponent) là tham số trong sự suy hao về năng lượng của sóng điện từ khi nó lan truyền trong không gian. Pathloss Exponent 1 phần phản ánh được sự tác động của môi trường đến khả năng lan truyền của tín hiệu. Với mỗi môi trường khác nhau thì Pathloss Exponent sẽ khác nhau. </w:t>
      </w:r>
    </w:p>
    <w:tbl>
      <w:tblPr>
        <w:tblStyle w:val="TableGrid"/>
        <w:tblW w:w="0" w:type="auto"/>
        <w:tblLayout w:type="fixed"/>
        <w:tblLook w:val="04A0" w:firstRow="1" w:lastRow="0" w:firstColumn="1" w:lastColumn="0" w:noHBand="0" w:noVBand="1"/>
      </w:tblPr>
      <w:tblGrid>
        <w:gridCol w:w="3708"/>
        <w:gridCol w:w="1350"/>
        <w:gridCol w:w="2970"/>
        <w:gridCol w:w="1309"/>
      </w:tblGrid>
      <w:tr w:rsidR="00242F7A" w:rsidTr="006A59C3">
        <w:tc>
          <w:tcPr>
            <w:tcW w:w="3708"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Environment</w:t>
            </w:r>
          </w:p>
        </w:tc>
        <w:tc>
          <w:tcPr>
            <w:tcW w:w="1350"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Exponent</w:t>
            </w:r>
          </w:p>
        </w:tc>
        <w:tc>
          <w:tcPr>
            <w:tcW w:w="2970"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Environment</w:t>
            </w:r>
          </w:p>
        </w:tc>
        <w:tc>
          <w:tcPr>
            <w:tcW w:w="1309"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Exponent</w:t>
            </w:r>
          </w:p>
        </w:tc>
      </w:tr>
      <w:tr w:rsidR="00242F7A" w:rsidTr="006A59C3">
        <w:tc>
          <w:tcPr>
            <w:tcW w:w="3708"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Free space</w:t>
            </w:r>
          </w:p>
        </w:tc>
        <w:tc>
          <w:tcPr>
            <w:tcW w:w="135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2</w:t>
            </w:r>
          </w:p>
        </w:tc>
        <w:tc>
          <w:tcPr>
            <w:tcW w:w="297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In Building line of site</w:t>
            </w:r>
          </w:p>
        </w:tc>
        <w:tc>
          <w:tcPr>
            <w:tcW w:w="1309" w:type="dxa"/>
          </w:tcPr>
          <w:p w:rsidR="00242F7A" w:rsidRDefault="006A59C3"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1.6-1.8</w:t>
            </w:r>
          </w:p>
        </w:tc>
      </w:tr>
      <w:tr w:rsidR="00242F7A" w:rsidTr="006A59C3">
        <w:tc>
          <w:tcPr>
            <w:tcW w:w="3708" w:type="dxa"/>
          </w:tcPr>
          <w:p w:rsidR="00242F7A" w:rsidRDefault="00C746DD" w:rsidP="00C746DD">
            <w:pPr>
              <w:pStyle w:val="ListParagraph"/>
              <w:spacing w:line="360" w:lineRule="auto"/>
              <w:ind w:left="0"/>
              <w:rPr>
                <w:rFonts w:asciiTheme="majorHAnsi" w:hAnsiTheme="majorHAnsi"/>
                <w:sz w:val="26"/>
                <w:szCs w:val="28"/>
              </w:rPr>
            </w:pPr>
            <w:r>
              <w:rPr>
                <w:rFonts w:asciiTheme="majorHAnsi" w:hAnsiTheme="majorHAnsi"/>
                <w:sz w:val="26"/>
                <w:szCs w:val="28"/>
              </w:rPr>
              <w:t>Urban area cellualr radio</w:t>
            </w:r>
          </w:p>
        </w:tc>
        <w:tc>
          <w:tcPr>
            <w:tcW w:w="135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2.7-3.5</w:t>
            </w:r>
          </w:p>
        </w:tc>
        <w:tc>
          <w:tcPr>
            <w:tcW w:w="297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Obstructed in building</w:t>
            </w:r>
          </w:p>
        </w:tc>
        <w:tc>
          <w:tcPr>
            <w:tcW w:w="1309" w:type="dxa"/>
          </w:tcPr>
          <w:p w:rsidR="00242F7A" w:rsidRDefault="006A59C3"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4-6</w:t>
            </w:r>
          </w:p>
        </w:tc>
      </w:tr>
      <w:tr w:rsidR="00242F7A" w:rsidTr="006A59C3">
        <w:tc>
          <w:tcPr>
            <w:tcW w:w="3708"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Shadowed urban cellualr radio</w:t>
            </w:r>
          </w:p>
        </w:tc>
        <w:tc>
          <w:tcPr>
            <w:tcW w:w="135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3-5</w:t>
            </w:r>
          </w:p>
        </w:tc>
        <w:tc>
          <w:tcPr>
            <w:tcW w:w="297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Obstructed in Factories</w:t>
            </w:r>
          </w:p>
        </w:tc>
        <w:tc>
          <w:tcPr>
            <w:tcW w:w="1309" w:type="dxa"/>
          </w:tcPr>
          <w:p w:rsidR="00242F7A" w:rsidRDefault="006A59C3"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2-3</w:t>
            </w:r>
          </w:p>
        </w:tc>
      </w:tr>
    </w:tbl>
    <w:p w:rsidR="006A520A" w:rsidRDefault="005016D9" w:rsidP="005016D9">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Bảng 3.1: Tham số Pathloss tương ứng với từng môi trường</w:t>
      </w:r>
    </w:p>
    <w:p w:rsidR="00AF0A03" w:rsidRPr="00AF0A03" w:rsidRDefault="00AF0A03" w:rsidP="00AF0A03">
      <w:pPr>
        <w:pStyle w:val="ListParagraph"/>
        <w:numPr>
          <w:ilvl w:val="0"/>
          <w:numId w:val="3"/>
        </w:numPr>
        <w:spacing w:line="360" w:lineRule="auto"/>
        <w:ind w:left="720"/>
        <w:jc w:val="both"/>
        <w:rPr>
          <w:rFonts w:asciiTheme="majorHAnsi" w:hAnsiTheme="majorHAnsi"/>
          <w:sz w:val="26"/>
          <w:szCs w:val="28"/>
        </w:rPr>
      </w:pPr>
      <w:r>
        <w:rPr>
          <w:rFonts w:asciiTheme="majorHAnsi" w:hAnsiTheme="majorHAnsi"/>
          <w:b/>
          <w:sz w:val="28"/>
          <w:szCs w:val="28"/>
        </w:rPr>
        <w:lastRenderedPageBreak/>
        <w:t>RSSI Position Model</w:t>
      </w:r>
    </w:p>
    <w:p w:rsidR="00AF0A03" w:rsidRDefault="00AF0A03" w:rsidP="00AF0A0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Với phương trình (3.2) ta có được khoảng cách từ thiết bị đến điểm tham chiếu. Vậy nếu có nhiều điểm tham chiếu cho thiết bị đó ta sẽ dễ dàng xác định được vị trí của thiết bị so với các điểm tham chiếu. Nếu ta xác định trên không gian 2D thì sẽ cần ít nhất 3 phương trình, còn nếu là không gian 3D sẽ là 4 phương trình. </w:t>
      </w:r>
    </w:p>
    <w:p w:rsidR="00AD12A5" w:rsidRDefault="00AF0A03" w:rsidP="004E62D7">
      <w:pPr>
        <w:pStyle w:val="ListParagraph"/>
        <w:spacing w:line="360" w:lineRule="auto"/>
        <w:ind w:left="0" w:firstLine="360"/>
        <w:jc w:val="both"/>
        <w:rPr>
          <w:rFonts w:asciiTheme="majorHAnsi" w:eastAsiaTheme="minorEastAsia" w:hAnsiTheme="majorHAnsi"/>
          <w:sz w:val="26"/>
          <w:szCs w:val="28"/>
        </w:rPr>
      </w:pPr>
      <w:r>
        <w:rPr>
          <w:rFonts w:asciiTheme="majorHAnsi" w:hAnsiTheme="majorHAnsi"/>
          <w:sz w:val="26"/>
          <w:szCs w:val="28"/>
        </w:rPr>
        <w:t xml:space="preserve">Giả sử ta có </w:t>
      </w:r>
      <m:oMath>
        <m:r>
          <w:rPr>
            <w:rFonts w:ascii="Cambria Math" w:hAnsi="Cambria Math"/>
            <w:sz w:val="26"/>
            <w:szCs w:val="28"/>
          </w:rPr>
          <m:t>n</m:t>
        </m:r>
      </m:oMath>
      <w:r>
        <w:rPr>
          <w:rFonts w:asciiTheme="majorHAnsi" w:eastAsiaTheme="minorEastAsia" w:hAnsiTheme="majorHAnsi"/>
          <w:sz w:val="26"/>
          <w:szCs w:val="28"/>
        </w:rPr>
        <w:t xml:space="preserve"> điểm tham chiế</w:t>
      </w:r>
      <w:r w:rsidR="006A0D95">
        <w:rPr>
          <w:rFonts w:asciiTheme="majorHAnsi" w:eastAsiaTheme="minorEastAsia" w:hAnsiTheme="majorHAnsi"/>
          <w:sz w:val="26"/>
          <w:szCs w:val="28"/>
        </w:rPr>
        <w:t xml:space="preserve">u với vị trí đã bết trong không gian, nếu ta biết được khoảng cách tương ứng của thiết bị đến </w:t>
      </w:r>
      <m:oMath>
        <m:r>
          <w:rPr>
            <w:rFonts w:ascii="Cambria Math" w:eastAsiaTheme="minorEastAsia" w:hAnsi="Cambria Math"/>
            <w:sz w:val="26"/>
            <w:szCs w:val="28"/>
          </w:rPr>
          <m:t>n</m:t>
        </m:r>
      </m:oMath>
      <w:r w:rsidR="006A0D95">
        <w:rPr>
          <w:rFonts w:asciiTheme="majorHAnsi" w:eastAsiaTheme="minorEastAsia" w:hAnsiTheme="majorHAnsi"/>
          <w:sz w:val="26"/>
          <w:szCs w:val="28"/>
        </w:rPr>
        <w:t xml:space="preserve"> điểm tham chiếu đó thì ta có thể thành lập hệ phương trình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4E62D7" w:rsidTr="00592750">
        <w:tc>
          <w:tcPr>
            <w:tcW w:w="375" w:type="dxa"/>
          </w:tcPr>
          <w:p w:rsidR="004E62D7" w:rsidRDefault="004E62D7" w:rsidP="00592750">
            <w:pPr>
              <w:pStyle w:val="ListParagraph"/>
              <w:spacing w:line="360" w:lineRule="auto"/>
              <w:ind w:left="0"/>
              <w:jc w:val="both"/>
              <w:rPr>
                <w:rFonts w:asciiTheme="majorHAnsi" w:hAnsiTheme="majorHAnsi"/>
                <w:sz w:val="26"/>
                <w:szCs w:val="28"/>
              </w:rPr>
            </w:pPr>
          </w:p>
        </w:tc>
        <w:tc>
          <w:tcPr>
            <w:tcW w:w="8013" w:type="dxa"/>
          </w:tcPr>
          <w:p w:rsidR="004E62D7" w:rsidRDefault="00133C53" w:rsidP="00592750">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i/>
                        <w:sz w:val="26"/>
                        <w:szCs w:val="28"/>
                      </w:rPr>
                    </m:ctrlPr>
                  </m:dPr>
                  <m:e>
                    <m:eqArr>
                      <m:eqArrPr>
                        <m:ctrlPr>
                          <w:rPr>
                            <w:rFonts w:ascii="Cambria Math" w:hAnsi="Cambria Math"/>
                            <w:i/>
                            <w:sz w:val="26"/>
                            <w:szCs w:val="28"/>
                          </w:rPr>
                        </m:ctrlPr>
                      </m:eqArrPr>
                      <m:e>
                        <m:m>
                          <m:mPr>
                            <m:mcs>
                              <m:mc>
                                <m:mcPr>
                                  <m:count m:val="1"/>
                                  <m:mcJc m:val="center"/>
                                </m:mcPr>
                              </m:mc>
                            </m:mcs>
                            <m:ctrlPr>
                              <w:rPr>
                                <w:rFonts w:ascii="Cambria Math" w:hAnsi="Cambria Math"/>
                                <w:i/>
                                <w:sz w:val="26"/>
                                <w:szCs w:val="28"/>
                              </w:rPr>
                            </m:ctrlPr>
                          </m:mP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1</m:t>
                                  </m:r>
                                </m:sub>
                                <m:sup>
                                  <m:r>
                                    <w:rPr>
                                      <w:rFonts w:ascii="Cambria Math" w:hAnsi="Cambria Math"/>
                                      <w:sz w:val="26"/>
                                      <w:szCs w:val="28"/>
                                    </w:rPr>
                                    <m:t>2</m:t>
                                  </m:r>
                                </m:sup>
                              </m:sSubSup>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2</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2</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2</m:t>
                                  </m:r>
                                </m:sub>
                                <m:sup>
                                  <m:r>
                                    <w:rPr>
                                      <w:rFonts w:ascii="Cambria Math" w:hAnsi="Cambria Math"/>
                                      <w:sz w:val="26"/>
                                      <w:szCs w:val="28"/>
                                    </w:rPr>
                                    <m:t>2</m:t>
                                  </m:r>
                                </m:sup>
                              </m:sSubSup>
                            </m:e>
                          </m:mr>
                        </m:m>
                      </m:e>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
                      </m:e>
                    </m:eqArr>
                  </m:e>
                </m:d>
              </m:oMath>
            </m:oMathPara>
          </w:p>
        </w:tc>
        <w:tc>
          <w:tcPr>
            <w:tcW w:w="949" w:type="dxa"/>
            <w:vAlign w:val="center"/>
          </w:tcPr>
          <w:p w:rsidR="004E62D7" w:rsidRDefault="004E62D7"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(3.3)</w:t>
            </w:r>
          </w:p>
        </w:tc>
      </w:tr>
    </w:tbl>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Trong đó</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[x y]</m:t>
        </m:r>
      </m:oMath>
      <w:r>
        <w:rPr>
          <w:rFonts w:asciiTheme="majorHAnsi" w:eastAsiaTheme="minorEastAsia" w:hAnsiTheme="majorHAnsi"/>
          <w:sz w:val="26"/>
          <w:szCs w:val="28"/>
        </w:rPr>
        <w:t xml:space="preserve"> là vị trí của thiết bị.</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m:t>
        </m:r>
        <m:sSub>
          <m:sSubPr>
            <m:ctrlPr>
              <w:rPr>
                <w:rFonts w:ascii="Cambria Math" w:eastAsiaTheme="minorEastAsia" w:hAnsi="Cambria Math"/>
                <w:i/>
                <w:sz w:val="26"/>
                <w:szCs w:val="28"/>
              </w:rPr>
            </m:ctrlPr>
          </m:sSubPr>
          <m:e>
            <m:r>
              <w:rPr>
                <w:rFonts w:ascii="Cambria Math" w:eastAsiaTheme="minorEastAsia" w:hAnsi="Cambria Math"/>
                <w:sz w:val="26"/>
                <w:szCs w:val="28"/>
              </w:rPr>
              <m:t>x</m:t>
            </m:r>
          </m:e>
          <m:sub>
            <m:r>
              <w:rPr>
                <w:rFonts w:ascii="Cambria Math" w:eastAsiaTheme="minorEastAsia" w:hAnsi="Cambria Math"/>
                <w:sz w:val="26"/>
                <w:szCs w:val="28"/>
              </w:rPr>
              <m:t>i</m:t>
            </m:r>
          </m:sub>
        </m:sSub>
        <m:r>
          <w:rPr>
            <w:rFonts w:ascii="Cambria Math" w:eastAsiaTheme="minorEastAsia" w:hAnsi="Cambria Math"/>
            <w:sz w:val="26"/>
            <w:szCs w:val="28"/>
          </w:rPr>
          <m:t xml:space="preserve"> </m:t>
        </m:r>
        <m:sSub>
          <m:sSubPr>
            <m:ctrlPr>
              <w:rPr>
                <w:rFonts w:ascii="Cambria Math" w:eastAsiaTheme="minorEastAsia" w:hAnsi="Cambria Math"/>
                <w:i/>
                <w:sz w:val="26"/>
                <w:szCs w:val="28"/>
              </w:rPr>
            </m:ctrlPr>
          </m:sSubPr>
          <m:e>
            <m:r>
              <w:rPr>
                <w:rFonts w:ascii="Cambria Math" w:eastAsiaTheme="minorEastAsia" w:hAnsi="Cambria Math"/>
                <w:sz w:val="26"/>
                <w:szCs w:val="28"/>
              </w:rPr>
              <m:t>y</m:t>
            </m:r>
          </m:e>
          <m:sub>
            <m:r>
              <w:rPr>
                <w:rFonts w:ascii="Cambria Math" w:eastAsiaTheme="minorEastAsia" w:hAnsi="Cambria Math"/>
                <w:sz w:val="26"/>
                <w:szCs w:val="28"/>
              </w:rPr>
              <m:t>i</m:t>
            </m:r>
          </m:sub>
        </m:sSub>
        <m:r>
          <w:rPr>
            <w:rFonts w:ascii="Cambria Math" w:eastAsiaTheme="minorEastAsia" w:hAnsi="Cambria Math"/>
            <w:sz w:val="26"/>
            <w:szCs w:val="28"/>
          </w:rPr>
          <m:t>]</m:t>
        </m:r>
      </m:oMath>
      <w:r>
        <w:rPr>
          <w:rFonts w:asciiTheme="majorHAnsi" w:eastAsiaTheme="minorEastAsia" w:hAnsiTheme="majorHAnsi"/>
          <w:sz w:val="26"/>
          <w:szCs w:val="28"/>
        </w:rPr>
        <w:t xml:space="preserve"> là vị trí tham chiếu thứ</w:t>
      </w:r>
      <m:oMath>
        <m:r>
          <w:rPr>
            <w:rFonts w:ascii="Cambria Math" w:eastAsiaTheme="minorEastAsia" w:hAnsi="Cambria Math"/>
            <w:sz w:val="26"/>
            <w:szCs w:val="28"/>
          </w:rPr>
          <m:t xml:space="preserve"> i</m:t>
        </m:r>
      </m:oMath>
      <w:r>
        <w:rPr>
          <w:rFonts w:asciiTheme="majorHAnsi" w:eastAsiaTheme="minorEastAsia" w:hAnsiTheme="majorHAnsi"/>
          <w:sz w:val="26"/>
          <w:szCs w:val="28"/>
        </w:rPr>
        <w:t>.</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n</m:t>
        </m:r>
      </m:oMath>
      <w:r>
        <w:rPr>
          <w:rFonts w:asciiTheme="majorHAnsi" w:eastAsiaTheme="minorEastAsia" w:hAnsiTheme="majorHAnsi"/>
          <w:sz w:val="26"/>
          <w:szCs w:val="28"/>
        </w:rPr>
        <w:t xml:space="preserve"> là số vị trí tham chiếu.</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i</m:t>
            </m:r>
          </m:sub>
        </m:sSub>
      </m:oMath>
      <w:r>
        <w:rPr>
          <w:rFonts w:asciiTheme="majorHAnsi" w:eastAsiaTheme="minorEastAsia" w:hAnsiTheme="majorHAnsi"/>
          <w:sz w:val="26"/>
          <w:szCs w:val="28"/>
        </w:rPr>
        <w:t xml:space="preserve"> là khoảng cách tham chiếu thứ </w:t>
      </w:r>
      <m:oMath>
        <m:r>
          <w:rPr>
            <w:rFonts w:ascii="Cambria Math" w:eastAsiaTheme="minorEastAsia" w:hAnsi="Cambria Math"/>
            <w:sz w:val="26"/>
            <w:szCs w:val="28"/>
          </w:rPr>
          <m:t>i</m:t>
        </m:r>
      </m:oMath>
      <w:r>
        <w:rPr>
          <w:rFonts w:asciiTheme="majorHAnsi" w:eastAsiaTheme="minorEastAsia" w:hAnsiTheme="majorHAnsi"/>
          <w:sz w:val="26"/>
          <w:szCs w:val="28"/>
        </w:rPr>
        <w:t>.</w:t>
      </w:r>
    </w:p>
    <w:p w:rsidR="004E62D7" w:rsidRDefault="00DD05EE"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Hệ phương trình (3.3) là hệ phương trình đường tròn, để giải hệ phương trình này, ta chọn 1 phương trình làm gốc, sau đó lấy tất cả phương trình còn lại trừ cho phương trình đó. </w:t>
      </w:r>
      <w:r w:rsidR="00892EEB">
        <w:rPr>
          <w:rFonts w:asciiTheme="majorHAnsi" w:eastAsiaTheme="minorEastAsia" w:hAnsiTheme="majorHAnsi"/>
          <w:sz w:val="26"/>
          <w:szCs w:val="28"/>
        </w:rPr>
        <w:t xml:space="preserve">Giả sử ta chọn phương trình thứ </w:t>
      </w:r>
      <m:oMath>
        <m:r>
          <w:rPr>
            <w:rFonts w:ascii="Cambria Math" w:eastAsiaTheme="minorEastAsia" w:hAnsi="Cambria Math"/>
            <w:sz w:val="26"/>
            <w:szCs w:val="28"/>
          </w:rPr>
          <m:t>n</m:t>
        </m:r>
      </m:oMath>
      <w:r w:rsidR="00892EEB">
        <w:rPr>
          <w:rFonts w:asciiTheme="majorHAnsi" w:eastAsiaTheme="minorEastAsia" w:hAnsiTheme="majorHAnsi"/>
          <w:sz w:val="26"/>
          <w:szCs w:val="28"/>
        </w:rPr>
        <w:t>, k</w:t>
      </w:r>
      <w:r>
        <w:rPr>
          <w:rFonts w:asciiTheme="majorHAnsi" w:eastAsiaTheme="minorEastAsia" w:hAnsiTheme="majorHAnsi"/>
          <w:sz w:val="26"/>
          <w:szCs w:val="28"/>
        </w:rPr>
        <w:t>hi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DD05EE" w:rsidTr="00AD12A5">
        <w:tc>
          <w:tcPr>
            <w:tcW w:w="375" w:type="dxa"/>
          </w:tcPr>
          <w:p w:rsidR="00DD05EE" w:rsidRDefault="00DD05EE" w:rsidP="00592750">
            <w:pPr>
              <w:pStyle w:val="ListParagraph"/>
              <w:spacing w:line="360" w:lineRule="auto"/>
              <w:ind w:left="0"/>
              <w:jc w:val="both"/>
              <w:rPr>
                <w:rFonts w:asciiTheme="majorHAnsi" w:hAnsiTheme="majorHAnsi"/>
                <w:sz w:val="26"/>
                <w:szCs w:val="28"/>
              </w:rPr>
            </w:pPr>
          </w:p>
        </w:tc>
        <w:tc>
          <w:tcPr>
            <w:tcW w:w="8013" w:type="dxa"/>
          </w:tcPr>
          <w:p w:rsidR="00DD05EE" w:rsidRDefault="00133C53" w:rsidP="00892EEB">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i/>
                        <w:sz w:val="26"/>
                        <w:szCs w:val="28"/>
                      </w:rPr>
                    </m:ctrlPr>
                  </m:dPr>
                  <m:e>
                    <m:eqArr>
                      <m:eqArrPr>
                        <m:ctrlPr>
                          <w:rPr>
                            <w:rFonts w:ascii="Cambria Math" w:hAnsi="Cambria Math"/>
                            <w:i/>
                            <w:sz w:val="26"/>
                            <w:szCs w:val="28"/>
                          </w:rPr>
                        </m:ctrlPr>
                      </m:eqArrPr>
                      <m:e>
                        <m:m>
                          <m:mPr>
                            <m:mcs>
                              <m:mc>
                                <m:mcPr>
                                  <m:count m:val="1"/>
                                  <m:mcJc m:val="center"/>
                                </m:mcPr>
                              </m:mc>
                            </m:mcs>
                            <m:ctrlPr>
                              <w:rPr>
                                <w:rFonts w:ascii="Cambria Math" w:hAnsi="Cambria Math"/>
                                <w:i/>
                                <w:sz w:val="26"/>
                                <w:szCs w:val="28"/>
                              </w:rPr>
                            </m:ctrlPr>
                          </m:mP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1</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1</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2</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2</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2</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
                      </m:e>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n-1</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n-1</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
                      </m:e>
                    </m:eqArr>
                  </m:e>
                </m:d>
              </m:oMath>
            </m:oMathPara>
          </w:p>
        </w:tc>
        <w:tc>
          <w:tcPr>
            <w:tcW w:w="949" w:type="dxa"/>
            <w:vAlign w:val="center"/>
          </w:tcPr>
          <w:p w:rsidR="00DD05EE" w:rsidRDefault="00DD05EE"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(3.4)</w:t>
            </w:r>
          </w:p>
        </w:tc>
      </w:tr>
    </w:tbl>
    <w:p w:rsidR="00DD05EE" w:rsidRDefault="00063D01"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Hệ trên có </w:t>
      </w:r>
      <m:oMath>
        <m:r>
          <w:rPr>
            <w:rFonts w:ascii="Cambria Math" w:eastAsiaTheme="minorEastAsia" w:hAnsi="Cambria Math"/>
            <w:sz w:val="26"/>
            <w:szCs w:val="28"/>
          </w:rPr>
          <m:t>n-1</m:t>
        </m:r>
      </m:oMath>
      <w:r>
        <w:rPr>
          <w:rFonts w:asciiTheme="majorHAnsi" w:eastAsiaTheme="minorEastAsia" w:hAnsiTheme="majorHAnsi"/>
          <w:sz w:val="26"/>
          <w:szCs w:val="28"/>
        </w:rPr>
        <w:t xml:space="preserve"> phương trình. </w:t>
      </w:r>
      <w:r w:rsidR="007A703F">
        <w:rPr>
          <w:rFonts w:asciiTheme="majorHAnsi" w:eastAsiaTheme="minorEastAsia" w:hAnsiTheme="majorHAnsi"/>
          <w:sz w:val="26"/>
          <w:szCs w:val="28"/>
        </w:rPr>
        <w:t>Mỗi phương trình trong hệ (3.4) đều có dạng: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7A703F" w:rsidTr="00AD12A5">
        <w:tc>
          <w:tcPr>
            <w:tcW w:w="375" w:type="dxa"/>
          </w:tcPr>
          <w:p w:rsidR="007A703F" w:rsidRDefault="007A703F" w:rsidP="00592750">
            <w:pPr>
              <w:pStyle w:val="ListParagraph"/>
              <w:spacing w:line="360" w:lineRule="auto"/>
              <w:ind w:left="0"/>
              <w:jc w:val="both"/>
              <w:rPr>
                <w:rFonts w:asciiTheme="majorHAnsi" w:hAnsiTheme="majorHAnsi"/>
                <w:sz w:val="26"/>
                <w:szCs w:val="28"/>
              </w:rPr>
            </w:pPr>
          </w:p>
        </w:tc>
        <w:tc>
          <w:tcPr>
            <w:tcW w:w="8013" w:type="dxa"/>
          </w:tcPr>
          <w:p w:rsidR="007A703F" w:rsidRDefault="00133C53" w:rsidP="007A703F">
            <w:pPr>
              <w:pStyle w:val="ListParagraph"/>
              <w:spacing w:line="360" w:lineRule="auto"/>
              <w:ind w:left="0"/>
              <w:jc w:val="both"/>
              <w:rPr>
                <w:rFonts w:asciiTheme="majorHAnsi" w:hAnsiTheme="majorHAnsi"/>
                <w:sz w:val="26"/>
                <w:szCs w:val="28"/>
              </w:rPr>
            </w:pPr>
            <m:oMathPara>
              <m:oMath>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i</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i</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i</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oMath>
            </m:oMathPara>
          </w:p>
        </w:tc>
        <w:tc>
          <w:tcPr>
            <w:tcW w:w="949" w:type="dxa"/>
            <w:vAlign w:val="center"/>
          </w:tcPr>
          <w:p w:rsidR="007A703F" w:rsidRDefault="007A703F"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(3.5)</w:t>
            </w:r>
          </w:p>
        </w:tc>
      </w:tr>
    </w:tbl>
    <w:p w:rsidR="007A703F" w:rsidRDefault="007A703F"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Với </w:t>
      </w:r>
      <m:oMath>
        <m:r>
          <w:rPr>
            <w:rFonts w:ascii="Cambria Math" w:eastAsiaTheme="minorEastAsia" w:hAnsi="Cambria Math"/>
            <w:sz w:val="26"/>
            <w:szCs w:val="28"/>
          </w:rPr>
          <m:t>i ∈[1,n-1]</m:t>
        </m:r>
      </m:oMath>
      <w:r w:rsidR="00C24641">
        <w:rPr>
          <w:rFonts w:asciiTheme="majorHAnsi" w:eastAsiaTheme="minorEastAsia" w:hAnsiTheme="majorHAnsi"/>
          <w:sz w:val="26"/>
          <w:szCs w:val="28"/>
        </w:rPr>
        <w:t>.</w:t>
      </w:r>
    </w:p>
    <w:p w:rsidR="00C24641" w:rsidRDefault="00C24641"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lastRenderedPageBreak/>
        <w:t>Triển khai (3.5) ta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C24641" w:rsidTr="00AD12A5">
        <w:tc>
          <w:tcPr>
            <w:tcW w:w="375" w:type="dxa"/>
          </w:tcPr>
          <w:p w:rsidR="00C24641" w:rsidRDefault="00C24641" w:rsidP="00592750">
            <w:pPr>
              <w:pStyle w:val="ListParagraph"/>
              <w:spacing w:line="360" w:lineRule="auto"/>
              <w:ind w:left="0"/>
              <w:jc w:val="both"/>
              <w:rPr>
                <w:rFonts w:asciiTheme="majorHAnsi" w:hAnsiTheme="majorHAnsi"/>
                <w:sz w:val="26"/>
                <w:szCs w:val="28"/>
              </w:rPr>
            </w:pPr>
          </w:p>
        </w:tc>
        <w:tc>
          <w:tcPr>
            <w:tcW w:w="8013" w:type="dxa"/>
          </w:tcPr>
          <w:p w:rsidR="00C24641" w:rsidRDefault="00133C53" w:rsidP="00C24641">
            <w:pPr>
              <w:pStyle w:val="ListParagraph"/>
              <w:spacing w:line="360" w:lineRule="auto"/>
              <w:ind w:left="0"/>
              <w:jc w:val="both"/>
              <w:rPr>
                <w:rFonts w:asciiTheme="majorHAnsi" w:hAnsiTheme="majorHAnsi"/>
                <w:sz w:val="26"/>
                <w:szCs w:val="28"/>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oMath>
            </m:oMathPara>
          </w:p>
        </w:tc>
        <w:tc>
          <w:tcPr>
            <w:tcW w:w="949" w:type="dxa"/>
            <w:vAlign w:val="center"/>
          </w:tcPr>
          <w:p w:rsidR="00C24641" w:rsidRDefault="00C24641"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(3.6)</w:t>
            </w:r>
          </w:p>
        </w:tc>
      </w:tr>
    </w:tbl>
    <w:p w:rsidR="00C24641" w:rsidRDefault="00A71E18"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Viết lại phương trình (3.6) theo dạng </w:t>
      </w:r>
      <m:oMath>
        <m:sSub>
          <m:sSubPr>
            <m:ctrlPr>
              <w:rPr>
                <w:rFonts w:ascii="Cambria Math" w:eastAsiaTheme="minorEastAsia" w:hAnsi="Cambria Math"/>
                <w:i/>
                <w:sz w:val="26"/>
                <w:szCs w:val="28"/>
              </w:rPr>
            </m:ctrlPr>
          </m:sSubPr>
          <m:e>
            <m:r>
              <w:rPr>
                <w:rFonts w:ascii="Cambria Math" w:eastAsiaTheme="minorEastAsia" w:hAnsi="Cambria Math"/>
                <w:sz w:val="26"/>
                <w:szCs w:val="28"/>
              </w:rPr>
              <m:t>A</m:t>
            </m:r>
          </m:e>
          <m:sub>
            <m:r>
              <w:rPr>
                <w:rFonts w:ascii="Cambria Math" w:eastAsiaTheme="minorEastAsia" w:hAnsi="Cambria Math"/>
                <w:sz w:val="26"/>
                <w:szCs w:val="28"/>
              </w:rPr>
              <m:t>i</m:t>
            </m:r>
          </m:sub>
        </m:sSub>
        <m:r>
          <w:rPr>
            <w:rFonts w:ascii="Cambria Math" w:eastAsiaTheme="minorEastAsia" w:hAnsi="Cambria Math"/>
            <w:sz w:val="26"/>
            <w:szCs w:val="28"/>
          </w:rPr>
          <m:t>*Z=</m:t>
        </m:r>
        <m:sSub>
          <m:sSubPr>
            <m:ctrlPr>
              <w:rPr>
                <w:rFonts w:ascii="Cambria Math" w:eastAsiaTheme="minorEastAsia" w:hAnsi="Cambria Math"/>
                <w:i/>
                <w:sz w:val="26"/>
                <w:szCs w:val="28"/>
              </w:rPr>
            </m:ctrlPr>
          </m:sSubPr>
          <m:e>
            <m:r>
              <w:rPr>
                <w:rFonts w:ascii="Cambria Math" w:eastAsiaTheme="minorEastAsia" w:hAnsi="Cambria Math"/>
                <w:sz w:val="26"/>
                <w:szCs w:val="28"/>
              </w:rPr>
              <m:t>B</m:t>
            </m:r>
          </m:e>
          <m:sub>
            <m:r>
              <w:rPr>
                <w:rFonts w:ascii="Cambria Math" w:eastAsiaTheme="minorEastAsia" w:hAnsi="Cambria Math"/>
                <w:sz w:val="26"/>
                <w:szCs w:val="28"/>
              </w:rPr>
              <m:t>i</m:t>
            </m:r>
          </m:sub>
        </m:sSub>
      </m:oMath>
      <w:r w:rsidR="00A97F59">
        <w:rPr>
          <w:rFonts w:asciiTheme="majorHAnsi" w:eastAsiaTheme="minorEastAsia" w:hAnsiTheme="majorHAnsi"/>
          <w:sz w:val="26"/>
          <w:szCs w:val="28"/>
        </w:rPr>
        <w:t xml:space="preserve"> ta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A97F59" w:rsidTr="00AD12A5">
        <w:tc>
          <w:tcPr>
            <w:tcW w:w="375" w:type="dxa"/>
          </w:tcPr>
          <w:p w:rsidR="00A97F59" w:rsidRDefault="00A97F59" w:rsidP="00592750">
            <w:pPr>
              <w:pStyle w:val="ListParagraph"/>
              <w:spacing w:line="360" w:lineRule="auto"/>
              <w:ind w:left="0"/>
              <w:jc w:val="both"/>
              <w:rPr>
                <w:rFonts w:asciiTheme="majorHAnsi" w:hAnsiTheme="majorHAnsi"/>
                <w:sz w:val="26"/>
                <w:szCs w:val="28"/>
              </w:rPr>
            </w:pPr>
          </w:p>
        </w:tc>
        <w:tc>
          <w:tcPr>
            <w:tcW w:w="8013" w:type="dxa"/>
          </w:tcPr>
          <w:p w:rsidR="00A97F59" w:rsidRPr="00A97F59" w:rsidRDefault="00133C53" w:rsidP="00A97F59">
            <w:pPr>
              <w:pStyle w:val="ListParagraph"/>
              <w:spacing w:line="360" w:lineRule="auto"/>
              <w:ind w:left="0"/>
              <w:jc w:val="both"/>
              <w:rPr>
                <w:rFonts w:asciiTheme="majorHAnsi" w:eastAsiaTheme="minorEastAsia"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i</m:t>
                    </m:r>
                  </m:sub>
                </m:sSub>
                <m:r>
                  <w:rPr>
                    <w:rFonts w:ascii="Cambria Math" w:hAnsi="Cambria Math"/>
                    <w:sz w:val="26"/>
                    <w:szCs w:val="28"/>
                  </w:rPr>
                  <m:t>=</m:t>
                </m:r>
                <m:d>
                  <m:dPr>
                    <m:begChr m:val="["/>
                    <m:endChr m:val="]"/>
                    <m:ctrlPr>
                      <w:rPr>
                        <w:rFonts w:ascii="Cambria Math" w:hAnsi="Cambria Math"/>
                        <w:i/>
                        <w:sz w:val="26"/>
                        <w:szCs w:val="28"/>
                      </w:rPr>
                    </m:ctrlPr>
                  </m:dP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d>
              </m:oMath>
            </m:oMathPara>
          </w:p>
          <w:p w:rsidR="00A97F59" w:rsidRPr="000326A4" w:rsidRDefault="00133C53" w:rsidP="00C0443C">
            <w:pPr>
              <w:pStyle w:val="ListParagraph"/>
              <w:spacing w:line="360" w:lineRule="auto"/>
              <w:ind w:left="0"/>
              <w:jc w:val="both"/>
              <w:rPr>
                <w:rFonts w:asciiTheme="majorHAnsi" w:eastAsiaTheme="minorEastAsia" w:hAnsiTheme="majorHAnsi"/>
                <w:sz w:val="26"/>
                <w:szCs w:val="26"/>
              </w:rPr>
            </w:pPr>
            <m:oMathPara>
              <m:oMath>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i</m:t>
                    </m:r>
                  </m:sub>
                </m:sSub>
                <m:r>
                  <w:rPr>
                    <w:rFonts w:ascii="Cambria Math" w:hAnsi="Cambria Math"/>
                    <w:sz w:val="26"/>
                    <w:szCs w:val="28"/>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oMath>
            </m:oMathPara>
          </w:p>
          <w:p w:rsidR="000326A4" w:rsidRDefault="000326A4" w:rsidP="000326A4">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Z=</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r>
                            <w:rPr>
                              <w:rFonts w:ascii="Cambria Math" w:hAnsi="Cambria Math"/>
                              <w:sz w:val="26"/>
                              <w:szCs w:val="28"/>
                            </w:rPr>
                            <m:t>x</m:t>
                          </m:r>
                        </m:e>
                      </m:mr>
                      <m:mr>
                        <m:e>
                          <m:r>
                            <w:rPr>
                              <w:rFonts w:ascii="Cambria Math" w:hAnsi="Cambria Math"/>
                              <w:sz w:val="26"/>
                              <w:szCs w:val="28"/>
                            </w:rPr>
                            <m:t>y</m:t>
                          </m:r>
                        </m:e>
                      </m:mr>
                    </m:m>
                  </m:e>
                </m:d>
              </m:oMath>
            </m:oMathPara>
          </w:p>
        </w:tc>
        <w:tc>
          <w:tcPr>
            <w:tcW w:w="949" w:type="dxa"/>
            <w:vAlign w:val="center"/>
          </w:tcPr>
          <w:p w:rsidR="00A97F59" w:rsidRDefault="00A97F59"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(3.7)</w:t>
            </w:r>
          </w:p>
        </w:tc>
      </w:tr>
    </w:tbl>
    <w:p w:rsidR="00A97F59" w:rsidRDefault="00A8393A"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Vậy nếu viết hệ phương trình (3,4) theo dạng AZ=B thì ta sẽ có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
        <w:gridCol w:w="8094"/>
        <w:gridCol w:w="904"/>
      </w:tblGrid>
      <w:tr w:rsidR="00592750" w:rsidTr="00AD12A5">
        <w:tc>
          <w:tcPr>
            <w:tcW w:w="375" w:type="dxa"/>
          </w:tcPr>
          <w:p w:rsidR="00592750" w:rsidRDefault="00592750" w:rsidP="00592750">
            <w:pPr>
              <w:pStyle w:val="ListParagraph"/>
              <w:spacing w:line="360" w:lineRule="auto"/>
              <w:ind w:left="0"/>
              <w:jc w:val="both"/>
              <w:rPr>
                <w:rFonts w:asciiTheme="majorHAnsi" w:hAnsiTheme="majorHAnsi"/>
                <w:sz w:val="26"/>
                <w:szCs w:val="28"/>
              </w:rPr>
            </w:pPr>
          </w:p>
        </w:tc>
        <w:tc>
          <w:tcPr>
            <w:tcW w:w="8013" w:type="dxa"/>
          </w:tcPr>
          <w:p w:rsidR="00592750" w:rsidRDefault="00133C53" w:rsidP="00592750">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1"/>
                                  <m:mcJc m:val="center"/>
                                </m:mcPr>
                              </m:mc>
                            </m:mcs>
                            <m:ctrlPr>
                              <w:rPr>
                                <w:rFonts w:ascii="Cambria Math" w:hAnsi="Cambria Math" w:cs="Times New Roman"/>
                                <w:i/>
                                <w:sz w:val="26"/>
                                <w:szCs w:val="26"/>
                              </w:rPr>
                            </m:ctrlPr>
                          </m:mP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e>
                          </m:m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e>
                          </m:mr>
                        </m:m>
                      </m:e>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t>
                              </m:r>
                            </m:e>
                          </m:m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n-1</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e>
                          </m:mr>
                        </m:m>
                      </m:e>
                    </m:eqArr>
                  </m:e>
                </m:d>
              </m:oMath>
            </m:oMathPara>
          </w:p>
        </w:tc>
        <w:tc>
          <w:tcPr>
            <w:tcW w:w="949" w:type="dxa"/>
            <w:vAlign w:val="center"/>
          </w:tcPr>
          <w:p w:rsidR="00592750" w:rsidRDefault="00B151DB"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(3.8</w:t>
            </w:r>
            <w:r w:rsidR="00592750">
              <w:rPr>
                <w:rFonts w:asciiTheme="majorHAnsi" w:hAnsiTheme="majorHAnsi"/>
                <w:sz w:val="26"/>
                <w:szCs w:val="28"/>
              </w:rPr>
              <w:t>)</w:t>
            </w:r>
          </w:p>
        </w:tc>
      </w:tr>
      <w:tr w:rsidR="00A8393A" w:rsidTr="00AD12A5">
        <w:tc>
          <w:tcPr>
            <w:tcW w:w="375" w:type="dxa"/>
          </w:tcPr>
          <w:p w:rsidR="00A8393A" w:rsidRDefault="00A8393A" w:rsidP="00592750">
            <w:pPr>
              <w:pStyle w:val="ListParagraph"/>
              <w:spacing w:line="360" w:lineRule="auto"/>
              <w:ind w:left="0"/>
              <w:jc w:val="both"/>
              <w:rPr>
                <w:rFonts w:asciiTheme="majorHAnsi" w:hAnsiTheme="majorHAnsi"/>
                <w:sz w:val="26"/>
                <w:szCs w:val="28"/>
              </w:rPr>
            </w:pPr>
          </w:p>
        </w:tc>
        <w:tc>
          <w:tcPr>
            <w:tcW w:w="8013" w:type="dxa"/>
          </w:tcPr>
          <w:p w:rsidR="00A8393A" w:rsidRPr="00E70C9C" w:rsidRDefault="00E70C9C" w:rsidP="00E70C9C">
            <w:pPr>
              <w:pStyle w:val="ListParagraph"/>
              <w:spacing w:line="360" w:lineRule="auto"/>
              <w:ind w:left="0"/>
              <w:jc w:val="both"/>
              <w:rPr>
                <w:rFonts w:asciiTheme="majorHAnsi" w:eastAsiaTheme="minorEastAsia" w:hAnsiTheme="majorHAnsi"/>
                <w:sz w:val="26"/>
                <w:szCs w:val="28"/>
              </w:rPr>
            </w:pPr>
            <m:oMathPara>
              <m:oMathParaPr>
                <m:jc m:val="center"/>
              </m:oMathParaPr>
              <m:oMath>
                <m:r>
                  <w:rPr>
                    <w:rFonts w:ascii="Cambria Math" w:hAnsi="Cambria Math"/>
                    <w:sz w:val="26"/>
                    <w:szCs w:val="28"/>
                  </w:rPr>
                  <m:t>A=</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1</m:t>
                                    </m:r>
                                  </m:sub>
                                </m:sSub>
                              </m:e>
                            </m:mr>
                            <m:mr>
                              <m:e>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2</m:t>
                                    </m:r>
                                  </m:sub>
                                </m:sSub>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n-1</m:t>
                                    </m:r>
                                  </m:sub>
                                </m:sSub>
                              </m:e>
                            </m:mr>
                          </m:m>
                        </m:e>
                      </m:mr>
                    </m:m>
                  </m:e>
                </m:d>
                <m:r>
                  <w:rPr>
                    <w:rFonts w:ascii="Cambria Math" w:hAnsi="Cambria Math"/>
                    <w:sz w:val="26"/>
                    <w:szCs w:val="28"/>
                  </w:rPr>
                  <m:t>=</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mr>
                            <m:m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mr>
                          </m:m>
                        </m:e>
                      </m:mr>
                    </m:m>
                  </m:e>
                </m:d>
              </m:oMath>
            </m:oMathPara>
          </w:p>
          <w:p w:rsidR="00E70C9C" w:rsidRPr="00E70C9C" w:rsidRDefault="00E70C9C" w:rsidP="0026566E">
            <w:pPr>
              <w:pStyle w:val="ListParagraph"/>
              <w:spacing w:line="360" w:lineRule="auto"/>
              <w:ind w:left="0"/>
              <w:jc w:val="both"/>
              <w:rPr>
                <w:rFonts w:asciiTheme="majorHAnsi" w:hAnsiTheme="majorHAnsi"/>
                <w:sz w:val="26"/>
                <w:szCs w:val="28"/>
              </w:rPr>
            </w:pPr>
            <m:oMathPara>
              <m:oMathParaPr>
                <m:jc m:val="center"/>
              </m:oMathParaPr>
              <m:oMath>
                <m:r>
                  <w:rPr>
                    <w:rFonts w:ascii="Cambria Math" w:hAnsi="Cambria Math"/>
                    <w:sz w:val="26"/>
                    <w:szCs w:val="28"/>
                  </w:rPr>
                  <m:t>B=</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1</m:t>
                                    </m:r>
                                  </m:sub>
                                </m:sSub>
                              </m:e>
                            </m:mr>
                            <m:mr>
                              <m:e>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2</m:t>
                                    </m:r>
                                  </m:sub>
                                </m:sSub>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n-1</m:t>
                                    </m:r>
                                  </m:sub>
                                </m:sSub>
                              </m:e>
                            </m:mr>
                          </m:m>
                        </m:e>
                      </m:mr>
                    </m:m>
                  </m:e>
                </m:d>
                <m:r>
                  <w:rPr>
                    <w:rFonts w:ascii="Cambria Math" w:hAnsi="Cambria Math"/>
                    <w:sz w:val="26"/>
                    <w:szCs w:val="28"/>
                  </w:rPr>
                  <m:t>=</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e>
                            </m:mr>
                          </m:m>
                        </m:e>
                      </m:mr>
                    </m:m>
                  </m:e>
                </m:d>
              </m:oMath>
            </m:oMathPara>
          </w:p>
        </w:tc>
        <w:tc>
          <w:tcPr>
            <w:tcW w:w="949" w:type="dxa"/>
            <w:vAlign w:val="center"/>
          </w:tcPr>
          <w:p w:rsidR="00A8393A" w:rsidRDefault="00592750"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(3.9</w:t>
            </w:r>
            <w:r w:rsidR="00A8393A">
              <w:rPr>
                <w:rFonts w:asciiTheme="majorHAnsi" w:hAnsiTheme="majorHAnsi"/>
                <w:sz w:val="26"/>
                <w:szCs w:val="28"/>
              </w:rPr>
              <w:t>)</w:t>
            </w:r>
          </w:p>
        </w:tc>
      </w:tr>
    </w:tbl>
    <w:p w:rsidR="00A8393A" w:rsidRDefault="00B151DB"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Sau khi biến đổi từ hệ phương trình</w:t>
      </w:r>
      <w:r w:rsidR="00243F04">
        <w:rPr>
          <w:rFonts w:asciiTheme="majorHAnsi" w:eastAsiaTheme="minorEastAsia" w:hAnsiTheme="majorHAnsi"/>
          <w:sz w:val="26"/>
          <w:szCs w:val="28"/>
        </w:rPr>
        <w:t xml:space="preserve"> (3.4) thành phương trình (3.8) ta thấy các phương trình trong hệ giờ đã trở thành phương trình bậc nhất hai biến số. Giải hệ phương trình này dễ hơn giải phương trình (3.4)</w:t>
      </w:r>
    </w:p>
    <w:p w:rsidR="00243F04" w:rsidRDefault="00243F04"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Kết quả của hệ phương trình (3.8) có thể được tính toán bằng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243F04" w:rsidTr="00AD12A5">
        <w:tc>
          <w:tcPr>
            <w:tcW w:w="375" w:type="dxa"/>
          </w:tcPr>
          <w:p w:rsidR="00243F04" w:rsidRDefault="00243F04" w:rsidP="00A57733">
            <w:pPr>
              <w:pStyle w:val="ListParagraph"/>
              <w:spacing w:line="360" w:lineRule="auto"/>
              <w:ind w:left="0"/>
              <w:jc w:val="both"/>
              <w:rPr>
                <w:rFonts w:asciiTheme="majorHAnsi" w:hAnsiTheme="majorHAnsi"/>
                <w:sz w:val="26"/>
                <w:szCs w:val="28"/>
              </w:rPr>
            </w:pPr>
          </w:p>
        </w:tc>
        <w:tc>
          <w:tcPr>
            <w:tcW w:w="8013" w:type="dxa"/>
          </w:tcPr>
          <w:p w:rsidR="00243F04" w:rsidRDefault="00133C53" w:rsidP="00243F04">
            <w:pPr>
              <w:pStyle w:val="ListParagraph"/>
              <w:spacing w:line="360" w:lineRule="auto"/>
              <w:ind w:left="0"/>
              <w:jc w:val="both"/>
              <w:rPr>
                <w:rFonts w:asciiTheme="majorHAnsi" w:hAnsiTheme="majorHAnsi"/>
                <w:sz w:val="26"/>
                <w:szCs w:val="28"/>
              </w:rPr>
            </w:pPr>
            <m:oMathPara>
              <m:oMath>
                <m:acc>
                  <m:accPr>
                    <m:ctrlPr>
                      <w:rPr>
                        <w:rFonts w:ascii="Cambria Math" w:hAnsi="Cambria Math"/>
                        <w:i/>
                        <w:sz w:val="26"/>
                        <w:szCs w:val="28"/>
                      </w:rPr>
                    </m:ctrlPr>
                  </m:accPr>
                  <m:e>
                    <m:r>
                      <w:rPr>
                        <w:rFonts w:ascii="Cambria Math" w:hAnsi="Cambria Math"/>
                        <w:sz w:val="26"/>
                        <w:szCs w:val="28"/>
                      </w:rPr>
                      <m:t>Z</m:t>
                    </m:r>
                  </m:e>
                </m:acc>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A</m:t>
                        </m:r>
                      </m:e>
                      <m:sup>
                        <m:r>
                          <w:rPr>
                            <w:rFonts w:ascii="Cambria Math" w:hAnsi="Cambria Math"/>
                            <w:sz w:val="26"/>
                            <w:szCs w:val="28"/>
                          </w:rPr>
                          <m:t>T</m:t>
                        </m:r>
                      </m:sup>
                    </m:sSup>
                    <m:r>
                      <w:rPr>
                        <w:rFonts w:ascii="Cambria Math" w:hAnsi="Cambria Math"/>
                        <w:sz w:val="26"/>
                        <w:szCs w:val="28"/>
                      </w:rPr>
                      <m:t>A)</m:t>
                    </m:r>
                  </m:e>
                  <m:sup>
                    <m:r>
                      <w:rPr>
                        <w:rFonts w:ascii="Cambria Math" w:hAnsi="Cambria Math"/>
                        <w:sz w:val="26"/>
                        <w:szCs w:val="28"/>
                      </w:rPr>
                      <m:t>-1</m:t>
                    </m:r>
                  </m:sup>
                </m:sSup>
                <m:sSup>
                  <m:sSupPr>
                    <m:ctrlPr>
                      <w:rPr>
                        <w:rFonts w:ascii="Cambria Math" w:hAnsi="Cambria Math"/>
                        <w:i/>
                        <w:sz w:val="26"/>
                        <w:szCs w:val="28"/>
                      </w:rPr>
                    </m:ctrlPr>
                  </m:sSupPr>
                  <m:e>
                    <m:r>
                      <w:rPr>
                        <w:rFonts w:ascii="Cambria Math" w:hAnsi="Cambria Math"/>
                        <w:sz w:val="26"/>
                        <w:szCs w:val="28"/>
                      </w:rPr>
                      <m:t>A</m:t>
                    </m:r>
                  </m:e>
                  <m:sup>
                    <m:r>
                      <w:rPr>
                        <w:rFonts w:ascii="Cambria Math" w:hAnsi="Cambria Math"/>
                        <w:sz w:val="26"/>
                        <w:szCs w:val="28"/>
                      </w:rPr>
                      <m:t>T</m:t>
                    </m:r>
                  </m:sup>
                </m:sSup>
                <m:r>
                  <w:rPr>
                    <w:rFonts w:ascii="Cambria Math" w:hAnsi="Cambria Math"/>
                    <w:sz w:val="26"/>
                    <w:szCs w:val="28"/>
                  </w:rPr>
                  <m:t>B</m:t>
                </m:r>
              </m:oMath>
            </m:oMathPara>
          </w:p>
        </w:tc>
        <w:tc>
          <w:tcPr>
            <w:tcW w:w="949" w:type="dxa"/>
            <w:vAlign w:val="center"/>
          </w:tcPr>
          <w:p w:rsidR="00243F04" w:rsidRDefault="00243F04"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(3.10)</w:t>
            </w:r>
          </w:p>
        </w:tc>
      </w:tr>
    </w:tbl>
    <w:p w:rsidR="004E62D7" w:rsidRPr="002557CB" w:rsidRDefault="00D54162" w:rsidP="00133C53">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B</w:t>
      </w:r>
      <w:r w:rsidR="004B71B1">
        <w:rPr>
          <w:rFonts w:asciiTheme="majorHAnsi" w:eastAsiaTheme="minorEastAsia" w:hAnsiTheme="majorHAnsi"/>
          <w:sz w:val="26"/>
          <w:szCs w:val="28"/>
        </w:rPr>
        <w:t xml:space="preserve">ởi vì luôn có tác động nhiễu từ các phép đo cũng như môi trường nên </w:t>
      </w:r>
      <m:oMath>
        <m:acc>
          <m:accPr>
            <m:ctrlPr>
              <w:rPr>
                <w:rFonts w:ascii="Cambria Math" w:eastAsiaTheme="minorEastAsia" w:hAnsi="Cambria Math"/>
                <w:i/>
                <w:sz w:val="26"/>
                <w:szCs w:val="28"/>
              </w:rPr>
            </m:ctrlPr>
          </m:accPr>
          <m:e>
            <m:r>
              <w:rPr>
                <w:rFonts w:ascii="Cambria Math" w:eastAsiaTheme="minorEastAsia" w:hAnsi="Cambria Math"/>
                <w:sz w:val="26"/>
                <w:szCs w:val="28"/>
              </w:rPr>
              <m:t>Z</m:t>
            </m:r>
          </m:e>
        </m:acc>
      </m:oMath>
      <w:r w:rsidR="004B71B1">
        <w:rPr>
          <w:rFonts w:asciiTheme="majorHAnsi" w:eastAsiaTheme="minorEastAsia" w:hAnsiTheme="majorHAnsi"/>
          <w:sz w:val="26"/>
          <w:szCs w:val="28"/>
        </w:rPr>
        <w:t xml:space="preserve"> chỉ là kết quả gần đúng của hệ (3.4). Vì vậy ta gọ</w:t>
      </w:r>
      <w:r w:rsidR="002557CB">
        <w:rPr>
          <w:rFonts w:asciiTheme="majorHAnsi" w:eastAsiaTheme="minorEastAsia" w:hAnsiTheme="majorHAnsi"/>
          <w:sz w:val="26"/>
          <w:szCs w:val="28"/>
        </w:rPr>
        <w:t xml:space="preserve">i </w:t>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i</m:t>
            </m:r>
          </m:sub>
        </m:sSub>
      </m:oMath>
      <w:r w:rsidR="004B71B1">
        <w:rPr>
          <w:rFonts w:asciiTheme="majorHAnsi" w:eastAsiaTheme="minorEastAsia" w:hAnsiTheme="majorHAnsi"/>
          <w:sz w:val="26"/>
          <w:szCs w:val="28"/>
        </w:rPr>
        <w:t xml:space="preserve"> là độ lệch khoảng cách của từng phương trình. Ta xem như </w:t>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i</m:t>
            </m:r>
          </m:sub>
        </m:sSub>
      </m:oMath>
      <w:r w:rsidR="004B71B1">
        <w:rPr>
          <w:rFonts w:asciiTheme="majorHAnsi" w:eastAsiaTheme="minorEastAsia" w:hAnsiTheme="majorHAnsi"/>
          <w:sz w:val="26"/>
          <w:szCs w:val="28"/>
        </w:rPr>
        <w:t xml:space="preserve"> là 1 thước đo để xác định độ chính xác của kết quả bài toán.</w:t>
      </w:r>
      <w:bookmarkStart w:id="0" w:name="_GoBack"/>
      <w:bookmarkEnd w:id="0"/>
    </w:p>
    <w:sectPr w:rsidR="004E62D7" w:rsidRPr="002557CB" w:rsidSect="008F698D">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712A"/>
    <w:multiLevelType w:val="multilevel"/>
    <w:tmpl w:val="A350B35A"/>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3.%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F683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DE57CB7"/>
    <w:multiLevelType w:val="multilevel"/>
    <w:tmpl w:val="A8EE3AB4"/>
    <w:lvl w:ilvl="0">
      <w:start w:val="1"/>
      <w:numFmt w:val="decimal"/>
      <w:lvlText w:val="3.%1"/>
      <w:lvlJc w:val="left"/>
      <w:pPr>
        <w:ind w:left="360" w:hanging="360"/>
      </w:pPr>
      <w:rPr>
        <w:rFonts w:hint="default"/>
        <w:b/>
        <w:sz w:val="28"/>
      </w:rPr>
    </w:lvl>
    <w:lvl w:ilvl="1">
      <w:start w:val="1"/>
      <w:numFmt w:val="decimal"/>
      <w:lvlText w:val="3.%1.%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3.%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41"/>
    <w:rsid w:val="000326A4"/>
    <w:rsid w:val="00063D01"/>
    <w:rsid w:val="0006458B"/>
    <w:rsid w:val="000860F9"/>
    <w:rsid w:val="00086F68"/>
    <w:rsid w:val="00133C53"/>
    <w:rsid w:val="001C6C58"/>
    <w:rsid w:val="00212FE6"/>
    <w:rsid w:val="00242F7A"/>
    <w:rsid w:val="00243F04"/>
    <w:rsid w:val="002557CB"/>
    <w:rsid w:val="0026566E"/>
    <w:rsid w:val="003153F3"/>
    <w:rsid w:val="00325F95"/>
    <w:rsid w:val="004B71B1"/>
    <w:rsid w:val="004D4D74"/>
    <w:rsid w:val="004E62D7"/>
    <w:rsid w:val="005016D9"/>
    <w:rsid w:val="0054608B"/>
    <w:rsid w:val="00592750"/>
    <w:rsid w:val="005C4E8F"/>
    <w:rsid w:val="006A0D95"/>
    <w:rsid w:val="006A520A"/>
    <w:rsid w:val="006A59C3"/>
    <w:rsid w:val="0074036B"/>
    <w:rsid w:val="00754BEC"/>
    <w:rsid w:val="00774A52"/>
    <w:rsid w:val="0079210B"/>
    <w:rsid w:val="007A703F"/>
    <w:rsid w:val="00892EEB"/>
    <w:rsid w:val="008E445F"/>
    <w:rsid w:val="008F698D"/>
    <w:rsid w:val="009960C6"/>
    <w:rsid w:val="009F6C7C"/>
    <w:rsid w:val="00A71E18"/>
    <w:rsid w:val="00A8393A"/>
    <w:rsid w:val="00A97F59"/>
    <w:rsid w:val="00AD12A5"/>
    <w:rsid w:val="00AF0A03"/>
    <w:rsid w:val="00B10D00"/>
    <w:rsid w:val="00B151DB"/>
    <w:rsid w:val="00BC628F"/>
    <w:rsid w:val="00BE4EBA"/>
    <w:rsid w:val="00C0443C"/>
    <w:rsid w:val="00C17C41"/>
    <w:rsid w:val="00C24641"/>
    <w:rsid w:val="00C746DD"/>
    <w:rsid w:val="00D54162"/>
    <w:rsid w:val="00D91266"/>
    <w:rsid w:val="00DD05EE"/>
    <w:rsid w:val="00E7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58"/>
    <w:pPr>
      <w:ind w:left="720"/>
      <w:contextualSpacing/>
    </w:pPr>
  </w:style>
  <w:style w:type="table" w:styleId="TableGrid">
    <w:name w:val="Table Grid"/>
    <w:basedOn w:val="TableNormal"/>
    <w:uiPriority w:val="59"/>
    <w:rsid w:val="00D9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4A52"/>
    <w:rPr>
      <w:color w:val="808080"/>
    </w:rPr>
  </w:style>
  <w:style w:type="paragraph" w:styleId="BalloonText">
    <w:name w:val="Balloon Text"/>
    <w:basedOn w:val="Normal"/>
    <w:link w:val="BalloonTextChar"/>
    <w:uiPriority w:val="99"/>
    <w:semiHidden/>
    <w:unhideWhenUsed/>
    <w:rsid w:val="00774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58"/>
    <w:pPr>
      <w:ind w:left="720"/>
      <w:contextualSpacing/>
    </w:pPr>
  </w:style>
  <w:style w:type="table" w:styleId="TableGrid">
    <w:name w:val="Table Grid"/>
    <w:basedOn w:val="TableNormal"/>
    <w:uiPriority w:val="59"/>
    <w:rsid w:val="00D9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4A52"/>
    <w:rPr>
      <w:color w:val="808080"/>
    </w:rPr>
  </w:style>
  <w:style w:type="paragraph" w:styleId="BalloonText">
    <w:name w:val="Balloon Text"/>
    <w:basedOn w:val="Normal"/>
    <w:link w:val="BalloonTextChar"/>
    <w:uiPriority w:val="99"/>
    <w:semiHidden/>
    <w:unhideWhenUsed/>
    <w:rsid w:val="00774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40</cp:revision>
  <dcterms:created xsi:type="dcterms:W3CDTF">2020-07-05T08:58:00Z</dcterms:created>
  <dcterms:modified xsi:type="dcterms:W3CDTF">2020-07-06T08:12:00Z</dcterms:modified>
</cp:coreProperties>
</file>