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D3" w:rsidRDefault="007611F6" w:rsidP="007611F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YẾU TỐ ẢNH HƯỞNG ĐẾN RSSI THU ĐƯỢC CẦN KIỂM TRA</w:t>
      </w:r>
    </w:p>
    <w:p w:rsidR="006B7CD3" w:rsidRPr="00B45F85" w:rsidRDefault="006B7CD3" w:rsidP="006B7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Antenna:</w:t>
      </w:r>
    </w:p>
    <w:p w:rsidR="006B7CD3" w:rsidRPr="00B45F85" w:rsidRDefault="006B7CD3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Antenna PCB: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Sự thay đổi RSSI đo được giữa các hướng đặt antenna. </w:t>
      </w:r>
      <w:r w:rsidR="00B45F85" w:rsidRPr="00B45F85">
        <w:rPr>
          <w:rFonts w:ascii="Times New Roman" w:hAnsi="Times New Roman" w:cs="Times New Roman"/>
          <w:sz w:val="26"/>
          <w:szCs w:val="26"/>
        </w:rPr>
        <w:t>(2)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khác nhau giữa antenna PCB trên ESP32 với trên board Nucleo hoặc board tự sản xuất.</w:t>
      </w:r>
      <w:r w:rsidR="00B45F85">
        <w:rPr>
          <w:rFonts w:ascii="Times New Roman" w:hAnsi="Times New Roman" w:cs="Times New Roman"/>
          <w:sz w:val="26"/>
          <w:szCs w:val="26"/>
        </w:rPr>
        <w:t>(2)</w:t>
      </w:r>
    </w:p>
    <w:p w:rsidR="006B7CD3" w:rsidRPr="00B45F85" w:rsidRDefault="006B7CD3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Antenna gắn ngoài: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Sự thay đổi RSSI đo được giữa các hướng đặt antenna. </w:t>
      </w:r>
      <w:r w:rsidR="00B45F85" w:rsidRPr="00B45F85">
        <w:rPr>
          <w:rFonts w:ascii="Times New Roman" w:hAnsi="Times New Roman" w:cs="Times New Roman"/>
          <w:b/>
          <w:sz w:val="26"/>
          <w:szCs w:val="26"/>
        </w:rPr>
        <w:t>(1)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khác nhau giữa antenna gắn ngoài của ESP32 với STM32WB USB Dongle.</w:t>
      </w:r>
      <w:r w:rsidR="00B45F85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thay đổi RSSI giữa nhiều antenna (độ dài, cùng/khác lô sản xuấ</w:t>
      </w:r>
      <w:r w:rsidR="00B45F85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)</w:t>
      </w:r>
      <w:r w:rsidR="00B45F85">
        <w:rPr>
          <w:rFonts w:ascii="Times New Roman" w:hAnsi="Times New Roman" w:cs="Times New Roman"/>
          <w:sz w:val="26"/>
          <w:szCs w:val="26"/>
        </w:rPr>
        <w:t xml:space="preserve"> </w:t>
      </w:r>
      <w:r w:rsidR="00B45F85" w:rsidRPr="00B45F85">
        <w:rPr>
          <w:rFonts w:ascii="Times New Roman" w:hAnsi="Times New Roman" w:cs="Times New Roman"/>
          <w:b/>
          <w:sz w:val="26"/>
          <w:szCs w:val="26"/>
        </w:rPr>
        <w:t>(1)</w:t>
      </w:r>
    </w:p>
    <w:p w:rsidR="006B7CD3" w:rsidRPr="00B45F85" w:rsidRDefault="006B7CD3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Chung:</w:t>
      </w:r>
    </w:p>
    <w:p w:rsidR="006B7CD3" w:rsidRDefault="006B7CD3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khác nhau giữa antenna gắn ngoài và antenna PCB. Lựa chọn antenna thích hợp</w:t>
      </w:r>
      <w:r w:rsidR="00B45F85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DF486A" w:rsidRDefault="00DF486A" w:rsidP="006B7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hướng phát antenna của Beacon</w:t>
      </w:r>
      <w:r w:rsidR="00B45F85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6B7CD3" w:rsidRPr="00B45F85" w:rsidRDefault="006B7CD3" w:rsidP="006B7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Yếu tố môi trường:</w:t>
      </w:r>
    </w:p>
    <w:p w:rsidR="006B7CD3" w:rsidRDefault="006B7CD3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Sự khác nhau giữa môi trường </w:t>
      </w:r>
      <w:r w:rsidR="00DF486A">
        <w:rPr>
          <w:rFonts w:ascii="Times New Roman" w:hAnsi="Times New Roman" w:cs="Times New Roman"/>
          <w:sz w:val="26"/>
          <w:szCs w:val="26"/>
        </w:rPr>
        <w:t>tạp sóng ( môi trường công ty ) và môi trường sạch (không/ít sóng khác)</w:t>
      </w:r>
      <w:r w:rsidR="00B45F85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DF486A" w:rsidRDefault="00DF486A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độ ảnh hưởng của vật che chắn.</w:t>
      </w:r>
      <w:r w:rsidR="00B45F85">
        <w:rPr>
          <w:rFonts w:ascii="Times New Roman" w:hAnsi="Times New Roman" w:cs="Times New Roman"/>
          <w:sz w:val="26"/>
          <w:szCs w:val="26"/>
        </w:rPr>
        <w:t>(2)</w:t>
      </w:r>
    </w:p>
    <w:p w:rsidR="00DF486A" w:rsidRDefault="00DF486A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vị trí đặt của thiết bị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(cụ thể: vật liệu mà thiết bị thu gắn lên, các đồ vật xung quanh thiết bị.</w:t>
      </w:r>
      <w:r w:rsidR="00B45F85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E91E49" w:rsidRDefault="00E91E49" w:rsidP="006B7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khác nhau RSSI giữa ngày và đêm (cụ thể: nhiệt độ, ban ngày tạp nhiễu, chắn sóng bất kì, ban đêm không thay đổi)</w:t>
      </w:r>
      <w:r w:rsidR="00B45F85">
        <w:rPr>
          <w:rFonts w:ascii="Times New Roman" w:hAnsi="Times New Roman" w:cs="Times New Roman"/>
          <w:sz w:val="26"/>
          <w:szCs w:val="26"/>
        </w:rPr>
        <w:t xml:space="preserve"> </w:t>
      </w:r>
      <w:r w:rsidR="00B45F85" w:rsidRPr="00B45F85">
        <w:rPr>
          <w:rFonts w:ascii="Times New Roman" w:hAnsi="Times New Roman" w:cs="Times New Roman"/>
          <w:b/>
          <w:sz w:val="26"/>
          <w:szCs w:val="26"/>
        </w:rPr>
        <w:t>(1)</w:t>
      </w:r>
    </w:p>
    <w:p w:rsidR="00B45F85" w:rsidRDefault="00B45F85" w:rsidP="00B45F85">
      <w:pPr>
        <w:rPr>
          <w:rFonts w:ascii="Times New Roman" w:hAnsi="Times New Roman" w:cs="Times New Roman"/>
          <w:sz w:val="26"/>
          <w:szCs w:val="26"/>
        </w:rPr>
      </w:pPr>
    </w:p>
    <w:p w:rsidR="00B45F85" w:rsidRDefault="00B45F85" w:rsidP="00B45F85">
      <w:pPr>
        <w:rPr>
          <w:rFonts w:ascii="Times New Roman" w:hAnsi="Times New Roman" w:cs="Times New Roman"/>
          <w:sz w:val="26"/>
          <w:szCs w:val="26"/>
        </w:rPr>
      </w:pPr>
      <w:r w:rsidRPr="00B45F85">
        <w:rPr>
          <w:rFonts w:ascii="Times New Roman" w:hAnsi="Times New Roman" w:cs="Times New Roman"/>
          <w:b/>
          <w:sz w:val="26"/>
          <w:szCs w:val="26"/>
        </w:rPr>
        <w:t>Ghi chú: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(1) </w:t>
      </w:r>
      <w:r>
        <w:rPr>
          <w:rFonts w:ascii="Times New Roman" w:hAnsi="Times New Roman" w:cs="Times New Roman"/>
          <w:sz w:val="26"/>
          <w:szCs w:val="26"/>
        </w:rPr>
        <w:t>Ưu ti</w:t>
      </w:r>
      <w:r w:rsidR="00261C38">
        <w:rPr>
          <w:rFonts w:ascii="Times New Roman" w:hAnsi="Times New Roman" w:cs="Times New Roman"/>
          <w:sz w:val="26"/>
          <w:szCs w:val="26"/>
        </w:rPr>
        <w:t>ên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cao hơn. </w:t>
      </w:r>
      <w:proofErr w:type="gramStart"/>
      <w:r>
        <w:rPr>
          <w:rFonts w:ascii="Times New Roman" w:hAnsi="Times New Roman" w:cs="Times New Roman"/>
          <w:sz w:val="26"/>
          <w:szCs w:val="26"/>
        </w:rPr>
        <w:t>Thực hiện trước.</w:t>
      </w:r>
      <w:proofErr w:type="gramEnd"/>
    </w:p>
    <w:p w:rsidR="00B45F85" w:rsidRPr="00B45F85" w:rsidRDefault="00B45F85" w:rsidP="00B45F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(2) Ưu tiên thấp hơn. </w:t>
      </w:r>
      <w:proofErr w:type="gramStart"/>
      <w:r>
        <w:rPr>
          <w:rFonts w:ascii="Times New Roman" w:hAnsi="Times New Roman" w:cs="Times New Roman"/>
          <w:sz w:val="26"/>
          <w:szCs w:val="26"/>
        </w:rPr>
        <w:t>Có thể thực hiện sau.</w:t>
      </w:r>
      <w:proofErr w:type="gramEnd"/>
    </w:p>
    <w:p w:rsidR="007611F6" w:rsidRPr="007611F6" w:rsidRDefault="007611F6" w:rsidP="007611F6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7611F6" w:rsidRPr="0076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EB4"/>
    <w:multiLevelType w:val="hybridMultilevel"/>
    <w:tmpl w:val="1B82D364"/>
    <w:lvl w:ilvl="0" w:tplc="B5FE5AB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EC70B4"/>
    <w:multiLevelType w:val="hybridMultilevel"/>
    <w:tmpl w:val="99747A16"/>
    <w:lvl w:ilvl="0" w:tplc="67BC00B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FA362CA"/>
    <w:multiLevelType w:val="hybridMultilevel"/>
    <w:tmpl w:val="B49C7992"/>
    <w:lvl w:ilvl="0" w:tplc="233893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CF"/>
    <w:rsid w:val="00261C38"/>
    <w:rsid w:val="004643CF"/>
    <w:rsid w:val="006B7CD3"/>
    <w:rsid w:val="007611F6"/>
    <w:rsid w:val="008E6ED3"/>
    <w:rsid w:val="00B45F85"/>
    <w:rsid w:val="00DF486A"/>
    <w:rsid w:val="00E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6</cp:revision>
  <dcterms:created xsi:type="dcterms:W3CDTF">2020-03-13T07:05:00Z</dcterms:created>
  <dcterms:modified xsi:type="dcterms:W3CDTF">2020-03-13T07:25:00Z</dcterms:modified>
</cp:coreProperties>
</file>