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E33D6" w14:textId="3A8F13F5" w:rsidR="002B202A" w:rsidRDefault="00D53C90" w:rsidP="00D53C90">
      <w:pPr>
        <w:jc w:val="center"/>
        <w:rPr>
          <w:rFonts w:ascii="Arial" w:hAnsi="Arial" w:cs="Arial"/>
          <w:sz w:val="24"/>
          <w:szCs w:val="24"/>
        </w:rPr>
      </w:pPr>
      <w:r w:rsidRPr="00D53C90">
        <w:rPr>
          <w:rFonts w:ascii="Arial" w:hAnsi="Arial" w:cs="Arial"/>
          <w:sz w:val="24"/>
          <w:szCs w:val="24"/>
        </w:rPr>
        <w:t>ATIVIDADE 0</w:t>
      </w:r>
      <w:r w:rsidR="00AA4A1B">
        <w:rPr>
          <w:rFonts w:ascii="Arial" w:hAnsi="Arial" w:cs="Arial"/>
          <w:sz w:val="24"/>
          <w:szCs w:val="24"/>
        </w:rPr>
        <w:t>3</w:t>
      </w:r>
    </w:p>
    <w:p w14:paraId="589FEA71" w14:textId="5D6E63D7" w:rsidR="00C3480B" w:rsidRPr="00BB5295" w:rsidRDefault="00AA4A1B" w:rsidP="00D53C9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C10A78" wp14:editId="02C69F9C">
            <wp:extent cx="5257800" cy="314476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6657" r="19239" b="26494"/>
                    <a:stretch/>
                  </pic:blipFill>
                  <pic:spPr bwMode="auto">
                    <a:xfrm>
                      <a:off x="0" y="0"/>
                      <a:ext cx="5314767" cy="317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3031" w14:textId="77777777" w:rsidR="00E810B4" w:rsidRDefault="00C3480B" w:rsidP="00AA4A1B">
      <w:pPr>
        <w:jc w:val="both"/>
        <w:rPr>
          <w:rFonts w:ascii="Arial" w:hAnsi="Arial" w:cs="Arial"/>
          <w:b/>
          <w:sz w:val="24"/>
          <w:szCs w:val="24"/>
        </w:rPr>
      </w:pPr>
      <w:r w:rsidRPr="0086653E">
        <w:rPr>
          <w:rFonts w:ascii="Arial" w:hAnsi="Arial" w:cs="Arial"/>
          <w:b/>
          <w:sz w:val="24"/>
          <w:szCs w:val="24"/>
        </w:rPr>
        <w:t>Q1)</w:t>
      </w:r>
    </w:p>
    <w:p w14:paraId="47247CE8" w14:textId="5E875931" w:rsidR="00E810B4" w:rsidRDefault="00DB5A5A" w:rsidP="00AA4A1B">
      <w:pPr>
        <w:jc w:val="both"/>
        <w:rPr>
          <w:rFonts w:ascii="Arial" w:hAnsi="Arial" w:cs="Arial"/>
          <w:sz w:val="24"/>
          <w:szCs w:val="24"/>
        </w:rPr>
      </w:pPr>
      <w:r w:rsidRPr="00DB5A5A">
        <w:rPr>
          <w:rFonts w:ascii="Arial" w:hAnsi="Arial" w:cs="Arial"/>
          <w:sz w:val="24"/>
          <w:szCs w:val="24"/>
        </w:rPr>
        <w:t>Algumas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HTML possuem um significado, uma semântica. Ou seja, </w:t>
      </w:r>
      <w:r w:rsidRPr="00DB5A5A">
        <w:rPr>
          <w:rFonts w:ascii="Arial" w:hAnsi="Arial" w:cs="Arial"/>
          <w:sz w:val="24"/>
          <w:szCs w:val="24"/>
        </w:rPr>
        <w:t xml:space="preserve">é a forma de deixar o site com suas informações bem explicadas e compreensíveis para o computador, ajudando até mesmo em sua busca no Google e facilitando o entendimento de leitores de acessibilidade. </w:t>
      </w:r>
      <w:r>
        <w:rPr>
          <w:rFonts w:ascii="Arial" w:hAnsi="Arial" w:cs="Arial"/>
          <w:sz w:val="24"/>
          <w:szCs w:val="24"/>
        </w:rPr>
        <w:t xml:space="preserve">Por exemplo, antigamente utiliza-se 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&gt; para tudo. Atualmente, você ainda pode fazer isso, mas seu HTML ficará bem melhor de ser compreendido pelo navegador e por outros desenvolvedores se você utilizar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&lt;header&gt; para cabeçalho,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que conterá o conteúdo principal da sua página, usar &lt;</w:t>
      </w:r>
      <w:proofErr w:type="spellStart"/>
      <w:r>
        <w:rPr>
          <w:rFonts w:ascii="Arial" w:hAnsi="Arial" w:cs="Arial"/>
          <w:sz w:val="24"/>
          <w:szCs w:val="24"/>
        </w:rPr>
        <w:t>section</w:t>
      </w:r>
      <w:proofErr w:type="spellEnd"/>
      <w:r>
        <w:rPr>
          <w:rFonts w:ascii="Arial" w:hAnsi="Arial" w:cs="Arial"/>
          <w:sz w:val="24"/>
          <w:szCs w:val="24"/>
        </w:rPr>
        <w:t>&gt; sempre que criar uma nova seção, &lt;</w:t>
      </w:r>
      <w:proofErr w:type="spellStart"/>
      <w:r>
        <w:rPr>
          <w:rFonts w:ascii="Arial" w:hAnsi="Arial" w:cs="Arial"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>&gt; para rodapé, etc. Isso adiciona uma compreensão muito melhor</w:t>
      </w:r>
      <w:r w:rsidR="00C20DE0">
        <w:rPr>
          <w:rFonts w:ascii="Arial" w:hAnsi="Arial" w:cs="Arial"/>
          <w:sz w:val="24"/>
          <w:szCs w:val="24"/>
        </w:rPr>
        <w:t xml:space="preserve"> quando o seu arquivo HTML precisar ser compreendido por um navegador ou um desenvolvedor, ajudando nos mecanismos de busca.</w:t>
      </w:r>
      <w:r w:rsidR="00905D83">
        <w:rPr>
          <w:rFonts w:ascii="Arial" w:hAnsi="Arial" w:cs="Arial"/>
          <w:sz w:val="24"/>
          <w:szCs w:val="24"/>
        </w:rPr>
        <w:t xml:space="preserve"> </w:t>
      </w:r>
      <w:r w:rsidR="00905D83" w:rsidRPr="00905D83">
        <w:rPr>
          <w:rFonts w:ascii="Arial" w:hAnsi="Arial" w:cs="Arial"/>
          <w:sz w:val="24"/>
          <w:szCs w:val="24"/>
        </w:rPr>
        <w:t>Ele tem maior acessibilidade.</w:t>
      </w:r>
      <w:r w:rsidR="00905D83">
        <w:rPr>
          <w:rFonts w:ascii="Arial" w:hAnsi="Arial" w:cs="Arial"/>
          <w:sz w:val="24"/>
          <w:szCs w:val="24"/>
        </w:rPr>
        <w:t xml:space="preserve"> </w:t>
      </w:r>
      <w:r w:rsidR="00905D83" w:rsidRPr="00905D83">
        <w:rPr>
          <w:rFonts w:ascii="Arial" w:hAnsi="Arial" w:cs="Arial"/>
          <w:sz w:val="24"/>
          <w:szCs w:val="24"/>
        </w:rPr>
        <w:t>Os algoritmos de indexação em sites de busca e as tecnologias assistivas (como leitores de tela para usuários com deficiência visual) também entenderão melhor o contexto e conteúdo do seu website, entregando uma melhor experiência para os usuários.</w:t>
      </w:r>
    </w:p>
    <w:p w14:paraId="1756D884" w14:textId="77777777" w:rsidR="00E810B4" w:rsidRDefault="00E810B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Q2)</w:t>
      </w:r>
      <w:r w:rsidR="00DB5A5A">
        <w:rPr>
          <w:rFonts w:ascii="Arial" w:hAnsi="Arial" w:cs="Arial"/>
          <w:sz w:val="24"/>
          <w:szCs w:val="24"/>
        </w:rPr>
        <w:t xml:space="preserve"> </w:t>
      </w:r>
    </w:p>
    <w:p w14:paraId="3B8718F5" w14:textId="054110F4" w:rsidR="000F37A3" w:rsidRDefault="00E810B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r w:rsidR="00D923E8">
        <w:rPr>
          <w:rFonts w:ascii="Arial" w:hAnsi="Arial" w:cs="Arial"/>
          <w:sz w:val="24"/>
          <w:szCs w:val="24"/>
        </w:rPr>
        <w:t xml:space="preserve">é genérica e </w:t>
      </w:r>
      <w:r>
        <w:rPr>
          <w:rFonts w:ascii="Arial" w:hAnsi="Arial" w:cs="Arial"/>
          <w:sz w:val="24"/>
          <w:szCs w:val="24"/>
        </w:rPr>
        <w:t>não tem valor semântico, ela cria uma divisão</w:t>
      </w:r>
      <w:r w:rsidR="006A23E6">
        <w:rPr>
          <w:rFonts w:ascii="Arial" w:hAnsi="Arial" w:cs="Arial"/>
          <w:sz w:val="24"/>
          <w:szCs w:val="24"/>
        </w:rPr>
        <w:t>. O</w:t>
      </w:r>
      <w:r>
        <w:rPr>
          <w:rFonts w:ascii="Arial" w:hAnsi="Arial" w:cs="Arial"/>
          <w:sz w:val="24"/>
          <w:szCs w:val="24"/>
        </w:rPr>
        <w:t xml:space="preserve"> conteúdo que será inserido dentro desse bloco pode ser de qualquer tipo. Enquanto que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que possuem valor semântico tem um uso específico, existe uma boa conduta associada, uma recomendação, isto é, é preferível que o desenvolvedor web use as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semânticas na situação específica. Nada impede de utilizar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para tudo, no entanto, para tornar o seu código compreensível e até mesmo a favorecer a acessibilidade, é fundamental fazer um bom uso das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semânticas. Por exemplo, quando no seu HTML você tenha interesse em </w:t>
      </w:r>
      <w:r>
        <w:rPr>
          <w:rFonts w:ascii="Arial" w:hAnsi="Arial" w:cs="Arial"/>
          <w:sz w:val="24"/>
          <w:szCs w:val="24"/>
        </w:rPr>
        <w:lastRenderedPageBreak/>
        <w:t xml:space="preserve">adicionar um rodapé, no lugar de fazer uso de uma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(não tem significado semântico), utilize uma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>&gt;.</w:t>
      </w:r>
    </w:p>
    <w:p w14:paraId="67939F2B" w14:textId="456E46A7" w:rsidR="00872F27" w:rsidRDefault="00872F27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Q3)</w:t>
      </w:r>
    </w:p>
    <w:p w14:paraId="1072C60E" w14:textId="3C23231D" w:rsidR="004A383A" w:rsidRDefault="00872F27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&lt;header&gt;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quando se deseja adicionar um cabeçalho</w:t>
      </w:r>
      <w:r w:rsidR="00DD20E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D20EF">
        <w:rPr>
          <w:rFonts w:ascii="Arial" w:hAnsi="Arial" w:cs="Arial"/>
          <w:sz w:val="24"/>
          <w:szCs w:val="24"/>
        </w:rPr>
        <w:t>noralmente</w:t>
      </w:r>
      <w:proofErr w:type="spellEnd"/>
      <w:r w:rsidR="00DD20EF">
        <w:rPr>
          <w:rFonts w:ascii="Arial" w:hAnsi="Arial" w:cs="Arial"/>
          <w:sz w:val="24"/>
          <w:szCs w:val="24"/>
        </w:rPr>
        <w:t xml:space="preserve"> dentro dessa </w:t>
      </w:r>
      <w:proofErr w:type="spellStart"/>
      <w:r w:rsidR="00DD20EF">
        <w:rPr>
          <w:rFonts w:ascii="Arial" w:hAnsi="Arial" w:cs="Arial"/>
          <w:sz w:val="24"/>
          <w:szCs w:val="24"/>
        </w:rPr>
        <w:t>tag</w:t>
      </w:r>
      <w:proofErr w:type="spellEnd"/>
      <w:r w:rsidR="00DD20EF">
        <w:rPr>
          <w:rFonts w:ascii="Arial" w:hAnsi="Arial" w:cs="Arial"/>
          <w:sz w:val="24"/>
          <w:szCs w:val="24"/>
        </w:rPr>
        <w:t xml:space="preserve"> são colocados um título e uma ou mais listas, barras de navegação e de pesquisa</w:t>
      </w:r>
      <w:r>
        <w:rPr>
          <w:rFonts w:ascii="Arial" w:hAnsi="Arial" w:cs="Arial"/>
          <w:sz w:val="24"/>
          <w:szCs w:val="24"/>
        </w:rPr>
        <w:t>;</w:t>
      </w:r>
    </w:p>
    <w:p w14:paraId="02D107A8" w14:textId="6815A0B3" w:rsidR="00DD20EF" w:rsidRDefault="00DD20EF" w:rsidP="00AA4A1B">
      <w:pPr>
        <w:jc w:val="both"/>
        <w:rPr>
          <w:rFonts w:ascii="Arial" w:hAnsi="Arial" w:cs="Arial"/>
          <w:sz w:val="24"/>
          <w:szCs w:val="24"/>
        </w:rPr>
      </w:pPr>
      <w:r w:rsidRPr="00DD20EF">
        <w:rPr>
          <w:rFonts w:ascii="Arial" w:hAnsi="Arial" w:cs="Arial"/>
          <w:sz w:val="24"/>
          <w:szCs w:val="24"/>
        </w:rPr>
        <w:t>&lt;h</w:t>
      </w:r>
      <w:proofErr w:type="spellStart"/>
      <w:r w:rsidRPr="00DD20EF">
        <w:rPr>
          <w:rFonts w:ascii="Arial" w:hAnsi="Arial" w:cs="Arial"/>
          <w:sz w:val="24"/>
          <w:szCs w:val="24"/>
        </w:rPr>
        <w:t>group&gt;</w:t>
      </w:r>
      <w:proofErr w:type="spellEnd"/>
      <w:r w:rsidRPr="00DD20EF">
        <w:rPr>
          <w:rFonts w:ascii="Arial" w:hAnsi="Arial" w:cs="Arial"/>
          <w:sz w:val="24"/>
          <w:szCs w:val="24"/>
        </w:rPr>
        <w:t xml:space="preserve"> deve ser usado quando</w:t>
      </w:r>
      <w:r>
        <w:rPr>
          <w:rFonts w:ascii="Arial" w:hAnsi="Arial" w:cs="Arial"/>
          <w:sz w:val="24"/>
          <w:szCs w:val="24"/>
        </w:rPr>
        <w:t xml:space="preserve"> desejamos</w:t>
      </w:r>
      <w:r w:rsidRPr="00DD20EF">
        <w:rPr>
          <w:rFonts w:ascii="Arial" w:hAnsi="Arial" w:cs="Arial"/>
          <w:sz w:val="24"/>
          <w:szCs w:val="24"/>
        </w:rPr>
        <w:t xml:space="preserve"> um cabeçalho principal com um ou mais </w:t>
      </w:r>
      <w:proofErr w:type="spellStart"/>
      <w:r w:rsidRPr="00DD20EF">
        <w:rPr>
          <w:rFonts w:ascii="Arial" w:hAnsi="Arial" w:cs="Arial"/>
          <w:sz w:val="24"/>
          <w:szCs w:val="24"/>
        </w:rPr>
        <w:t>subcabeçalhos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ED7CF3E" w14:textId="6DEDEBC7" w:rsidR="00872F27" w:rsidRDefault="00872F27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&gt; Dentro dessa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ficará o conteúdo principal de sua página HTML;</w:t>
      </w:r>
    </w:p>
    <w:p w14:paraId="5B7B2821" w14:textId="0D40628C" w:rsidR="008B5314" w:rsidRDefault="008B5314" w:rsidP="00AA4A1B">
      <w:pPr>
        <w:jc w:val="both"/>
        <w:rPr>
          <w:rFonts w:ascii="Arial" w:hAnsi="Arial" w:cs="Arial"/>
          <w:sz w:val="24"/>
          <w:szCs w:val="24"/>
        </w:rPr>
      </w:pPr>
      <w:r w:rsidRPr="008B5314">
        <w:rPr>
          <w:rFonts w:ascii="Arial" w:hAnsi="Arial" w:cs="Arial"/>
          <w:sz w:val="24"/>
          <w:szCs w:val="24"/>
        </w:rPr>
        <w:t>&lt;</w:t>
      </w:r>
      <w:proofErr w:type="spellStart"/>
      <w:r w:rsidRPr="008B5314">
        <w:rPr>
          <w:rFonts w:ascii="Arial" w:hAnsi="Arial" w:cs="Arial"/>
          <w:sz w:val="24"/>
          <w:szCs w:val="24"/>
        </w:rPr>
        <w:t>aside</w:t>
      </w:r>
      <w:proofErr w:type="spellEnd"/>
      <w:r w:rsidRPr="008B5314">
        <w:rPr>
          <w:rFonts w:ascii="Arial" w:hAnsi="Arial" w:cs="Arial"/>
          <w:sz w:val="24"/>
          <w:szCs w:val="24"/>
        </w:rPr>
        <w:t>&gt; é destinado a conteúdos que não fazem parte do fluxo do texto, mas que, ainda sim, estão relacionados de alguma forma</w:t>
      </w:r>
      <w:r>
        <w:rPr>
          <w:rFonts w:ascii="Arial" w:hAnsi="Arial" w:cs="Arial"/>
          <w:sz w:val="24"/>
          <w:szCs w:val="24"/>
        </w:rPr>
        <w:t>, sendo comumente utilizados como uma barra lateral</w:t>
      </w:r>
      <w:r w:rsidRPr="008B5314">
        <w:rPr>
          <w:rFonts w:ascii="Arial" w:hAnsi="Arial" w:cs="Arial"/>
          <w:sz w:val="24"/>
          <w:szCs w:val="24"/>
        </w:rPr>
        <w:t>.</w:t>
      </w:r>
    </w:p>
    <w:p w14:paraId="3171D0F1" w14:textId="662A630C" w:rsidR="004A383A" w:rsidRDefault="004A383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nav</w:t>
      </w:r>
      <w:proofErr w:type="spellEnd"/>
      <w:r>
        <w:rPr>
          <w:rFonts w:ascii="Arial" w:hAnsi="Arial" w:cs="Arial"/>
          <w:sz w:val="24"/>
          <w:szCs w:val="24"/>
        </w:rPr>
        <w:t xml:space="preserve">&gt;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com valor semântico de menu de navegação;</w:t>
      </w:r>
    </w:p>
    <w:p w14:paraId="0326A60B" w14:textId="349EBE3F" w:rsidR="004A383A" w:rsidRDefault="004A383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section</w:t>
      </w:r>
      <w:proofErr w:type="spellEnd"/>
      <w:r>
        <w:rPr>
          <w:rFonts w:ascii="Arial" w:hAnsi="Arial" w:cs="Arial"/>
          <w:sz w:val="24"/>
          <w:szCs w:val="24"/>
        </w:rPr>
        <w:t>&gt; Usada para definir uma nova seção da sua página</w:t>
      </w:r>
      <w:r w:rsidR="00DD20EF">
        <w:rPr>
          <w:rFonts w:ascii="Arial" w:hAnsi="Arial" w:cs="Arial"/>
          <w:sz w:val="24"/>
          <w:szCs w:val="24"/>
        </w:rPr>
        <w:t>, isto é, um agrupamento de conteúdo</w:t>
      </w:r>
      <w:r>
        <w:rPr>
          <w:rFonts w:ascii="Arial" w:hAnsi="Arial" w:cs="Arial"/>
          <w:sz w:val="24"/>
          <w:szCs w:val="24"/>
        </w:rPr>
        <w:t>;</w:t>
      </w:r>
    </w:p>
    <w:p w14:paraId="770B4E2A" w14:textId="15FDFD08" w:rsidR="00D923E8" w:rsidRPr="00FC786C" w:rsidRDefault="00D923E8" w:rsidP="00AA4A1B">
      <w:pPr>
        <w:jc w:val="both"/>
        <w:rPr>
          <w:rFonts w:ascii="Arial" w:hAnsi="Arial" w:cs="Arial"/>
          <w:sz w:val="24"/>
          <w:szCs w:val="24"/>
        </w:rPr>
      </w:pPr>
      <w:r w:rsidRPr="00D923E8">
        <w:rPr>
          <w:rFonts w:ascii="Arial" w:hAnsi="Arial" w:cs="Arial"/>
          <w:sz w:val="24"/>
          <w:szCs w:val="24"/>
        </w:rPr>
        <w:t>&lt;</w:t>
      </w:r>
      <w:proofErr w:type="spellStart"/>
      <w:r w:rsidRPr="00D923E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rticle</w:t>
      </w:r>
      <w:proofErr w:type="spellEnd"/>
      <w:r>
        <w:rPr>
          <w:rFonts w:ascii="Arial" w:hAnsi="Arial" w:cs="Arial"/>
          <w:sz w:val="24"/>
          <w:szCs w:val="24"/>
        </w:rPr>
        <w:t xml:space="preserve">&gt; Dentro dessa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ficará um artigo</w:t>
      </w:r>
      <w:r w:rsidR="0010164A">
        <w:rPr>
          <w:rFonts w:ascii="Arial" w:hAnsi="Arial" w:cs="Arial"/>
          <w:sz w:val="24"/>
          <w:szCs w:val="24"/>
        </w:rPr>
        <w:t>, tendo o objetivo de ser independente ou reutilizável</w:t>
      </w:r>
      <w:r>
        <w:rPr>
          <w:rFonts w:ascii="Arial" w:hAnsi="Arial" w:cs="Arial"/>
          <w:sz w:val="24"/>
          <w:szCs w:val="24"/>
        </w:rPr>
        <w:t>;</w:t>
      </w:r>
    </w:p>
    <w:p w14:paraId="75292AC4" w14:textId="0B0B4E2F" w:rsidR="00872F27" w:rsidRDefault="00872F27" w:rsidP="00AA4A1B">
      <w:pPr>
        <w:jc w:val="both"/>
        <w:rPr>
          <w:rFonts w:ascii="Arial" w:hAnsi="Arial" w:cs="Arial"/>
          <w:sz w:val="24"/>
          <w:szCs w:val="24"/>
        </w:rPr>
      </w:pPr>
      <w:r w:rsidRPr="00FC786C">
        <w:rPr>
          <w:rFonts w:ascii="Arial" w:hAnsi="Arial" w:cs="Arial"/>
          <w:sz w:val="24"/>
          <w:szCs w:val="24"/>
        </w:rPr>
        <w:t>&lt;</w:t>
      </w:r>
      <w:proofErr w:type="spellStart"/>
      <w:r w:rsidRPr="00FC786C">
        <w:rPr>
          <w:rFonts w:ascii="Arial" w:hAnsi="Arial" w:cs="Arial"/>
          <w:sz w:val="24"/>
          <w:szCs w:val="24"/>
        </w:rPr>
        <w:t>footer</w:t>
      </w:r>
      <w:proofErr w:type="spellEnd"/>
      <w:r w:rsidRPr="00FC786C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FC786C">
        <w:rPr>
          <w:rFonts w:ascii="Arial" w:hAnsi="Arial" w:cs="Arial"/>
          <w:sz w:val="24"/>
          <w:szCs w:val="24"/>
        </w:rPr>
        <w:t>Tag</w:t>
      </w:r>
      <w:proofErr w:type="spellEnd"/>
      <w:r w:rsidRPr="00FC786C">
        <w:rPr>
          <w:rFonts w:ascii="Arial" w:hAnsi="Arial" w:cs="Arial"/>
          <w:sz w:val="24"/>
          <w:szCs w:val="24"/>
        </w:rPr>
        <w:t xml:space="preserve"> empregada quando se deseja adicionar um rodapé;</w:t>
      </w:r>
      <w:r w:rsidR="00FC786C" w:rsidRPr="00FC786C">
        <w:rPr>
          <w:rFonts w:ascii="Arial" w:hAnsi="Arial" w:cs="Arial"/>
          <w:sz w:val="24"/>
          <w:szCs w:val="24"/>
        </w:rPr>
        <w:t xml:space="preserve"> </w:t>
      </w:r>
      <w:r w:rsidR="0006500B">
        <w:rPr>
          <w:rFonts w:ascii="Arial" w:hAnsi="Arial" w:cs="Arial"/>
          <w:sz w:val="24"/>
          <w:szCs w:val="24"/>
        </w:rPr>
        <w:t>s</w:t>
      </w:r>
      <w:r w:rsidR="00FC786C" w:rsidRPr="00FC786C">
        <w:rPr>
          <w:rFonts w:ascii="Arial" w:hAnsi="Arial" w:cs="Arial"/>
          <w:sz w:val="24"/>
          <w:szCs w:val="24"/>
        </w:rPr>
        <w:t xml:space="preserve">eu conteúdo é geralmente uma </w:t>
      </w:r>
      <w:proofErr w:type="spellStart"/>
      <w:r w:rsidR="00FC786C" w:rsidRPr="00FC786C">
        <w:rPr>
          <w:rFonts w:ascii="Arial" w:hAnsi="Arial" w:cs="Arial"/>
          <w:sz w:val="24"/>
          <w:szCs w:val="24"/>
        </w:rPr>
        <w:t>metainformação</w:t>
      </w:r>
      <w:proofErr w:type="spellEnd"/>
      <w:r w:rsidR="00FC786C" w:rsidRPr="00FC786C">
        <w:rPr>
          <w:rFonts w:ascii="Arial" w:hAnsi="Arial" w:cs="Arial"/>
          <w:sz w:val="24"/>
          <w:szCs w:val="24"/>
        </w:rPr>
        <w:t xml:space="preserve">, por exemplo, </w:t>
      </w:r>
      <w:r w:rsidR="00BB2987">
        <w:rPr>
          <w:rFonts w:ascii="Arial" w:hAnsi="Arial" w:cs="Arial"/>
          <w:sz w:val="24"/>
          <w:szCs w:val="24"/>
        </w:rPr>
        <w:t>d</w:t>
      </w:r>
      <w:r w:rsidR="00FC786C" w:rsidRPr="00FC786C">
        <w:rPr>
          <w:rFonts w:ascii="Arial" w:hAnsi="Arial" w:cs="Arial"/>
          <w:sz w:val="24"/>
          <w:szCs w:val="24"/>
        </w:rPr>
        <w:t>etalhes sobre o autor, informações legais, e/ou links e informações relacionadas.</w:t>
      </w:r>
    </w:p>
    <w:p w14:paraId="4ED44B86" w14:textId="39AB54D2" w:rsidR="0006500B" w:rsidRDefault="0006500B" w:rsidP="00AA4A1B">
      <w:pPr>
        <w:jc w:val="both"/>
        <w:rPr>
          <w:rFonts w:ascii="Arial" w:hAnsi="Arial" w:cs="Arial"/>
          <w:sz w:val="24"/>
          <w:szCs w:val="24"/>
        </w:rPr>
      </w:pPr>
      <w:r w:rsidRPr="0006500B">
        <w:rPr>
          <w:rFonts w:ascii="Arial" w:hAnsi="Arial" w:cs="Arial"/>
          <w:sz w:val="24"/>
          <w:szCs w:val="24"/>
        </w:rPr>
        <w:t>&lt;time&gt; permite que uma data no formato ISO 8601 não ambígua seja adicionada a uma versão mais amigável para leitura humana daquela data.</w:t>
      </w:r>
      <w:r>
        <w:rPr>
          <w:rFonts w:ascii="Arial" w:hAnsi="Arial" w:cs="Arial"/>
          <w:sz w:val="24"/>
          <w:szCs w:val="24"/>
        </w:rPr>
        <w:t xml:space="preserve"> Os </w:t>
      </w:r>
      <w:r w:rsidRPr="0006500B">
        <w:rPr>
          <w:rFonts w:ascii="Arial" w:hAnsi="Arial" w:cs="Arial"/>
          <w:sz w:val="24"/>
          <w:szCs w:val="24"/>
        </w:rPr>
        <w:t>computadores podem ler datas em formato ISO 8601 e ver a data, a hora e o fuso horário.</w:t>
      </w:r>
    </w:p>
    <w:p w14:paraId="62D29CF6" w14:textId="4A405487" w:rsidR="00182E4E" w:rsidRPr="00650586" w:rsidRDefault="00EB38C9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Q4) Atualmente os navegadores web apresentam a ferramenta de </w:t>
      </w:r>
      <w:r w:rsidRPr="003C48ED">
        <w:rPr>
          <w:rFonts w:ascii="Arial" w:hAnsi="Arial" w:cs="Arial"/>
          <w:b/>
          <w:sz w:val="24"/>
          <w:szCs w:val="24"/>
        </w:rPr>
        <w:t>inspecionar elementos</w:t>
      </w:r>
      <w:r w:rsidRPr="003C48ED">
        <w:rPr>
          <w:rFonts w:ascii="Arial" w:hAnsi="Arial" w:cs="Arial"/>
          <w:sz w:val="24"/>
          <w:szCs w:val="24"/>
        </w:rPr>
        <w:t>.</w:t>
      </w:r>
      <w:r w:rsidR="00650586">
        <w:rPr>
          <w:rFonts w:ascii="Arial" w:hAnsi="Arial" w:cs="Arial"/>
          <w:sz w:val="24"/>
          <w:szCs w:val="24"/>
        </w:rPr>
        <w:t xml:space="preserve"> Trata-se de um</w:t>
      </w:r>
      <w:r w:rsidR="00182E4E" w:rsidRPr="00182E4E">
        <w:rPr>
          <w:rFonts w:ascii="Arial" w:hAnsi="Arial" w:cs="Arial"/>
          <w:sz w:val="24"/>
          <w:szCs w:val="24"/>
        </w:rPr>
        <w:t xml:space="preserve"> utilitário que </w:t>
      </w:r>
      <w:r w:rsidR="00650586">
        <w:rPr>
          <w:rFonts w:ascii="Arial" w:hAnsi="Arial" w:cs="Arial"/>
          <w:sz w:val="24"/>
          <w:szCs w:val="24"/>
        </w:rPr>
        <w:t xml:space="preserve">nos </w:t>
      </w:r>
      <w:r w:rsidR="00182E4E" w:rsidRPr="00182E4E">
        <w:rPr>
          <w:rFonts w:ascii="Arial" w:hAnsi="Arial" w:cs="Arial"/>
          <w:sz w:val="24"/>
          <w:szCs w:val="24"/>
        </w:rPr>
        <w:t>permite visualizar o código-fonte subjacente de qualquer página web. Além disso, pode</w:t>
      </w:r>
      <w:r w:rsidR="00650586">
        <w:rPr>
          <w:rFonts w:ascii="Arial" w:hAnsi="Arial" w:cs="Arial"/>
          <w:sz w:val="24"/>
          <w:szCs w:val="24"/>
        </w:rPr>
        <w:t>mos</w:t>
      </w:r>
      <w:r w:rsidR="00182E4E" w:rsidRPr="00182E4E">
        <w:rPr>
          <w:rFonts w:ascii="Arial" w:hAnsi="Arial" w:cs="Arial"/>
          <w:sz w:val="24"/>
          <w:szCs w:val="24"/>
        </w:rPr>
        <w:t xml:space="preserve"> usá-la para fazer alterações temporárias e ver os resultados em tempo real, deixando o código-fonte original intacto.</w:t>
      </w:r>
      <w:r w:rsidR="00650586">
        <w:rPr>
          <w:rFonts w:ascii="Arial" w:hAnsi="Arial" w:cs="Arial"/>
          <w:sz w:val="24"/>
          <w:szCs w:val="24"/>
        </w:rPr>
        <w:t xml:space="preserve"> </w:t>
      </w:r>
      <w:r w:rsidR="00D31454" w:rsidRPr="00D31454">
        <w:rPr>
          <w:rFonts w:ascii="Arial" w:hAnsi="Arial" w:cs="Arial"/>
          <w:sz w:val="24"/>
          <w:szCs w:val="24"/>
        </w:rPr>
        <w:t>Isso é extremamente útil se você precisa testar uma alteração ou diagnosticar um problema. Também pode ser de grande valia se você encontrar um site com um recurso de que goste e estiver curioso para saber como ele foi implementado</w:t>
      </w:r>
      <w:r w:rsidR="00D31454">
        <w:rPr>
          <w:rFonts w:ascii="Arial" w:hAnsi="Arial" w:cs="Arial"/>
          <w:sz w:val="24"/>
          <w:szCs w:val="24"/>
        </w:rPr>
        <w:t xml:space="preserve">. </w:t>
      </w:r>
      <w:r w:rsidR="00182E4E" w:rsidRPr="00182E4E">
        <w:rPr>
          <w:rFonts w:ascii="Arial" w:hAnsi="Arial" w:cs="Arial"/>
          <w:sz w:val="24"/>
          <w:szCs w:val="24"/>
        </w:rPr>
        <w:t>Com ela, você pode identificar rapidamente as classes CSS, visualizar alterações em elementos de uma página, simular um site em dispositivos móveis e muito mais.</w:t>
      </w:r>
    </w:p>
    <w:p w14:paraId="5C4A4D80" w14:textId="1BA59F7D" w:rsidR="00EB38C9" w:rsidRDefault="003D5F31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Q5)</w:t>
      </w:r>
    </w:p>
    <w:p w14:paraId="3BE448E4" w14:textId="6BED5E79" w:rsidR="003D5F31" w:rsidRDefault="003D5F31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 o site do G1 (</w:t>
      </w:r>
      <w:hyperlink r:id="rId6" w:history="1">
        <w:r w:rsidRPr="000369B6">
          <w:rPr>
            <w:rStyle w:val="Hyperlink"/>
            <w:rFonts w:ascii="Arial" w:hAnsi="Arial" w:cs="Arial"/>
            <w:sz w:val="24"/>
            <w:szCs w:val="24"/>
          </w:rPr>
          <w:t>https://g1.globo.com/</w:t>
        </w:r>
      </w:hyperlink>
      <w:r>
        <w:rPr>
          <w:rFonts w:ascii="Arial" w:hAnsi="Arial" w:cs="Arial"/>
          <w:sz w:val="24"/>
          <w:szCs w:val="24"/>
        </w:rPr>
        <w:t xml:space="preserve">) e observei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mais usadas. </w:t>
      </w:r>
    </w:p>
    <w:p w14:paraId="0C4E35A8" w14:textId="1F2D9A79" w:rsidR="00D23106" w:rsidRDefault="00D23106" w:rsidP="00AA4A1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que aparecem várias vezes na página inicial do G1:</w:t>
      </w:r>
    </w:p>
    <w:p w14:paraId="338BDB97" w14:textId="6B45D5DE" w:rsidR="00D23106" w:rsidRDefault="00D23106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>&gt;, &lt;script</w:t>
      </w:r>
      <w:proofErr w:type="gramStart"/>
      <w:r>
        <w:rPr>
          <w:rFonts w:ascii="Arial" w:hAnsi="Arial" w:cs="Arial"/>
          <w:sz w:val="24"/>
          <w:szCs w:val="24"/>
        </w:rPr>
        <w:t>&gt;,&lt;</w:t>
      </w:r>
      <w:proofErr w:type="spellStart"/>
      <w:proofErr w:type="gramEnd"/>
      <w:r w:rsidR="0041739F">
        <w:rPr>
          <w:rFonts w:ascii="Arial" w:hAnsi="Arial" w:cs="Arial"/>
          <w:sz w:val="24"/>
          <w:szCs w:val="24"/>
        </w:rPr>
        <w:t>iframe</w:t>
      </w:r>
      <w:proofErr w:type="spellEnd"/>
      <w:r>
        <w:rPr>
          <w:rFonts w:ascii="Arial" w:hAnsi="Arial" w:cs="Arial"/>
          <w:sz w:val="24"/>
          <w:szCs w:val="24"/>
        </w:rPr>
        <w:t>&gt;</w:t>
      </w:r>
      <w:r w:rsidR="0041739F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>&lt;</w:t>
      </w:r>
      <w:proofErr w:type="spellStart"/>
      <w:r w:rsidR="0041739F"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14:paraId="712A91FE" w14:textId="5D80E633" w:rsidR="0041739F" w:rsidRDefault="0041739F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Essas 4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aparecem inúmeras vezes!</w:t>
      </w:r>
    </w:p>
    <w:p w14:paraId="350C168F" w14:textId="5BE8B26E" w:rsidR="00651FBA" w:rsidRDefault="00651FB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Q6)</w:t>
      </w:r>
    </w:p>
    <w:p w14:paraId="091210AA" w14:textId="2D5DBAC3" w:rsidR="00651FBA" w:rsidRDefault="00651FBA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Site predominante </w:t>
      </w:r>
      <w:r w:rsidR="00C1204B">
        <w:rPr>
          <w:rFonts w:ascii="Arial" w:hAnsi="Arial" w:cs="Arial"/>
          <w:sz w:val="24"/>
          <w:szCs w:val="24"/>
        </w:rPr>
        <w:t xml:space="preserve">formado por </w:t>
      </w:r>
      <w:proofErr w:type="spellStart"/>
      <w:r w:rsidR="00C1204B">
        <w:rPr>
          <w:rFonts w:ascii="Arial" w:hAnsi="Arial" w:cs="Arial"/>
          <w:sz w:val="24"/>
          <w:szCs w:val="24"/>
        </w:rPr>
        <w:t>divs</w:t>
      </w:r>
      <w:proofErr w:type="spellEnd"/>
      <w:r w:rsidR="00C1204B">
        <w:rPr>
          <w:rFonts w:ascii="Arial" w:hAnsi="Arial" w:cs="Arial"/>
          <w:sz w:val="24"/>
          <w:szCs w:val="24"/>
        </w:rPr>
        <w:t xml:space="preserve">, o site dos correios. Clicando no inspecionar, ele faz uso de muita </w:t>
      </w:r>
      <w:proofErr w:type="spellStart"/>
      <w:r w:rsidR="00C1204B">
        <w:rPr>
          <w:rFonts w:ascii="Arial" w:hAnsi="Arial" w:cs="Arial"/>
          <w:sz w:val="24"/>
          <w:szCs w:val="24"/>
        </w:rPr>
        <w:t>div</w:t>
      </w:r>
      <w:proofErr w:type="spellEnd"/>
      <w:r w:rsidR="00C1204B">
        <w:rPr>
          <w:rFonts w:ascii="Arial" w:hAnsi="Arial" w:cs="Arial"/>
          <w:sz w:val="24"/>
          <w:szCs w:val="24"/>
        </w:rPr>
        <w:t>.</w:t>
      </w:r>
    </w:p>
    <w:p w14:paraId="7FD2A7D3" w14:textId="54169A76" w:rsidR="00C1204B" w:rsidRDefault="00C1204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2D95C" wp14:editId="5FC9999A">
            <wp:extent cx="5143500" cy="5715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81D4" w14:textId="4DE85008" w:rsidR="00C1204B" w:rsidRDefault="00C1204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C8E23" wp14:editId="71B1D293">
            <wp:extent cx="5400040" cy="44951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BD8" w14:textId="6732D4DD" w:rsidR="00C1204B" w:rsidRDefault="00C1204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exemplo, ele usa </w:t>
      </w:r>
      <w:r w:rsidR="008D736F">
        <w:rPr>
          <w:rFonts w:ascii="Arial" w:hAnsi="Arial" w:cs="Arial"/>
          <w:sz w:val="24"/>
          <w:szCs w:val="24"/>
        </w:rPr>
        <w:t xml:space="preserve">muita </w:t>
      </w:r>
      <w:proofErr w:type="spellStart"/>
      <w:r w:rsidR="008D736F">
        <w:rPr>
          <w:rFonts w:ascii="Arial" w:hAnsi="Arial" w:cs="Arial"/>
          <w:sz w:val="24"/>
          <w:szCs w:val="24"/>
        </w:rPr>
        <w:t>div</w:t>
      </w:r>
      <w:proofErr w:type="spellEnd"/>
      <w:r w:rsidR="008D736F">
        <w:rPr>
          <w:rFonts w:ascii="Arial" w:hAnsi="Arial" w:cs="Arial"/>
          <w:sz w:val="24"/>
          <w:szCs w:val="24"/>
        </w:rPr>
        <w:t xml:space="preserve">, várias </w:t>
      </w:r>
      <w:proofErr w:type="spellStart"/>
      <w:r w:rsidR="008D736F">
        <w:rPr>
          <w:rFonts w:ascii="Arial" w:hAnsi="Arial" w:cs="Arial"/>
          <w:sz w:val="24"/>
          <w:szCs w:val="24"/>
        </w:rPr>
        <w:t>divs</w:t>
      </w:r>
      <w:proofErr w:type="spellEnd"/>
      <w:r w:rsidR="008D736F">
        <w:rPr>
          <w:rFonts w:ascii="Arial" w:hAnsi="Arial" w:cs="Arial"/>
          <w:sz w:val="24"/>
          <w:szCs w:val="24"/>
        </w:rPr>
        <w:t xml:space="preserve"> uma dentro da outra, colocando como diferença o tipo de </w:t>
      </w:r>
      <w:proofErr w:type="spellStart"/>
      <w:r w:rsidR="008D736F">
        <w:rPr>
          <w:rFonts w:ascii="Arial" w:hAnsi="Arial" w:cs="Arial"/>
          <w:sz w:val="24"/>
          <w:szCs w:val="24"/>
        </w:rPr>
        <w:t>class</w:t>
      </w:r>
      <w:proofErr w:type="spellEnd"/>
      <w:r w:rsidR="008D736F">
        <w:rPr>
          <w:rFonts w:ascii="Arial" w:hAnsi="Arial" w:cs="Arial"/>
          <w:sz w:val="24"/>
          <w:szCs w:val="24"/>
        </w:rPr>
        <w:t xml:space="preserve"> e ou id.</w:t>
      </w:r>
    </w:p>
    <w:p w14:paraId="241D1108" w14:textId="088344D8" w:rsidR="006407E4" w:rsidRDefault="006407E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Outro exemplo é o sistema de acesso da UFPE (universidade Federal de Pernambuco), que nesse momento está assim:</w:t>
      </w:r>
    </w:p>
    <w:p w14:paraId="2EF4C0B3" w14:textId="4336D0A7" w:rsidR="006407E4" w:rsidRDefault="006407E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0B82DD" wp14:editId="5DE8B363">
            <wp:extent cx="5400040" cy="3032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1E4" w14:textId="6066405E" w:rsidR="006407E4" w:rsidRDefault="006407E4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para tudo.</w:t>
      </w:r>
    </w:p>
    <w:p w14:paraId="4DC04C03" w14:textId="15C89D76" w:rsidR="00D845D9" w:rsidRDefault="00D845D9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site da </w:t>
      </w:r>
      <w:proofErr w:type="spellStart"/>
      <w:r>
        <w:rPr>
          <w:rFonts w:ascii="Arial" w:hAnsi="Arial" w:cs="Arial"/>
          <w:sz w:val="24"/>
          <w:szCs w:val="24"/>
        </w:rPr>
        <w:t>One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Piece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hyperlink r:id="rId10" w:history="1">
        <w:r w:rsidRPr="000369B6">
          <w:rPr>
            <w:rStyle w:val="Hyperlink"/>
            <w:rFonts w:ascii="Arial" w:hAnsi="Arial" w:cs="Arial"/>
            <w:sz w:val="24"/>
            <w:szCs w:val="24"/>
          </w:rPr>
          <w:t>https://onepieceex.net/</w:t>
        </w:r>
      </w:hyperlink>
      <w:proofErr w:type="gramStart"/>
      <w:r>
        <w:rPr>
          <w:rFonts w:ascii="Arial" w:hAnsi="Arial" w:cs="Arial"/>
          <w:sz w:val="24"/>
          <w:szCs w:val="24"/>
        </w:rPr>
        <w:t>) Contém</w:t>
      </w:r>
      <w:proofErr w:type="gramEnd"/>
      <w:r>
        <w:rPr>
          <w:rFonts w:ascii="Arial" w:hAnsi="Arial" w:cs="Arial"/>
          <w:sz w:val="24"/>
          <w:szCs w:val="24"/>
        </w:rPr>
        <w:t xml:space="preserve"> informações sobre a obra japonesa </w:t>
      </w:r>
      <w:proofErr w:type="spellStart"/>
      <w:r>
        <w:rPr>
          <w:rFonts w:ascii="Arial" w:hAnsi="Arial" w:cs="Arial"/>
          <w:sz w:val="24"/>
          <w:szCs w:val="24"/>
        </w:rPr>
        <w:t>One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Piece</w:t>
      </w:r>
      <w:proofErr w:type="spellEnd"/>
      <w:r>
        <w:rPr>
          <w:rFonts w:ascii="Arial" w:hAnsi="Arial" w:cs="Arial"/>
          <w:sz w:val="24"/>
          <w:szCs w:val="24"/>
        </w:rPr>
        <w:t xml:space="preserve">. O site faz uso das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semânticas como</w:t>
      </w:r>
      <w:r w:rsidR="0093565E">
        <w:rPr>
          <w:rFonts w:ascii="Arial" w:hAnsi="Arial" w:cs="Arial"/>
          <w:sz w:val="24"/>
          <w:szCs w:val="24"/>
        </w:rPr>
        <w:t xml:space="preserve"> &lt;header&gt; com o cabeçalho do site,</w:t>
      </w:r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nav</w:t>
      </w:r>
      <w:proofErr w:type="spellEnd"/>
      <w:r>
        <w:rPr>
          <w:rFonts w:ascii="Arial" w:hAnsi="Arial" w:cs="Arial"/>
          <w:sz w:val="24"/>
          <w:szCs w:val="24"/>
        </w:rPr>
        <w:t xml:space="preserve">&gt; para a barra de </w:t>
      </w:r>
      <w:proofErr w:type="gramStart"/>
      <w:r>
        <w:rPr>
          <w:rFonts w:ascii="Arial" w:hAnsi="Arial" w:cs="Arial"/>
          <w:sz w:val="24"/>
          <w:szCs w:val="24"/>
        </w:rPr>
        <w:t>navegação,</w:t>
      </w:r>
      <w:r w:rsidR="00D9369B">
        <w:rPr>
          <w:rFonts w:ascii="Arial" w:hAnsi="Arial" w:cs="Arial"/>
          <w:sz w:val="24"/>
          <w:szCs w:val="24"/>
        </w:rPr>
        <w:t>&lt;</w:t>
      </w:r>
      <w:proofErr w:type="spellStart"/>
      <w:proofErr w:type="gramEnd"/>
      <w:r w:rsidR="00D9369B">
        <w:rPr>
          <w:rFonts w:ascii="Arial" w:hAnsi="Arial" w:cs="Arial"/>
          <w:sz w:val="24"/>
          <w:szCs w:val="24"/>
        </w:rPr>
        <w:t>section</w:t>
      </w:r>
      <w:proofErr w:type="spellEnd"/>
      <w:r w:rsidR="00D9369B">
        <w:rPr>
          <w:rFonts w:ascii="Arial" w:hAnsi="Arial" w:cs="Arial"/>
          <w:sz w:val="24"/>
          <w:szCs w:val="24"/>
        </w:rPr>
        <w:t>&gt;</w:t>
      </w:r>
      <w:r w:rsidR="00600B70">
        <w:rPr>
          <w:rFonts w:ascii="Arial" w:hAnsi="Arial" w:cs="Arial"/>
          <w:sz w:val="24"/>
          <w:szCs w:val="24"/>
        </w:rPr>
        <w:t xml:space="preserve"> com notícias</w:t>
      </w:r>
      <w:r w:rsidR="00D9369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article</w:t>
      </w:r>
      <w:proofErr w:type="spellEnd"/>
      <w:r>
        <w:rPr>
          <w:rFonts w:ascii="Arial" w:hAnsi="Arial" w:cs="Arial"/>
          <w:sz w:val="24"/>
          <w:szCs w:val="24"/>
        </w:rPr>
        <w:t xml:space="preserve">&gt; para cada </w:t>
      </w:r>
      <w:r w:rsidR="0093565E">
        <w:rPr>
          <w:rFonts w:ascii="Arial" w:hAnsi="Arial" w:cs="Arial"/>
          <w:sz w:val="24"/>
          <w:szCs w:val="24"/>
        </w:rPr>
        <w:t>publicação de capítulo ou episódio que é lançado, &lt;</w:t>
      </w:r>
      <w:proofErr w:type="spellStart"/>
      <w:r w:rsidR="0093565E">
        <w:rPr>
          <w:rFonts w:ascii="Arial" w:hAnsi="Arial" w:cs="Arial"/>
          <w:sz w:val="24"/>
          <w:szCs w:val="24"/>
        </w:rPr>
        <w:t>footer</w:t>
      </w:r>
      <w:proofErr w:type="spellEnd"/>
      <w:r w:rsidR="0093565E">
        <w:rPr>
          <w:rFonts w:ascii="Arial" w:hAnsi="Arial" w:cs="Arial"/>
          <w:sz w:val="24"/>
          <w:szCs w:val="24"/>
        </w:rPr>
        <w:t>&gt; contendo informações de direito autorais, além de usar &lt;</w:t>
      </w:r>
      <w:proofErr w:type="spellStart"/>
      <w:r w:rsidR="0093565E">
        <w:rPr>
          <w:rFonts w:ascii="Arial" w:hAnsi="Arial" w:cs="Arial"/>
          <w:sz w:val="24"/>
          <w:szCs w:val="24"/>
        </w:rPr>
        <w:t>div</w:t>
      </w:r>
      <w:proofErr w:type="spellEnd"/>
      <w:r w:rsidR="0093565E">
        <w:rPr>
          <w:rFonts w:ascii="Arial" w:hAnsi="Arial" w:cs="Arial"/>
          <w:sz w:val="24"/>
          <w:szCs w:val="24"/>
        </w:rPr>
        <w:t>&gt; também.</w:t>
      </w:r>
    </w:p>
    <w:p w14:paraId="4C4D6559" w14:textId="69C0189C" w:rsidR="002A6ADB" w:rsidRDefault="002A6AD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7D0971" wp14:editId="6B0A6F8F">
            <wp:extent cx="5400040" cy="10782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DF69" w14:textId="6E289E24" w:rsidR="00D9369B" w:rsidRDefault="00D9369B" w:rsidP="00AA4A1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176317" wp14:editId="51B37F54">
            <wp:extent cx="5400040" cy="3205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CEB0" w14:textId="41E0FCD2" w:rsidR="00E810B4" w:rsidRDefault="00E810B4" w:rsidP="00AA4A1B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4FD7AF" wp14:editId="35CCAA3E">
            <wp:extent cx="5255895" cy="1600821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39466" r="19239" b="26493"/>
                    <a:stretch/>
                  </pic:blipFill>
                  <pic:spPr bwMode="auto">
                    <a:xfrm>
                      <a:off x="0" y="0"/>
                      <a:ext cx="5314767" cy="161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29ED" w14:textId="18D2EC5C" w:rsidR="000F37A3" w:rsidRDefault="00421DD3" w:rsidP="00C3480B">
      <w:pPr>
        <w:jc w:val="both"/>
        <w:rPr>
          <w:rFonts w:ascii="Arial" w:hAnsi="Arial" w:cs="Arial"/>
          <w:sz w:val="24"/>
          <w:szCs w:val="24"/>
        </w:rPr>
      </w:pPr>
      <w:r w:rsidRPr="00421DD3">
        <w:rPr>
          <w:rFonts w:ascii="Arial" w:hAnsi="Arial" w:cs="Arial"/>
          <w:sz w:val="24"/>
          <w:szCs w:val="24"/>
        </w:rPr>
        <w:t>Q7</w:t>
      </w:r>
      <w:r>
        <w:rPr>
          <w:rFonts w:ascii="Arial" w:hAnsi="Arial" w:cs="Arial"/>
          <w:sz w:val="24"/>
          <w:szCs w:val="24"/>
        </w:rPr>
        <w:t>)</w:t>
      </w:r>
    </w:p>
    <w:p w14:paraId="6EC24615" w14:textId="3C8CE5A1" w:rsidR="00421DD3" w:rsidRDefault="007A3CA9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</w:t>
      </w:r>
      <w:r w:rsidR="00E315BD">
        <w:rPr>
          <w:rFonts w:ascii="Arial" w:hAnsi="Arial" w:cs="Arial"/>
          <w:sz w:val="24"/>
          <w:szCs w:val="24"/>
        </w:rPr>
        <w:t>:</w:t>
      </w:r>
    </w:p>
    <w:p w14:paraId="045228A2" w14:textId="6CD442B9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F4811" wp14:editId="1CBF2AA8">
            <wp:extent cx="5400040" cy="26955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AF4A" w14:textId="027871E8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Printscreen</w:t>
      </w:r>
      <w:proofErr w:type="spellEnd"/>
      <w:r>
        <w:rPr>
          <w:rFonts w:ascii="Arial" w:hAnsi="Arial" w:cs="Arial"/>
          <w:sz w:val="24"/>
          <w:szCs w:val="24"/>
        </w:rPr>
        <w:t xml:space="preserve"> do arquivo HTML onde foram utilizadas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semânticas:</w:t>
      </w:r>
    </w:p>
    <w:p w14:paraId="61B68C8C" w14:textId="0DB15ECC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026B5E" wp14:editId="4422FF85">
            <wp:extent cx="5400040" cy="29533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648A" w14:textId="14BDF250" w:rsidR="00E315BD" w:rsidRDefault="00E315BD" w:rsidP="00C3480B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Printscreen</w:t>
      </w:r>
      <w:proofErr w:type="spellEnd"/>
      <w:r>
        <w:rPr>
          <w:rFonts w:ascii="Arial" w:hAnsi="Arial" w:cs="Arial"/>
          <w:sz w:val="24"/>
          <w:szCs w:val="24"/>
        </w:rPr>
        <w:t xml:space="preserve"> do arquivo HTML onde foram utilizadas apenas &lt;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&gt;, nota-se que </w:t>
      </w:r>
      <w:proofErr w:type="gramStart"/>
      <w:r>
        <w:rPr>
          <w:rFonts w:ascii="Arial" w:hAnsi="Arial" w:cs="Arial"/>
          <w:sz w:val="24"/>
          <w:szCs w:val="24"/>
        </w:rPr>
        <w:t>este demanda</w:t>
      </w:r>
      <w:proofErr w:type="gramEnd"/>
      <w:r>
        <w:rPr>
          <w:rFonts w:ascii="Arial" w:hAnsi="Arial" w:cs="Arial"/>
          <w:sz w:val="24"/>
          <w:szCs w:val="24"/>
        </w:rPr>
        <w:t xml:space="preserve"> mais esforço para a compreensão da sua organização.</w:t>
      </w:r>
    </w:p>
    <w:p w14:paraId="5605A4A7" w14:textId="52E65684" w:rsidR="00DF460D" w:rsidRDefault="00DF460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353CFA" wp14:editId="0BA84EDE">
            <wp:extent cx="5400040" cy="30486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E4CF" w14:textId="14916FE9" w:rsidR="00DF460D" w:rsidRDefault="00DF460D" w:rsidP="00C348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Q8)</w:t>
      </w:r>
    </w:p>
    <w:p w14:paraId="2A7EEF8C" w14:textId="77777777" w:rsidR="00DF460D" w:rsidRPr="00421DD3" w:rsidRDefault="00DF460D" w:rsidP="00C3480B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DF460D" w:rsidRPr="00421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05F4"/>
    <w:multiLevelType w:val="multilevel"/>
    <w:tmpl w:val="324CF0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1E233CC"/>
    <w:multiLevelType w:val="hybridMultilevel"/>
    <w:tmpl w:val="C2F0146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193CAE"/>
    <w:multiLevelType w:val="hybridMultilevel"/>
    <w:tmpl w:val="334C5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C2054"/>
    <w:multiLevelType w:val="multilevel"/>
    <w:tmpl w:val="CCDC98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7785E1E"/>
    <w:multiLevelType w:val="multilevel"/>
    <w:tmpl w:val="F9421D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37E91AEF"/>
    <w:multiLevelType w:val="multilevel"/>
    <w:tmpl w:val="CE18E3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ED12BE3"/>
    <w:multiLevelType w:val="multilevel"/>
    <w:tmpl w:val="D74299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EF21796"/>
    <w:multiLevelType w:val="multilevel"/>
    <w:tmpl w:val="067E56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561517D"/>
    <w:multiLevelType w:val="hybridMultilevel"/>
    <w:tmpl w:val="BB1E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2B2DD2"/>
    <w:multiLevelType w:val="multilevel"/>
    <w:tmpl w:val="26CC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927DD7"/>
    <w:multiLevelType w:val="hybridMultilevel"/>
    <w:tmpl w:val="F8743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AA19FA"/>
    <w:multiLevelType w:val="hybridMultilevel"/>
    <w:tmpl w:val="858E4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D3E35"/>
    <w:multiLevelType w:val="hybridMultilevel"/>
    <w:tmpl w:val="4B3226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866E4"/>
    <w:multiLevelType w:val="multilevel"/>
    <w:tmpl w:val="177400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9"/>
  </w:num>
  <w:num w:numId="5">
    <w:abstractNumId w:val="12"/>
  </w:num>
  <w:num w:numId="6">
    <w:abstractNumId w:val="11"/>
  </w:num>
  <w:num w:numId="7">
    <w:abstractNumId w:val="8"/>
  </w:num>
  <w:num w:numId="8">
    <w:abstractNumId w:val="0"/>
  </w:num>
  <w:num w:numId="9">
    <w:abstractNumId w:val="4"/>
  </w:num>
  <w:num w:numId="10">
    <w:abstractNumId w:val="7"/>
  </w:num>
  <w:num w:numId="11">
    <w:abstractNumId w:val="6"/>
  </w:num>
  <w:num w:numId="12">
    <w:abstractNumId w:val="3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A2"/>
    <w:rsid w:val="0000609B"/>
    <w:rsid w:val="00006711"/>
    <w:rsid w:val="000078CB"/>
    <w:rsid w:val="000108EF"/>
    <w:rsid w:val="0001304B"/>
    <w:rsid w:val="0002537B"/>
    <w:rsid w:val="00025619"/>
    <w:rsid w:val="00026409"/>
    <w:rsid w:val="0003075F"/>
    <w:rsid w:val="000436C8"/>
    <w:rsid w:val="00051B39"/>
    <w:rsid w:val="00053389"/>
    <w:rsid w:val="00064EF4"/>
    <w:rsid w:val="0006500B"/>
    <w:rsid w:val="0006799C"/>
    <w:rsid w:val="00075573"/>
    <w:rsid w:val="00083192"/>
    <w:rsid w:val="00090090"/>
    <w:rsid w:val="000B7448"/>
    <w:rsid w:val="000C5A1E"/>
    <w:rsid w:val="000D23F2"/>
    <w:rsid w:val="000D6DC8"/>
    <w:rsid w:val="000E0A4F"/>
    <w:rsid w:val="000E1D78"/>
    <w:rsid w:val="000E244D"/>
    <w:rsid w:val="000F37A3"/>
    <w:rsid w:val="000F4611"/>
    <w:rsid w:val="000F77BC"/>
    <w:rsid w:val="000F7A06"/>
    <w:rsid w:val="00100A57"/>
    <w:rsid w:val="0010164A"/>
    <w:rsid w:val="001027FA"/>
    <w:rsid w:val="0010335C"/>
    <w:rsid w:val="001056F1"/>
    <w:rsid w:val="0010768B"/>
    <w:rsid w:val="00113851"/>
    <w:rsid w:val="00117A37"/>
    <w:rsid w:val="00133A94"/>
    <w:rsid w:val="001340BA"/>
    <w:rsid w:val="00134BE2"/>
    <w:rsid w:val="0014135B"/>
    <w:rsid w:val="001501A2"/>
    <w:rsid w:val="00162666"/>
    <w:rsid w:val="00170EE3"/>
    <w:rsid w:val="00172F98"/>
    <w:rsid w:val="00174407"/>
    <w:rsid w:val="001770F9"/>
    <w:rsid w:val="00182E4E"/>
    <w:rsid w:val="001A3051"/>
    <w:rsid w:val="001A438E"/>
    <w:rsid w:val="001C428F"/>
    <w:rsid w:val="001C5B57"/>
    <w:rsid w:val="001D145C"/>
    <w:rsid w:val="001D15FD"/>
    <w:rsid w:val="001E10A2"/>
    <w:rsid w:val="001F12AE"/>
    <w:rsid w:val="001F6D9F"/>
    <w:rsid w:val="0020388E"/>
    <w:rsid w:val="00211CB9"/>
    <w:rsid w:val="0022011E"/>
    <w:rsid w:val="00223FB6"/>
    <w:rsid w:val="00233F8C"/>
    <w:rsid w:val="0023647C"/>
    <w:rsid w:val="002422BC"/>
    <w:rsid w:val="002443A7"/>
    <w:rsid w:val="00250C92"/>
    <w:rsid w:val="00255DED"/>
    <w:rsid w:val="00257A8E"/>
    <w:rsid w:val="0026228D"/>
    <w:rsid w:val="002642A5"/>
    <w:rsid w:val="0028051B"/>
    <w:rsid w:val="00285E59"/>
    <w:rsid w:val="002A6ADB"/>
    <w:rsid w:val="002B202A"/>
    <w:rsid w:val="002B6AA1"/>
    <w:rsid w:val="002D0D95"/>
    <w:rsid w:val="002D6836"/>
    <w:rsid w:val="002E4C38"/>
    <w:rsid w:val="002F3ABC"/>
    <w:rsid w:val="002F6477"/>
    <w:rsid w:val="00302248"/>
    <w:rsid w:val="00307947"/>
    <w:rsid w:val="00310262"/>
    <w:rsid w:val="00310611"/>
    <w:rsid w:val="00316D3F"/>
    <w:rsid w:val="003215CF"/>
    <w:rsid w:val="003228EC"/>
    <w:rsid w:val="00332CAB"/>
    <w:rsid w:val="00337153"/>
    <w:rsid w:val="00340BDF"/>
    <w:rsid w:val="00342292"/>
    <w:rsid w:val="0035052F"/>
    <w:rsid w:val="00372FAA"/>
    <w:rsid w:val="003739D6"/>
    <w:rsid w:val="00373BDD"/>
    <w:rsid w:val="00376C91"/>
    <w:rsid w:val="003857B0"/>
    <w:rsid w:val="0039152D"/>
    <w:rsid w:val="003919B2"/>
    <w:rsid w:val="00397954"/>
    <w:rsid w:val="003A15ED"/>
    <w:rsid w:val="003A3070"/>
    <w:rsid w:val="003A6A5C"/>
    <w:rsid w:val="003C48ED"/>
    <w:rsid w:val="003C6196"/>
    <w:rsid w:val="003C7D52"/>
    <w:rsid w:val="003D5F31"/>
    <w:rsid w:val="003D7D1E"/>
    <w:rsid w:val="003E1796"/>
    <w:rsid w:val="003E3AEF"/>
    <w:rsid w:val="003F5EC7"/>
    <w:rsid w:val="003F71DF"/>
    <w:rsid w:val="00400CF8"/>
    <w:rsid w:val="00410E36"/>
    <w:rsid w:val="00415440"/>
    <w:rsid w:val="0041739F"/>
    <w:rsid w:val="00417890"/>
    <w:rsid w:val="00417AE6"/>
    <w:rsid w:val="004205B7"/>
    <w:rsid w:val="00421DD3"/>
    <w:rsid w:val="004410F8"/>
    <w:rsid w:val="004439AE"/>
    <w:rsid w:val="00443C88"/>
    <w:rsid w:val="00445EB2"/>
    <w:rsid w:val="00454566"/>
    <w:rsid w:val="00455F69"/>
    <w:rsid w:val="004575FD"/>
    <w:rsid w:val="004616CF"/>
    <w:rsid w:val="004646A8"/>
    <w:rsid w:val="00466BE7"/>
    <w:rsid w:val="004713AF"/>
    <w:rsid w:val="00472A14"/>
    <w:rsid w:val="00474C77"/>
    <w:rsid w:val="004820B7"/>
    <w:rsid w:val="00483A3C"/>
    <w:rsid w:val="00491650"/>
    <w:rsid w:val="00495D0B"/>
    <w:rsid w:val="004A0536"/>
    <w:rsid w:val="004A383A"/>
    <w:rsid w:val="004A5021"/>
    <w:rsid w:val="004A5896"/>
    <w:rsid w:val="004A74DC"/>
    <w:rsid w:val="004B18E3"/>
    <w:rsid w:val="004B5FC3"/>
    <w:rsid w:val="004C397E"/>
    <w:rsid w:val="004C7E85"/>
    <w:rsid w:val="004D40E6"/>
    <w:rsid w:val="004F248D"/>
    <w:rsid w:val="004F3777"/>
    <w:rsid w:val="00500547"/>
    <w:rsid w:val="00503DEB"/>
    <w:rsid w:val="00504A26"/>
    <w:rsid w:val="00510651"/>
    <w:rsid w:val="00520D49"/>
    <w:rsid w:val="00524A51"/>
    <w:rsid w:val="005412B5"/>
    <w:rsid w:val="00543298"/>
    <w:rsid w:val="005674D8"/>
    <w:rsid w:val="00570896"/>
    <w:rsid w:val="00573C75"/>
    <w:rsid w:val="00576796"/>
    <w:rsid w:val="0057716C"/>
    <w:rsid w:val="00580A83"/>
    <w:rsid w:val="005830B0"/>
    <w:rsid w:val="00583C47"/>
    <w:rsid w:val="00583D5A"/>
    <w:rsid w:val="005A020C"/>
    <w:rsid w:val="005A27BE"/>
    <w:rsid w:val="005A55D5"/>
    <w:rsid w:val="005A5741"/>
    <w:rsid w:val="005B0827"/>
    <w:rsid w:val="005B10F3"/>
    <w:rsid w:val="005B46BB"/>
    <w:rsid w:val="005C1D57"/>
    <w:rsid w:val="005C7917"/>
    <w:rsid w:val="005D48E3"/>
    <w:rsid w:val="005D51A0"/>
    <w:rsid w:val="005E23E3"/>
    <w:rsid w:val="005E6438"/>
    <w:rsid w:val="005E6E72"/>
    <w:rsid w:val="005F277D"/>
    <w:rsid w:val="005F68E6"/>
    <w:rsid w:val="00600B70"/>
    <w:rsid w:val="00623899"/>
    <w:rsid w:val="00634FFB"/>
    <w:rsid w:val="006407E4"/>
    <w:rsid w:val="00647419"/>
    <w:rsid w:val="00650586"/>
    <w:rsid w:val="00651FBA"/>
    <w:rsid w:val="00652269"/>
    <w:rsid w:val="00653033"/>
    <w:rsid w:val="006572E5"/>
    <w:rsid w:val="00672A72"/>
    <w:rsid w:val="00672BA4"/>
    <w:rsid w:val="006812E0"/>
    <w:rsid w:val="00681AD7"/>
    <w:rsid w:val="00697103"/>
    <w:rsid w:val="006A23E6"/>
    <w:rsid w:val="006A275F"/>
    <w:rsid w:val="006B0E9C"/>
    <w:rsid w:val="006B3617"/>
    <w:rsid w:val="006B4470"/>
    <w:rsid w:val="006B4F6B"/>
    <w:rsid w:val="006C66C8"/>
    <w:rsid w:val="006D37BF"/>
    <w:rsid w:val="006D6A04"/>
    <w:rsid w:val="006E34DE"/>
    <w:rsid w:val="006E3B58"/>
    <w:rsid w:val="006E3C8C"/>
    <w:rsid w:val="006E68A2"/>
    <w:rsid w:val="006F4148"/>
    <w:rsid w:val="007003F0"/>
    <w:rsid w:val="007103EE"/>
    <w:rsid w:val="007213D4"/>
    <w:rsid w:val="00721B39"/>
    <w:rsid w:val="00735EDE"/>
    <w:rsid w:val="00740343"/>
    <w:rsid w:val="00742B02"/>
    <w:rsid w:val="0075302C"/>
    <w:rsid w:val="00756EB5"/>
    <w:rsid w:val="00762143"/>
    <w:rsid w:val="0077358A"/>
    <w:rsid w:val="007818F4"/>
    <w:rsid w:val="007826D8"/>
    <w:rsid w:val="00792A60"/>
    <w:rsid w:val="007A11D8"/>
    <w:rsid w:val="007A3CA9"/>
    <w:rsid w:val="007B35D4"/>
    <w:rsid w:val="007D3A80"/>
    <w:rsid w:val="007D57DA"/>
    <w:rsid w:val="007E4B7A"/>
    <w:rsid w:val="007F12F1"/>
    <w:rsid w:val="007F3FFD"/>
    <w:rsid w:val="008030A3"/>
    <w:rsid w:val="00810762"/>
    <w:rsid w:val="008146F7"/>
    <w:rsid w:val="00820E28"/>
    <w:rsid w:val="00822E28"/>
    <w:rsid w:val="0082733A"/>
    <w:rsid w:val="008308F7"/>
    <w:rsid w:val="00831F0F"/>
    <w:rsid w:val="00832900"/>
    <w:rsid w:val="00836915"/>
    <w:rsid w:val="008377F7"/>
    <w:rsid w:val="00842853"/>
    <w:rsid w:val="00845B0F"/>
    <w:rsid w:val="008461A3"/>
    <w:rsid w:val="00846E84"/>
    <w:rsid w:val="00850063"/>
    <w:rsid w:val="00856B6E"/>
    <w:rsid w:val="0086133B"/>
    <w:rsid w:val="0086653E"/>
    <w:rsid w:val="00872CE1"/>
    <w:rsid w:val="00872F27"/>
    <w:rsid w:val="008778A8"/>
    <w:rsid w:val="008831F8"/>
    <w:rsid w:val="00893BAA"/>
    <w:rsid w:val="00895BF6"/>
    <w:rsid w:val="008A292B"/>
    <w:rsid w:val="008B5314"/>
    <w:rsid w:val="008C393F"/>
    <w:rsid w:val="008C4A42"/>
    <w:rsid w:val="008D736F"/>
    <w:rsid w:val="008E04A9"/>
    <w:rsid w:val="008E4313"/>
    <w:rsid w:val="008F4B21"/>
    <w:rsid w:val="00904E9E"/>
    <w:rsid w:val="00905D83"/>
    <w:rsid w:val="00910417"/>
    <w:rsid w:val="00921275"/>
    <w:rsid w:val="009271A3"/>
    <w:rsid w:val="00930E7C"/>
    <w:rsid w:val="0093396A"/>
    <w:rsid w:val="0093565E"/>
    <w:rsid w:val="00936533"/>
    <w:rsid w:val="009373B1"/>
    <w:rsid w:val="00950BE6"/>
    <w:rsid w:val="009518A0"/>
    <w:rsid w:val="009549C0"/>
    <w:rsid w:val="00956CF9"/>
    <w:rsid w:val="00974F56"/>
    <w:rsid w:val="00983997"/>
    <w:rsid w:val="00992F01"/>
    <w:rsid w:val="00994412"/>
    <w:rsid w:val="009964F6"/>
    <w:rsid w:val="0099789C"/>
    <w:rsid w:val="00997F66"/>
    <w:rsid w:val="009B5397"/>
    <w:rsid w:val="009B5C75"/>
    <w:rsid w:val="009C223E"/>
    <w:rsid w:val="009C671D"/>
    <w:rsid w:val="009C6BC6"/>
    <w:rsid w:val="009E05E0"/>
    <w:rsid w:val="009E59C7"/>
    <w:rsid w:val="00A00469"/>
    <w:rsid w:val="00A0180C"/>
    <w:rsid w:val="00A04B85"/>
    <w:rsid w:val="00A0698E"/>
    <w:rsid w:val="00A27BEB"/>
    <w:rsid w:val="00A3073B"/>
    <w:rsid w:val="00A37435"/>
    <w:rsid w:val="00A476BE"/>
    <w:rsid w:val="00A568AC"/>
    <w:rsid w:val="00A74EBE"/>
    <w:rsid w:val="00A767EE"/>
    <w:rsid w:val="00A77078"/>
    <w:rsid w:val="00A7776B"/>
    <w:rsid w:val="00A77B95"/>
    <w:rsid w:val="00A80EEB"/>
    <w:rsid w:val="00A86DB4"/>
    <w:rsid w:val="00A93300"/>
    <w:rsid w:val="00AA3297"/>
    <w:rsid w:val="00AA36A3"/>
    <w:rsid w:val="00AA4A1B"/>
    <w:rsid w:val="00AC15AD"/>
    <w:rsid w:val="00AD01E9"/>
    <w:rsid w:val="00AD1776"/>
    <w:rsid w:val="00AD1D3F"/>
    <w:rsid w:val="00AD1D98"/>
    <w:rsid w:val="00AD704D"/>
    <w:rsid w:val="00AD7C06"/>
    <w:rsid w:val="00AE0DBE"/>
    <w:rsid w:val="00AE1BC6"/>
    <w:rsid w:val="00AE61F8"/>
    <w:rsid w:val="00AE6D99"/>
    <w:rsid w:val="00AF5D47"/>
    <w:rsid w:val="00B06334"/>
    <w:rsid w:val="00B14DCE"/>
    <w:rsid w:val="00B21A21"/>
    <w:rsid w:val="00B22403"/>
    <w:rsid w:val="00B22D33"/>
    <w:rsid w:val="00B233DA"/>
    <w:rsid w:val="00B26E16"/>
    <w:rsid w:val="00B336C7"/>
    <w:rsid w:val="00B34CB1"/>
    <w:rsid w:val="00B34D7F"/>
    <w:rsid w:val="00B352EE"/>
    <w:rsid w:val="00B3569D"/>
    <w:rsid w:val="00B37FEF"/>
    <w:rsid w:val="00B504E2"/>
    <w:rsid w:val="00B5186F"/>
    <w:rsid w:val="00B60BD0"/>
    <w:rsid w:val="00B65108"/>
    <w:rsid w:val="00B906EA"/>
    <w:rsid w:val="00BA04A8"/>
    <w:rsid w:val="00BA1440"/>
    <w:rsid w:val="00BA1DC4"/>
    <w:rsid w:val="00BA27CF"/>
    <w:rsid w:val="00BA50FB"/>
    <w:rsid w:val="00BB2987"/>
    <w:rsid w:val="00BB4521"/>
    <w:rsid w:val="00BB493B"/>
    <w:rsid w:val="00BB5295"/>
    <w:rsid w:val="00BC04A2"/>
    <w:rsid w:val="00BC6C79"/>
    <w:rsid w:val="00BD1B61"/>
    <w:rsid w:val="00BD1B9E"/>
    <w:rsid w:val="00BD359F"/>
    <w:rsid w:val="00BD67CD"/>
    <w:rsid w:val="00BE2AA3"/>
    <w:rsid w:val="00BF0D65"/>
    <w:rsid w:val="00BF68E1"/>
    <w:rsid w:val="00C0370D"/>
    <w:rsid w:val="00C041B1"/>
    <w:rsid w:val="00C04B5C"/>
    <w:rsid w:val="00C1204B"/>
    <w:rsid w:val="00C13475"/>
    <w:rsid w:val="00C152E6"/>
    <w:rsid w:val="00C1738E"/>
    <w:rsid w:val="00C17DD1"/>
    <w:rsid w:val="00C200B7"/>
    <w:rsid w:val="00C20DE0"/>
    <w:rsid w:val="00C22966"/>
    <w:rsid w:val="00C3480B"/>
    <w:rsid w:val="00C37AD3"/>
    <w:rsid w:val="00C44D72"/>
    <w:rsid w:val="00C5224A"/>
    <w:rsid w:val="00C62508"/>
    <w:rsid w:val="00C67501"/>
    <w:rsid w:val="00C6790D"/>
    <w:rsid w:val="00C70F56"/>
    <w:rsid w:val="00C727ED"/>
    <w:rsid w:val="00C74751"/>
    <w:rsid w:val="00CA0861"/>
    <w:rsid w:val="00CA283A"/>
    <w:rsid w:val="00CA3FAE"/>
    <w:rsid w:val="00CA7682"/>
    <w:rsid w:val="00CB3145"/>
    <w:rsid w:val="00CB505C"/>
    <w:rsid w:val="00CC17D2"/>
    <w:rsid w:val="00CD66D6"/>
    <w:rsid w:val="00CE0F38"/>
    <w:rsid w:val="00CE2337"/>
    <w:rsid w:val="00CE5BDC"/>
    <w:rsid w:val="00CF1992"/>
    <w:rsid w:val="00CF6723"/>
    <w:rsid w:val="00D00E29"/>
    <w:rsid w:val="00D02DC4"/>
    <w:rsid w:val="00D104F2"/>
    <w:rsid w:val="00D12DB9"/>
    <w:rsid w:val="00D16D6A"/>
    <w:rsid w:val="00D23106"/>
    <w:rsid w:val="00D26499"/>
    <w:rsid w:val="00D31454"/>
    <w:rsid w:val="00D34786"/>
    <w:rsid w:val="00D43ED1"/>
    <w:rsid w:val="00D51BF8"/>
    <w:rsid w:val="00D53C90"/>
    <w:rsid w:val="00D61244"/>
    <w:rsid w:val="00D624CC"/>
    <w:rsid w:val="00D67038"/>
    <w:rsid w:val="00D67D4F"/>
    <w:rsid w:val="00D7237C"/>
    <w:rsid w:val="00D752AC"/>
    <w:rsid w:val="00D83091"/>
    <w:rsid w:val="00D845D9"/>
    <w:rsid w:val="00D85861"/>
    <w:rsid w:val="00D920AC"/>
    <w:rsid w:val="00D923E8"/>
    <w:rsid w:val="00D9369B"/>
    <w:rsid w:val="00DA153A"/>
    <w:rsid w:val="00DB5A5A"/>
    <w:rsid w:val="00DC7DEA"/>
    <w:rsid w:val="00DD160D"/>
    <w:rsid w:val="00DD20EF"/>
    <w:rsid w:val="00DD2EBA"/>
    <w:rsid w:val="00DD4170"/>
    <w:rsid w:val="00DD7205"/>
    <w:rsid w:val="00DE71AF"/>
    <w:rsid w:val="00DF1069"/>
    <w:rsid w:val="00DF343A"/>
    <w:rsid w:val="00DF460D"/>
    <w:rsid w:val="00E0530C"/>
    <w:rsid w:val="00E10B7B"/>
    <w:rsid w:val="00E11991"/>
    <w:rsid w:val="00E1318E"/>
    <w:rsid w:val="00E15880"/>
    <w:rsid w:val="00E20F0A"/>
    <w:rsid w:val="00E218F5"/>
    <w:rsid w:val="00E27F4C"/>
    <w:rsid w:val="00E315BD"/>
    <w:rsid w:val="00E3748E"/>
    <w:rsid w:val="00E54ED2"/>
    <w:rsid w:val="00E5722E"/>
    <w:rsid w:val="00E60E8F"/>
    <w:rsid w:val="00E729A4"/>
    <w:rsid w:val="00E75BEE"/>
    <w:rsid w:val="00E76476"/>
    <w:rsid w:val="00E80161"/>
    <w:rsid w:val="00E810B4"/>
    <w:rsid w:val="00E81244"/>
    <w:rsid w:val="00E820EB"/>
    <w:rsid w:val="00E87693"/>
    <w:rsid w:val="00E9439B"/>
    <w:rsid w:val="00E94E0B"/>
    <w:rsid w:val="00E97D27"/>
    <w:rsid w:val="00EA15ED"/>
    <w:rsid w:val="00EA487F"/>
    <w:rsid w:val="00EA5ED9"/>
    <w:rsid w:val="00EB2806"/>
    <w:rsid w:val="00EB38C9"/>
    <w:rsid w:val="00ED292D"/>
    <w:rsid w:val="00EE4FB8"/>
    <w:rsid w:val="00EF4C69"/>
    <w:rsid w:val="00F02C59"/>
    <w:rsid w:val="00F1390B"/>
    <w:rsid w:val="00F225E9"/>
    <w:rsid w:val="00F23982"/>
    <w:rsid w:val="00F32C75"/>
    <w:rsid w:val="00F626AF"/>
    <w:rsid w:val="00F63090"/>
    <w:rsid w:val="00F64F1B"/>
    <w:rsid w:val="00F7322B"/>
    <w:rsid w:val="00F77449"/>
    <w:rsid w:val="00F77E00"/>
    <w:rsid w:val="00F96316"/>
    <w:rsid w:val="00F97927"/>
    <w:rsid w:val="00FA29C7"/>
    <w:rsid w:val="00FA3946"/>
    <w:rsid w:val="00FA7AA4"/>
    <w:rsid w:val="00FB145A"/>
    <w:rsid w:val="00FB4A2A"/>
    <w:rsid w:val="00FB4EC3"/>
    <w:rsid w:val="00FC37B2"/>
    <w:rsid w:val="00FC786C"/>
    <w:rsid w:val="00FD4033"/>
    <w:rsid w:val="00FE2C51"/>
    <w:rsid w:val="00FF479C"/>
    <w:rsid w:val="00FF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5FCAA"/>
  <w15:chartTrackingRefBased/>
  <w15:docId w15:val="{E4C1B32C-C551-49A1-A3A7-72E8C4A5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78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0900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0900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E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7440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440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09009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09009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9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F1069"/>
    <w:pPr>
      <w:ind w:left="720"/>
      <w:contextualSpacing/>
    </w:pPr>
  </w:style>
  <w:style w:type="character" w:customStyle="1" w:styleId="tablecap">
    <w:name w:val="tablecap"/>
    <w:basedOn w:val="Fontepargpadro"/>
    <w:rsid w:val="005C7917"/>
  </w:style>
  <w:style w:type="character" w:customStyle="1" w:styleId="ph">
    <w:name w:val="ph"/>
    <w:basedOn w:val="Fontepargpadro"/>
    <w:rsid w:val="005C7917"/>
  </w:style>
  <w:style w:type="paragraph" w:customStyle="1" w:styleId="p">
    <w:name w:val="p"/>
    <w:basedOn w:val="Normal"/>
    <w:rsid w:val="005C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5C7917"/>
  </w:style>
  <w:style w:type="character" w:customStyle="1" w:styleId="Ttulo1Char">
    <w:name w:val="Título 1 Char"/>
    <w:basedOn w:val="Fontepargpadro"/>
    <w:link w:val="Ttulo1"/>
    <w:uiPriority w:val="9"/>
    <w:rsid w:val="008778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8778A8"/>
    <w:rPr>
      <w:b/>
      <w:bCs/>
    </w:rPr>
  </w:style>
  <w:style w:type="paragraph" w:customStyle="1" w:styleId="bx--listitem">
    <w:name w:val="bx--list__item"/>
    <w:basedOn w:val="Normal"/>
    <w:rsid w:val="00877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778A8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483A3C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E3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49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8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14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584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7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36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1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66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44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631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77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4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515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96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68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1.globo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https://onepieceex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3787</TotalTime>
  <Pages>7</Pages>
  <Words>781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Letonio</dc:creator>
  <cp:keywords/>
  <dc:description/>
  <cp:lastModifiedBy>Letonio</cp:lastModifiedBy>
  <cp:revision>447</cp:revision>
  <dcterms:created xsi:type="dcterms:W3CDTF">2022-09-06T14:39:00Z</dcterms:created>
  <dcterms:modified xsi:type="dcterms:W3CDTF">2022-09-19T21:23:00Z</dcterms:modified>
</cp:coreProperties>
</file>