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60ECA" w14:textId="62B29611" w:rsidR="008F774D" w:rsidRDefault="00ED2E32" w:rsidP="00A46AAD">
      <w:pPr>
        <w:pStyle w:val="Ttulo1"/>
      </w:pPr>
      <w:r>
        <w:t>PROBLEMA</w:t>
      </w:r>
    </w:p>
    <w:p w14:paraId="7833F7CB" w14:textId="3648450C" w:rsidR="00ED2E32" w:rsidRDefault="00ED2E32" w:rsidP="00ED2E32"/>
    <w:p w14:paraId="0D8D9EED" w14:textId="77AE2272" w:rsidR="0057385C" w:rsidRDefault="0057385C" w:rsidP="007F46E6">
      <w:pPr>
        <w:ind w:firstLine="432"/>
      </w:pPr>
      <w:r>
        <w:t>É uma realidade que milhões de animais estão em abrigos e lares adotivos esperando por adoção.</w:t>
      </w:r>
    </w:p>
    <w:p w14:paraId="5A6DCDE9" w14:textId="10889226" w:rsidR="0057385C" w:rsidRDefault="0057385C" w:rsidP="00E57B7A">
      <w:pPr>
        <w:pStyle w:val="Ttulo1"/>
      </w:pPr>
      <w:r>
        <w:t>OBJETIVO</w:t>
      </w:r>
    </w:p>
    <w:p w14:paraId="625B658A" w14:textId="2612C2A9" w:rsidR="00E57B7A" w:rsidRDefault="00E57B7A" w:rsidP="00E57B7A"/>
    <w:p w14:paraId="38C2A091" w14:textId="24891DA0" w:rsidR="00E57B7A" w:rsidRDefault="00E57B7A" w:rsidP="007F46E6">
      <w:pPr>
        <w:ind w:firstLine="432"/>
      </w:pPr>
      <w:r>
        <w:t>Desenvolver uma aplicação que permita conectar pessoas que estejam interessadas em um animal de estimação de forma que a compatibilidade seja a maior possível.</w:t>
      </w:r>
    </w:p>
    <w:p w14:paraId="4DDAE689" w14:textId="7C15A3A1" w:rsidR="002238CE" w:rsidRDefault="002238CE" w:rsidP="002238CE">
      <w:pPr>
        <w:pStyle w:val="Ttulo1"/>
      </w:pPr>
      <w:r>
        <w:t>ESCOLHAS DE PROJETO</w:t>
      </w:r>
    </w:p>
    <w:p w14:paraId="6533597D" w14:textId="77777777" w:rsidR="002238CE" w:rsidRPr="002238CE" w:rsidRDefault="002238CE" w:rsidP="002238CE"/>
    <w:p w14:paraId="62731ED1" w14:textId="658A9875" w:rsidR="0057385C" w:rsidRDefault="002F3CB2" w:rsidP="00A46AAD">
      <w:pPr>
        <w:pStyle w:val="Ttulo2"/>
      </w:pPr>
      <w:r>
        <w:t>Tipo de usuário</w:t>
      </w:r>
    </w:p>
    <w:p w14:paraId="11079F84" w14:textId="77777777" w:rsidR="00A46AAD" w:rsidRPr="00A46AAD" w:rsidRDefault="00A46AAD" w:rsidP="00A46AAD"/>
    <w:p w14:paraId="3C7F4798" w14:textId="597C8F5E" w:rsidR="00A46AAD" w:rsidRDefault="00A46AAD" w:rsidP="007F46E6">
      <w:pPr>
        <w:ind w:firstLine="426"/>
      </w:pPr>
      <w:r>
        <w:t>Pessoa que esteja interessada em adotar um bicho de estimação e está procurando por algum website que informe sobre abrigos próximos e animais.</w:t>
      </w:r>
      <w:r w:rsidR="000C446F">
        <w:t xml:space="preserve"> Outro tipo de usuário considerado é aquele que não está procurando por pets, mas acabou parando na tela inicial do nosso website quando via algo sobre pets na internet.</w:t>
      </w:r>
    </w:p>
    <w:p w14:paraId="1F3648EF" w14:textId="11E796DE" w:rsidR="001F72A1" w:rsidRDefault="00890589" w:rsidP="00890589">
      <w:pPr>
        <w:pStyle w:val="Ttulo2"/>
      </w:pPr>
      <w:r>
        <w:t>Simplificações adotadas</w:t>
      </w:r>
    </w:p>
    <w:p w14:paraId="7C937FA3" w14:textId="77777777" w:rsidR="00890589" w:rsidRPr="00890589" w:rsidRDefault="00890589" w:rsidP="00890589"/>
    <w:p w14:paraId="3A75337B" w14:textId="77777777" w:rsidR="000C446F" w:rsidRDefault="00890589" w:rsidP="007F46E6">
      <w:pPr>
        <w:ind w:firstLine="450"/>
      </w:pPr>
      <w:r>
        <w:t>Para este projeto, escolheu-se apenas gatos e cachorros, por formarem a maior parte dos animais de estimação</w:t>
      </w:r>
      <w:r w:rsidR="007F46E6">
        <w:t xml:space="preserve">. Portanto, os demais foram desconsiderados, tais como peixes, répteis, aves e pequenos mamíferos. O que reforça essa escolha. Além disso, dados </w:t>
      </w:r>
      <w:r w:rsidR="007F46E6" w:rsidRPr="007F46E6">
        <w:t>do Instituto Pet Brasil (IPB)</w:t>
      </w:r>
      <w:r w:rsidR="007F46E6">
        <w:t xml:space="preserve"> apontam que dos mais de </w:t>
      </w:r>
      <w:r w:rsidR="007F46E6" w:rsidRPr="007F46E6">
        <w:t xml:space="preserve">172 mil animais tutelados, </w:t>
      </w:r>
      <w:r w:rsidR="007F46E6">
        <w:t xml:space="preserve">isto é, acolhidos em abrigos, </w:t>
      </w:r>
      <w:r w:rsidR="007F46E6" w:rsidRPr="007F46E6">
        <w:t>165.200 (96%) são cães e 6.883 (4%) são gatos.</w:t>
      </w:r>
      <w:r w:rsidR="000C446F">
        <w:t xml:space="preserve"> Além disso, estima-se que 89 mil animais vivem em abrigos de m</w:t>
      </w:r>
      <w:r w:rsidR="007F46E6" w:rsidRPr="007F46E6">
        <w:t xml:space="preserve">édio porte </w:t>
      </w:r>
      <w:r w:rsidR="000C446F">
        <w:t>(capacidade de abrigar entre 100 e 500 animais).</w:t>
      </w:r>
    </w:p>
    <w:p w14:paraId="4C25AD3A" w14:textId="6688186C" w:rsidR="007F46E6" w:rsidRDefault="000C446F" w:rsidP="007F46E6">
      <w:pPr>
        <w:ind w:firstLine="450"/>
      </w:pPr>
      <w:r>
        <w:t xml:space="preserve"> Outra simplificação adotada é que é possível estabelecer contato com cada abrigo/</w:t>
      </w:r>
      <w:r w:rsidR="001C01BA">
        <w:t>ONG</w:t>
      </w:r>
      <w:r>
        <w:t xml:space="preserve"> para obter informações precisas e atualizadas sobre todos os animais que ali estão. Além disso, </w:t>
      </w:r>
      <w:r w:rsidR="001C01BA">
        <w:t xml:space="preserve">consideramos que é possível criar </w:t>
      </w:r>
      <w:r>
        <w:t>uma rede de conexões que permita</w:t>
      </w:r>
      <w:r w:rsidR="001C01BA">
        <w:t xml:space="preserve"> transferir possíveis tutores/interessados em adotar com os responsáveis em cada abrigo/ONG. Nesse ponto, parte do intuito do website é facilitar essa conversa.</w:t>
      </w:r>
    </w:p>
    <w:p w14:paraId="40E5702E" w14:textId="192D99B1" w:rsidR="001C01BA" w:rsidRDefault="00794F16" w:rsidP="00794F16">
      <w:pPr>
        <w:pStyle w:val="Ttulo1"/>
      </w:pPr>
      <w:r>
        <w:t>FUNÇÃO DAS PÁGINAS</w:t>
      </w:r>
    </w:p>
    <w:p w14:paraId="056DC963" w14:textId="5FD38346" w:rsidR="00794F16" w:rsidRDefault="00794F16" w:rsidP="00794F16"/>
    <w:p w14:paraId="506009FE" w14:textId="797D2F72" w:rsidR="00794F16" w:rsidRPr="00794F16" w:rsidRDefault="00794F16" w:rsidP="00794F16">
      <w:pPr>
        <w:ind w:firstLine="432"/>
      </w:pPr>
      <w:r>
        <w:t xml:space="preserve">A seguir, apresenta-se a explicação da tarefa/função de cada página que foi desenvolvida neste projeto, afim de ilustrar como funcionaria o website. A ordem das páginas é a mesma do início desse material, que contém o protótipo </w:t>
      </w:r>
      <w:proofErr w:type="spellStart"/>
      <w:r>
        <w:t>Figma</w:t>
      </w:r>
      <w:proofErr w:type="spellEnd"/>
      <w:r>
        <w:t>.</w:t>
      </w:r>
      <w:r w:rsidR="00855174">
        <w:t xml:space="preserve"> </w:t>
      </w:r>
      <w:r w:rsidR="00855174">
        <w:lastRenderedPageBreak/>
        <w:t>De todo modo, em cada item foi adicionada uma miniatura da página que está sendo abordada.</w:t>
      </w:r>
    </w:p>
    <w:p w14:paraId="6CBAEA33" w14:textId="123F98BF" w:rsidR="001C01BA" w:rsidRDefault="009974F1" w:rsidP="009974F1">
      <w:pPr>
        <w:pStyle w:val="Ttulo2"/>
      </w:pPr>
      <w:r>
        <w:t>Página 01 – Página inicial</w:t>
      </w:r>
    </w:p>
    <w:p w14:paraId="07C51BCA" w14:textId="52921FD9" w:rsidR="001C01BA" w:rsidRDefault="001C01BA" w:rsidP="007F46E6">
      <w:pPr>
        <w:ind w:firstLine="450"/>
      </w:pPr>
    </w:p>
    <w:p w14:paraId="49581F68" w14:textId="1370CA44" w:rsidR="009974F1" w:rsidRDefault="009974F1" w:rsidP="007F46E6">
      <w:pPr>
        <w:ind w:firstLine="450"/>
      </w:pPr>
      <w:r>
        <w:t>O objetivo da página é trazer a atenção do usuário para o texto curto “</w:t>
      </w:r>
      <w:r w:rsidR="00855174">
        <w:t>Adote</w:t>
      </w:r>
      <w:r>
        <w:t xml:space="preserve"> o pet perfeito para você”, dando-se destaque para o “pet perfeito”. A inspiração para esse destaque veio de um website simples, mas eficaz</w:t>
      </w:r>
      <w:r w:rsidR="00354DED">
        <w:t xml:space="preserve">, que o professor trouxe </w:t>
      </w:r>
      <w:r>
        <w:t xml:space="preserve">em uma de suas aulas. </w:t>
      </w:r>
    </w:p>
    <w:p w14:paraId="690C4E45" w14:textId="47FC2C7B" w:rsidR="00CF5AA2" w:rsidRDefault="00CF5AA2" w:rsidP="00CF5AA2">
      <w:pPr>
        <w:ind w:firstLine="450"/>
        <w:jc w:val="center"/>
      </w:pPr>
      <w:r>
        <w:rPr>
          <w:noProof/>
        </w:rPr>
        <w:drawing>
          <wp:inline distT="0" distB="0" distL="0" distR="0" wp14:anchorId="30434A5E" wp14:editId="14BAE6D5">
            <wp:extent cx="2775272" cy="180000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527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AC3C" w14:textId="76FD88CD" w:rsidR="009974F1" w:rsidRDefault="009974F1" w:rsidP="007F46E6">
      <w:pPr>
        <w:ind w:firstLine="450"/>
      </w:pPr>
      <w:r>
        <w:t>Além disso, co</w:t>
      </w:r>
      <w:r w:rsidR="00855174">
        <w:t xml:space="preserve">nsiderando os feedbacks do professor durante as últimas aulas, onde ele </w:t>
      </w:r>
      <w:r>
        <w:t>comentou que sentiu falta de um botão de ação</w:t>
      </w:r>
      <w:r w:rsidR="00855174">
        <w:t>, algo que indi</w:t>
      </w:r>
      <w:r w:rsidR="00354DED">
        <w:t>casse</w:t>
      </w:r>
      <w:r w:rsidR="00855174">
        <w:t xml:space="preserve"> o que o usuário tem que fazer, dessa vez optou-se por adicionar um botão (buscar pet).</w:t>
      </w:r>
    </w:p>
    <w:p w14:paraId="7F75BCAB" w14:textId="243932E4" w:rsidR="00855174" w:rsidRDefault="00855174" w:rsidP="007F46E6">
      <w:pPr>
        <w:ind w:firstLine="450"/>
      </w:pPr>
      <w:r>
        <w:t xml:space="preserve">A imagem à direita procura ilustrar uma atmosfera de felicidade e companheirismo entre pets e tutor. Aponta ainda dois tipos de pets, indicando que o website </w:t>
      </w:r>
      <w:r w:rsidR="00354DED">
        <w:t>se trata</w:t>
      </w:r>
      <w:r>
        <w:t xml:space="preserve"> sobre adoções de gatos e cachorros.</w:t>
      </w:r>
    </w:p>
    <w:p w14:paraId="4162126B" w14:textId="34C980ED" w:rsidR="00354DED" w:rsidRDefault="00354DED" w:rsidP="007F46E6">
      <w:pPr>
        <w:ind w:firstLine="450"/>
      </w:pPr>
      <w:r>
        <w:t>O topo da página contém poucos elementos e um ícone de usuário.</w:t>
      </w:r>
      <w:r w:rsidR="003E6087">
        <w:t xml:space="preserve"> A aba “SOBRE” leva o usuário para uma página explicando o processo de encontrar o pet</w:t>
      </w:r>
      <w:r w:rsidR="00366EB6">
        <w:t xml:space="preserve"> (ver item 4.9)</w:t>
      </w:r>
      <w:r w:rsidR="003E6087">
        <w:t>. A aba “BUSCAR” leva para a página 02, que será comentada no próximo item, onde o usuário preenche um formulário sobre suas preferências. A aba “CONTATO” provê informações a respeito do contato com os responsáveis pelo website e contato com os responsáveis pelos abrigos/</w:t>
      </w:r>
      <w:proofErr w:type="spellStart"/>
      <w:r w:rsidR="003E6087">
        <w:t>ONG’s</w:t>
      </w:r>
      <w:proofErr w:type="spellEnd"/>
      <w:r w:rsidR="003E6087">
        <w:t>.</w:t>
      </w:r>
      <w:r>
        <w:t xml:space="preserve"> Um apontamento interessante feito pelo professor foi a respeito da falta de necessidade da aba “home”. Reforçando que esse papel pode ser feito pela logo do site. Portanto, decidiu-se seguir essa observação, eliminando-se a “home”.</w:t>
      </w:r>
    </w:p>
    <w:p w14:paraId="48478077" w14:textId="255D3086" w:rsidR="00354DED" w:rsidRDefault="00354DED" w:rsidP="007F46E6">
      <w:pPr>
        <w:ind w:firstLine="450"/>
      </w:pPr>
      <w:r>
        <w:t>Espera-se que o usuário, tutor em potencial, ao se deparar com a página inicial</w:t>
      </w:r>
      <w:r w:rsidR="003E6087">
        <w:t>,</w:t>
      </w:r>
      <w:r>
        <w:t xml:space="preserve"> seja fisgado e induzido a clicar no botão, que o fará ser direcionado para a próxima página.</w:t>
      </w:r>
    </w:p>
    <w:p w14:paraId="031B4546" w14:textId="05BFD01F" w:rsidR="003E6087" w:rsidRDefault="003E6087" w:rsidP="003E6087">
      <w:pPr>
        <w:pStyle w:val="Ttulo2"/>
      </w:pPr>
      <w:r>
        <w:t>Página 02 – Formulário de preferências</w:t>
      </w:r>
    </w:p>
    <w:p w14:paraId="2A9FF673" w14:textId="77777777" w:rsidR="003E6087" w:rsidRPr="003E6087" w:rsidRDefault="003E6087" w:rsidP="003E6087"/>
    <w:p w14:paraId="0945EDE8" w14:textId="77777777" w:rsidR="00044130" w:rsidRDefault="003E6087" w:rsidP="007F46E6">
      <w:pPr>
        <w:ind w:firstLine="450"/>
      </w:pPr>
      <w:r>
        <w:t xml:space="preserve">O objetivo da página é receber informações sobre as preferências que o usuário tem. Apresenta-se os itens: tipo de pet, porte do animal, idade máxima, </w:t>
      </w:r>
      <w:r>
        <w:lastRenderedPageBreak/>
        <w:t>sexo, traços e distância máxima. Ao lado de cada item há uma</w:t>
      </w:r>
      <w:r w:rsidR="008D1961">
        <w:t xml:space="preserve"> caixa de seleção, permitindo que o usuário escolha a opção que mais se enquadra no que ele está procurando. </w:t>
      </w:r>
    </w:p>
    <w:p w14:paraId="4193586B" w14:textId="0B45DF1B" w:rsidR="00044130" w:rsidRDefault="00044130" w:rsidP="00044130">
      <w:pPr>
        <w:ind w:firstLine="450"/>
        <w:jc w:val="center"/>
      </w:pPr>
      <w:r>
        <w:rPr>
          <w:noProof/>
        </w:rPr>
        <w:drawing>
          <wp:inline distT="0" distB="0" distL="0" distR="0" wp14:anchorId="128CD7B8" wp14:editId="7688FD8C">
            <wp:extent cx="2752174" cy="1800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17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19C0" w14:textId="5AC48E48" w:rsidR="009974F1" w:rsidRPr="001A08E1" w:rsidRDefault="008D1961" w:rsidP="007F46E6">
      <w:pPr>
        <w:ind w:firstLine="450"/>
      </w:pPr>
      <w:r>
        <w:t xml:space="preserve">Por exemplo, no caso de pet, o usuário poderá escolher entre Gato e cachorro, somente gato ou somente cachorro. À esquerda de cada opção há ainda um ícone de interrogação, que dará suporte para o usuário que não esteja certo ou esteja confuso com relação a respectiva opção. Por exemplo, caso o usuário passe o mouse sobre o ícone de interrogação ao lado de “Porte”, surgirá uma caixa de </w:t>
      </w:r>
      <w:r w:rsidRPr="001A08E1">
        <w:t>informação, indicando o local adequado para cada porte/tamanho de cachorro (ver item 4.3</w:t>
      </w:r>
      <w:r w:rsidR="00295587" w:rsidRPr="001A08E1">
        <w:t>/página 03</w:t>
      </w:r>
      <w:r w:rsidRPr="001A08E1">
        <w:t>).</w:t>
      </w:r>
      <w:r w:rsidR="00295587" w:rsidRPr="001A08E1">
        <w:t xml:space="preserve"> </w:t>
      </w:r>
    </w:p>
    <w:p w14:paraId="346A2A57" w14:textId="3028C3F7" w:rsidR="00295587" w:rsidRDefault="00295587" w:rsidP="007F46E6">
      <w:pPr>
        <w:ind w:firstLine="450"/>
      </w:pPr>
      <w:r w:rsidRPr="001A08E1">
        <w:t>Essa é considerada a página mais importante do website, pois ela que possibilitará o usuário apontar o que procura e o mecanismo da página aplicar um filtro levando em consideração todas as preferências e gerar</w:t>
      </w:r>
      <w:r w:rsidR="00CF5AA2" w:rsidRPr="001A08E1">
        <w:t>,</w:t>
      </w:r>
      <w:r w:rsidRPr="001A08E1">
        <w:t xml:space="preserve"> após o usuário clicar no botão “Gerar lista’, uma lista de animais começando dos bichinhos com mais afinidade (ver item 4.5/página 05).</w:t>
      </w:r>
    </w:p>
    <w:p w14:paraId="1F5985BD" w14:textId="0073D468" w:rsidR="00295587" w:rsidRDefault="00CA6AEB" w:rsidP="007F46E6">
      <w:pPr>
        <w:ind w:firstLine="450"/>
      </w:pPr>
      <w:r>
        <w:t>Caso o</w:t>
      </w:r>
      <w:r w:rsidR="00D02845">
        <w:t xml:space="preserve"> usuário pass</w:t>
      </w:r>
      <w:r>
        <w:t>e</w:t>
      </w:r>
      <w:r w:rsidR="00D02845">
        <w:t xml:space="preserve"> o mouse sobre</w:t>
      </w:r>
      <w:r>
        <w:t xml:space="preserve"> a interrogação que fica ao lado de “Traços”, novamente uma caixa de informação é aberta, indicando para cada opção, para que tipo de tutor o animal é indicado. Por exemplo, indica-se que se o </w:t>
      </w:r>
      <w:r w:rsidRPr="001A08E1">
        <w:t xml:space="preserve">usuário está à procura de um animal para fins de segurança/caça, é recomendado escolher a opção “Feroz/bravo”. Além disso, para o caso de animais </w:t>
      </w:r>
      <w:r w:rsidR="003638AE" w:rsidRPr="001A08E1">
        <w:t>brincalhões</w:t>
      </w:r>
      <w:r w:rsidRPr="001A08E1">
        <w:t xml:space="preserve">, </w:t>
      </w:r>
      <w:r w:rsidR="00CF5AA2" w:rsidRPr="001A08E1">
        <w:t>o usuário é advertido que não é recomendado quando existem restrições sonoras, como acontece em prédios. Esta situação está ilustrada no item 4.4/página 04.</w:t>
      </w:r>
    </w:p>
    <w:p w14:paraId="76A846A9" w14:textId="2C3956F1" w:rsidR="00044130" w:rsidRDefault="00044130" w:rsidP="00044130">
      <w:pPr>
        <w:pStyle w:val="Ttulo2"/>
      </w:pPr>
      <w:r>
        <w:t>Página 03 – Interrogação sobre Porte no formulário</w:t>
      </w:r>
    </w:p>
    <w:p w14:paraId="53EC8D3F" w14:textId="77777777" w:rsidR="00044130" w:rsidRDefault="00044130" w:rsidP="007F46E6">
      <w:pPr>
        <w:ind w:firstLine="450"/>
      </w:pPr>
    </w:p>
    <w:p w14:paraId="73712082" w14:textId="29FD2136" w:rsidR="009974F1" w:rsidRDefault="00044130" w:rsidP="007F46E6">
      <w:pPr>
        <w:ind w:firstLine="450"/>
      </w:pPr>
      <w:r>
        <w:t>Conforme explicado anteriormente, para auxiliar o usuário na tomada de decisão, há diversos ícones de interrogação que contém detalhes acerca de cada opção. A página 03 apresenta o exemplo específico de “Porte”.</w:t>
      </w:r>
    </w:p>
    <w:p w14:paraId="6EEFD667" w14:textId="7E69EE60" w:rsidR="00044130" w:rsidRDefault="00044130" w:rsidP="00044130">
      <w:pPr>
        <w:ind w:firstLine="450"/>
        <w:jc w:val="center"/>
      </w:pPr>
      <w:r>
        <w:rPr>
          <w:noProof/>
        </w:rPr>
        <w:lastRenderedPageBreak/>
        <w:drawing>
          <wp:inline distT="0" distB="0" distL="0" distR="0" wp14:anchorId="621F034E" wp14:editId="2C64EC52">
            <wp:extent cx="2772794" cy="180000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79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3FAD" w14:textId="23C0F952" w:rsidR="00044130" w:rsidRDefault="00044130" w:rsidP="00044130">
      <w:pPr>
        <w:pStyle w:val="Ttulo2"/>
      </w:pPr>
      <w:r>
        <w:t xml:space="preserve">Página 04 – Interrogação sobre </w:t>
      </w:r>
      <w:r w:rsidR="0045042A">
        <w:t>Traços</w:t>
      </w:r>
      <w:r>
        <w:t xml:space="preserve"> no formulário</w:t>
      </w:r>
    </w:p>
    <w:p w14:paraId="40EADB40" w14:textId="77777777" w:rsidR="00044130" w:rsidRDefault="00044130" w:rsidP="00044130">
      <w:pPr>
        <w:ind w:firstLine="450"/>
      </w:pPr>
    </w:p>
    <w:p w14:paraId="1C31E05C" w14:textId="698D6CEE" w:rsidR="00044130" w:rsidRDefault="0045042A" w:rsidP="0045042A">
      <w:pPr>
        <w:ind w:firstLine="450"/>
      </w:pPr>
      <w:r>
        <w:t>De forma análoga, a página 04 apresenta a situação em que o usuário passa</w:t>
      </w:r>
      <w:r w:rsidR="00CD5845">
        <w:t xml:space="preserve"> o</w:t>
      </w:r>
      <w:r>
        <w:t xml:space="preserve"> mouse sobre a interrogação do tópico “Traços”, que aponta sobre a personalidade predominante do animal de estimação pretendido.</w:t>
      </w:r>
    </w:p>
    <w:p w14:paraId="039F961A" w14:textId="23F0C8F2" w:rsidR="0045042A" w:rsidRDefault="0045042A" w:rsidP="0045042A">
      <w:pPr>
        <w:ind w:firstLine="450"/>
        <w:jc w:val="center"/>
      </w:pPr>
      <w:r>
        <w:rPr>
          <w:noProof/>
        </w:rPr>
        <w:drawing>
          <wp:inline distT="0" distB="0" distL="0" distR="0" wp14:anchorId="6759C00E" wp14:editId="58125817">
            <wp:extent cx="2795604" cy="180000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560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512E" w14:textId="40C2120E" w:rsidR="009974F1" w:rsidRDefault="004A5B8A" w:rsidP="007F46E6">
      <w:pPr>
        <w:ind w:firstLine="450"/>
      </w:pPr>
      <w:r>
        <w:t xml:space="preserve">Ao clicar em “Gerar lista”, uma lista é criada levando em consideração os parâmetros de </w:t>
      </w:r>
      <w:r w:rsidRPr="001A08E1">
        <w:t>preferências introduzidos pelo usuário</w:t>
      </w:r>
      <w:r w:rsidR="004C139F" w:rsidRPr="001A08E1">
        <w:t>, iniciando sempre</w:t>
      </w:r>
      <w:r w:rsidR="006A5B86" w:rsidRPr="001A08E1">
        <w:t xml:space="preserve"> com as maiores</w:t>
      </w:r>
      <w:r w:rsidR="004C139F" w:rsidRPr="001A08E1">
        <w:t xml:space="preserve"> afinidades (ver item 4.5/páginas 05).</w:t>
      </w:r>
    </w:p>
    <w:p w14:paraId="458B60EA" w14:textId="3ADB2CB3" w:rsidR="006A5B86" w:rsidRDefault="006A5B86" w:rsidP="006A5B86">
      <w:pPr>
        <w:pStyle w:val="Ttulo2"/>
      </w:pPr>
      <w:r>
        <w:t>Página 05 – Lista de recomendações</w:t>
      </w:r>
    </w:p>
    <w:p w14:paraId="0931994B" w14:textId="77777777" w:rsidR="006A5B86" w:rsidRDefault="006A5B86" w:rsidP="007F46E6">
      <w:pPr>
        <w:ind w:firstLine="450"/>
      </w:pPr>
    </w:p>
    <w:p w14:paraId="3653D4D6" w14:textId="78A8DDAE" w:rsidR="006A5B86" w:rsidRDefault="006A5B86" w:rsidP="007F46E6">
      <w:pPr>
        <w:ind w:firstLine="450"/>
      </w:pPr>
      <w:r>
        <w:t>O objetivo dessa página é apresentar ao usuário a lista gerada</w:t>
      </w:r>
      <w:r w:rsidR="00AE39A4">
        <w:t>, contendo as recomendações. Ao lado das recomendações tem um botão que permite ao usuário refazer as preferências.</w:t>
      </w:r>
    </w:p>
    <w:p w14:paraId="014D42DE" w14:textId="425B17F8" w:rsidR="00AE39A4" w:rsidRDefault="00AE39A4" w:rsidP="00AE39A4">
      <w:pPr>
        <w:ind w:firstLine="450"/>
        <w:jc w:val="center"/>
      </w:pPr>
      <w:r>
        <w:rPr>
          <w:noProof/>
        </w:rPr>
        <w:drawing>
          <wp:inline distT="0" distB="0" distL="0" distR="0" wp14:anchorId="586A5DAE" wp14:editId="5A70ED0E">
            <wp:extent cx="2019048" cy="1800000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F12">
        <w:t xml:space="preserve"> </w:t>
      </w:r>
      <w:r w:rsidR="00EA4F12">
        <w:rPr>
          <w:noProof/>
        </w:rPr>
        <w:drawing>
          <wp:inline distT="0" distB="0" distL="0" distR="0" wp14:anchorId="6CD9AF95" wp14:editId="41E9D347">
            <wp:extent cx="1853333" cy="1800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33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CD25" w14:textId="77777777" w:rsidR="00AE39A4" w:rsidRDefault="00AE39A4" w:rsidP="007F46E6">
      <w:pPr>
        <w:ind w:firstLine="450"/>
      </w:pPr>
    </w:p>
    <w:p w14:paraId="6FA99BDD" w14:textId="1D3845FE" w:rsidR="006A5B86" w:rsidRDefault="00EA4F12" w:rsidP="007F46E6">
      <w:pPr>
        <w:ind w:firstLine="450"/>
      </w:pPr>
      <w:r>
        <w:lastRenderedPageBreak/>
        <w:t xml:space="preserve">Cada bloco apresenta as principais informações sobre cada pet, incluindo nome, porte, sexo, distância, entre outros. Caso o usuário queira saber </w:t>
      </w:r>
      <w:r w:rsidR="00A567F2" w:rsidRPr="001A08E1">
        <w:t>informações</w:t>
      </w:r>
      <w:r w:rsidRPr="001A08E1">
        <w:t xml:space="preserve"> sobre um pet específico, basta clicar no botão “ver detalhes” (ver item 4.6/página 06).</w:t>
      </w:r>
      <w:r w:rsidR="002D425E" w:rsidRPr="001A08E1">
        <w:t xml:space="preserve"> Em contrapartida, se as informações resumidas são suficientes para gerar o interesse do usuário, é possível clicar em “Agendar visita”, que </w:t>
      </w:r>
      <w:r w:rsidR="00A567F2" w:rsidRPr="001A08E1">
        <w:t>encaminha o usuário</w:t>
      </w:r>
      <w:r w:rsidR="002D425E" w:rsidRPr="001A08E1">
        <w:t xml:space="preserve"> para a página 07 (item 4.7)</w:t>
      </w:r>
      <w:r w:rsidR="00A567F2" w:rsidRPr="001A08E1">
        <w:t>.</w:t>
      </w:r>
      <w:r w:rsidR="00A567F2">
        <w:t xml:space="preserve"> Ao final desta página foi adicionado a informação de “Page 01/</w:t>
      </w:r>
      <w:proofErr w:type="spellStart"/>
      <w:r w:rsidR="00A567F2">
        <w:t>xx</w:t>
      </w:r>
      <w:proofErr w:type="spellEnd"/>
      <w:r w:rsidR="00A567F2">
        <w:t xml:space="preserve">”, indicando um total de </w:t>
      </w:r>
      <w:proofErr w:type="spellStart"/>
      <w:r w:rsidR="00A567F2">
        <w:t>xx</w:t>
      </w:r>
      <w:proofErr w:type="spellEnd"/>
      <w:r w:rsidR="00A567F2">
        <w:t xml:space="preserve"> páginas de resultados e dois ícones de seta que permite o usuário navegar para outras páginas para ver mais resultados</w:t>
      </w:r>
      <w:r w:rsidR="00BB7856">
        <w:t>.</w:t>
      </w:r>
    </w:p>
    <w:p w14:paraId="48E53BE9" w14:textId="0689D1FB" w:rsidR="00BB7856" w:rsidRDefault="00BB7856" w:rsidP="00BB7856">
      <w:pPr>
        <w:pStyle w:val="Ttulo2"/>
      </w:pPr>
      <w:r>
        <w:t>Página 06 – Informações detalhadas sobre o pet</w:t>
      </w:r>
    </w:p>
    <w:p w14:paraId="70493D95" w14:textId="44CC6E32" w:rsidR="00BB7856" w:rsidRDefault="00BB7856" w:rsidP="00BB7856"/>
    <w:p w14:paraId="0D343732" w14:textId="01777A39" w:rsidR="00BB7856" w:rsidRDefault="00BB7856" w:rsidP="007F46E6">
      <w:pPr>
        <w:ind w:firstLine="450"/>
      </w:pPr>
      <w:r>
        <w:t>Quando o usuário clica em “ver detalhes” na página 05, ele é conduzido para essa página. O objetivo dela é aponta mais informações sobre o pet, contar sobre sua história, alguns comportamentos, condições de saúde, entre outras coisas. Isso permite desenvolver um apego com o usuário, gerando um senso maior de identificação.</w:t>
      </w:r>
    </w:p>
    <w:p w14:paraId="5F988C96" w14:textId="26C46122" w:rsidR="00BB7856" w:rsidRDefault="00BB7856" w:rsidP="00BB7856">
      <w:pPr>
        <w:ind w:firstLine="450"/>
        <w:jc w:val="center"/>
      </w:pPr>
      <w:r>
        <w:rPr>
          <w:noProof/>
        </w:rPr>
        <w:drawing>
          <wp:inline distT="0" distB="0" distL="0" distR="0" wp14:anchorId="56CF2659" wp14:editId="63F34729">
            <wp:extent cx="2768727" cy="1800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872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45C9" w14:textId="4E44773D" w:rsidR="006A5B86" w:rsidRDefault="00BB7856" w:rsidP="007F46E6">
      <w:pPr>
        <w:ind w:firstLine="450"/>
      </w:pPr>
      <w:r>
        <w:t xml:space="preserve">Caso o usuário deseje agendar visita há um botão específico para essa ação. No lado esquerdo superior há uma seta de voltar, permitindo que o usuário volte para a </w:t>
      </w:r>
      <w:r w:rsidRPr="001A08E1">
        <w:t>página 05 (ver item 4.5).</w:t>
      </w:r>
      <w:r>
        <w:t xml:space="preserve"> </w:t>
      </w:r>
    </w:p>
    <w:p w14:paraId="339F4105" w14:textId="1574E822" w:rsidR="00BB7856" w:rsidRDefault="00BB7856" w:rsidP="007F46E6">
      <w:pPr>
        <w:ind w:firstLine="450"/>
      </w:pPr>
      <w:r>
        <w:t xml:space="preserve">A decisão de colocar um botão de visita veio durante as pesquisas. A ideia inicial era ter simplesmente um botão de </w:t>
      </w:r>
      <w:r w:rsidR="00F276E4">
        <w:t>“adotar”, no entanto, percebeu-se que essa não é a maneira de se fazer, simplesmente escolher um pet e adotar. É necessária uma visita para que o possível tutor conheça não apenas o pet, mas também a instituição, assim como a instituição saber mais a respeito do interessado. Proporcionar um contato pessoa/pet. Se tudo correr bem é que podemos dar prosseguimento com a adoção.</w:t>
      </w:r>
    </w:p>
    <w:p w14:paraId="1EA6A04A" w14:textId="683D52C5" w:rsidR="00BB7856" w:rsidRDefault="00BB7856" w:rsidP="00BB7856">
      <w:pPr>
        <w:pStyle w:val="Ttulo2"/>
      </w:pPr>
      <w:r>
        <w:t>Página 07 – Formulário de agendamento</w:t>
      </w:r>
    </w:p>
    <w:p w14:paraId="14019624" w14:textId="77777777" w:rsidR="00BB7856" w:rsidRDefault="00BB7856" w:rsidP="007F46E6">
      <w:pPr>
        <w:ind w:firstLine="450"/>
      </w:pPr>
    </w:p>
    <w:p w14:paraId="3EEC45A8" w14:textId="1C36F9D7" w:rsidR="006A5B86" w:rsidRDefault="00BB7856" w:rsidP="007F46E6">
      <w:pPr>
        <w:ind w:firstLine="450"/>
      </w:pPr>
      <w:r>
        <w:t>O objetivo dessa página é pedir informações ao usuário, como nome completo, telefone, e-mail e uma senha para que o usuário seja cadastrado no sistema e a visita seja agendada</w:t>
      </w:r>
      <w:r w:rsidR="00FD4A21">
        <w:t xml:space="preserve"> de acordo com a disponibilidade. Página bem direta. Essa página também é importante, pois marca o ponto onde o usuário está interessado numa possível adoção. </w:t>
      </w:r>
    </w:p>
    <w:p w14:paraId="041B8141" w14:textId="7835966A" w:rsidR="00FD4A21" w:rsidRDefault="00FD4A21" w:rsidP="00FD4A21">
      <w:pPr>
        <w:ind w:firstLine="450"/>
        <w:jc w:val="center"/>
      </w:pPr>
      <w:r>
        <w:rPr>
          <w:noProof/>
        </w:rPr>
        <w:lastRenderedPageBreak/>
        <w:drawing>
          <wp:inline distT="0" distB="0" distL="0" distR="0" wp14:anchorId="3AD862F5" wp14:editId="5792991C">
            <wp:extent cx="2769231" cy="1800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923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D91C" w14:textId="44F85DD6" w:rsidR="009974F1" w:rsidRDefault="00C93306" w:rsidP="00C93306">
      <w:pPr>
        <w:pStyle w:val="Ttulo2"/>
      </w:pPr>
      <w:r>
        <w:t>Página 08 – Visita marcada com sucesso</w:t>
      </w:r>
    </w:p>
    <w:p w14:paraId="20DB934C" w14:textId="77777777" w:rsidR="00C93306" w:rsidRDefault="00C93306" w:rsidP="007F46E6">
      <w:pPr>
        <w:ind w:firstLine="450"/>
      </w:pPr>
    </w:p>
    <w:p w14:paraId="0E1DCDAA" w14:textId="660C0805" w:rsidR="001C01BA" w:rsidRPr="001A08E1" w:rsidRDefault="00C93306" w:rsidP="007F46E6">
      <w:pPr>
        <w:ind w:firstLine="450"/>
      </w:pPr>
      <w:r>
        <w:t xml:space="preserve">Quando o usuário clica em “Agendar” (item 4.7/página 07), será direcionado para esta página, que contém, além da mensagem de sucesso, dois botões. O </w:t>
      </w:r>
      <w:r w:rsidRPr="001A08E1">
        <w:t>usuário pode decidir, caso não esteja ciente, clicar em “ver próximos passos” ou “</w:t>
      </w:r>
      <w:r w:rsidR="00901CEF" w:rsidRPr="001A08E1">
        <w:t>Contactar</w:t>
      </w:r>
      <w:r w:rsidRPr="001A08E1">
        <w:t xml:space="preserve"> abrigo”</w:t>
      </w:r>
      <w:r w:rsidR="00901CEF" w:rsidRPr="001A08E1">
        <w:t>. Optando pela primeira opção, será direcionado para a página 09 (ver item 4.9)</w:t>
      </w:r>
      <w:r w:rsidR="004145CA" w:rsidRPr="001A08E1">
        <w:t>. No entanto, clicando na outra opção, será encaminhado para a página 10 (ver item 4.10).</w:t>
      </w:r>
    </w:p>
    <w:p w14:paraId="769C89D2" w14:textId="487D50C5" w:rsidR="00836181" w:rsidRDefault="00836181" w:rsidP="007F46E6">
      <w:pPr>
        <w:ind w:firstLine="450"/>
      </w:pPr>
      <w:r>
        <w:rPr>
          <w:noProof/>
        </w:rPr>
        <w:drawing>
          <wp:inline distT="0" distB="0" distL="0" distR="0" wp14:anchorId="1355645F" wp14:editId="4DF84509">
            <wp:extent cx="4029075" cy="26479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81FE" w14:textId="191A3405" w:rsidR="00836181" w:rsidRDefault="00836181" w:rsidP="007F46E6">
      <w:pPr>
        <w:ind w:firstLine="450"/>
      </w:pPr>
      <w:r>
        <w:t>Trata-se de uma página de transição.</w:t>
      </w:r>
    </w:p>
    <w:p w14:paraId="1D4A5BB7" w14:textId="34E0382A" w:rsidR="00836181" w:rsidRDefault="00836181" w:rsidP="00836181">
      <w:pPr>
        <w:pStyle w:val="Ttulo2"/>
      </w:pPr>
      <w:r>
        <w:t>Página 09 – Passo a passo</w:t>
      </w:r>
    </w:p>
    <w:p w14:paraId="4015966A" w14:textId="77777777" w:rsidR="00366EB6" w:rsidRDefault="00366EB6" w:rsidP="007F46E6">
      <w:pPr>
        <w:ind w:firstLine="450"/>
      </w:pPr>
    </w:p>
    <w:p w14:paraId="5A9EC08E" w14:textId="1E66B404" w:rsidR="00836181" w:rsidRDefault="00366EB6" w:rsidP="00366EB6">
      <w:pPr>
        <w:ind w:firstLine="450"/>
      </w:pPr>
      <w:r>
        <w:t>Esta página tem o objetivo de informar ao usuário o passo a passo do momento em que a pessoa está interessada em procurar um pet até chegar na adoção.</w:t>
      </w:r>
    </w:p>
    <w:p w14:paraId="11892478" w14:textId="310ADC7F" w:rsidR="004145CA" w:rsidRDefault="004145CA" w:rsidP="00836181">
      <w:pPr>
        <w:ind w:firstLine="450"/>
        <w:jc w:val="center"/>
      </w:pPr>
      <w:r>
        <w:rPr>
          <w:noProof/>
        </w:rPr>
        <w:lastRenderedPageBreak/>
        <w:drawing>
          <wp:inline distT="0" distB="0" distL="0" distR="0" wp14:anchorId="08B9C4C3" wp14:editId="3B2B326B">
            <wp:extent cx="2523978" cy="3240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97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55F6" w14:textId="59A4408F" w:rsidR="00C93306" w:rsidRDefault="00366EB6" w:rsidP="007F46E6">
      <w:pPr>
        <w:ind w:firstLine="450"/>
      </w:pPr>
      <w:r>
        <w:t>Outra forma de acessar esta página é através da aba “SOBRE”.</w:t>
      </w:r>
      <w:r w:rsidR="00BE3ADC">
        <w:t xml:space="preserve"> </w:t>
      </w:r>
      <w:r w:rsidR="00D739B0">
        <w:t xml:space="preserve">É uma página comprida, necessitando o scroll do mouse para ver todo o conteúdo. </w:t>
      </w:r>
      <w:r w:rsidR="00D739B0" w:rsidRPr="001A08E1">
        <w:t>Apresenta dois botões, sendo o primeiro o “Contato”, que direciona o usuário para a página 10 (ver item 4.10); o segundo</w:t>
      </w:r>
      <w:bookmarkStart w:id="0" w:name="_GoBack"/>
      <w:bookmarkEnd w:id="0"/>
      <w:r w:rsidR="00D739B0">
        <w:t>, abre o chat, que também pode ser acessado pelo ícone no canto inferior direito.</w:t>
      </w:r>
    </w:p>
    <w:p w14:paraId="0D4DA709" w14:textId="72842B05" w:rsidR="00D739B0" w:rsidRDefault="00D739B0" w:rsidP="00D739B0">
      <w:pPr>
        <w:pStyle w:val="Ttulo2"/>
      </w:pPr>
      <w:r>
        <w:t>Página 10 – Contato</w:t>
      </w:r>
    </w:p>
    <w:p w14:paraId="5F2226E6" w14:textId="77777777" w:rsidR="00D739B0" w:rsidRDefault="00D739B0" w:rsidP="007F46E6">
      <w:pPr>
        <w:ind w:firstLine="450"/>
      </w:pPr>
    </w:p>
    <w:p w14:paraId="1D149AA9" w14:textId="5E62AA08" w:rsidR="00C93306" w:rsidRDefault="00D739B0" w:rsidP="007F46E6">
      <w:pPr>
        <w:ind w:firstLine="450"/>
      </w:pPr>
      <w:r>
        <w:t>O objetivo dessa página é mostrar as formas de contato possíveis para com os responsáveis pelo website, que pode ser feito por e-mail, telefone e mídias socias. Há ainda a presença de um chat, o mesmo ícone da página 09 (ver item anterior)</w:t>
      </w:r>
      <w:r w:rsidR="000E38DD">
        <w:t xml:space="preserve">. </w:t>
      </w:r>
    </w:p>
    <w:p w14:paraId="0FFF5E56" w14:textId="082BAB99" w:rsidR="00D739B0" w:rsidRDefault="00D739B0" w:rsidP="00D739B0">
      <w:pPr>
        <w:ind w:firstLine="450"/>
        <w:jc w:val="center"/>
      </w:pPr>
      <w:r>
        <w:rPr>
          <w:noProof/>
        </w:rPr>
        <w:drawing>
          <wp:inline distT="0" distB="0" distL="0" distR="0" wp14:anchorId="20C3A386" wp14:editId="63DC71CB">
            <wp:extent cx="2758696" cy="1800000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869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C681" w14:textId="456A710A" w:rsidR="00105043" w:rsidRDefault="00105043" w:rsidP="00D739B0">
      <w:pPr>
        <w:ind w:firstLine="450"/>
        <w:jc w:val="center"/>
      </w:pPr>
    </w:p>
    <w:p w14:paraId="1F7F5D42" w14:textId="0A21D2F2" w:rsidR="000E38DD" w:rsidRDefault="000E38DD" w:rsidP="00D739B0">
      <w:pPr>
        <w:ind w:firstLine="450"/>
        <w:jc w:val="center"/>
      </w:pPr>
    </w:p>
    <w:p w14:paraId="4EA63FD1" w14:textId="5AEB0DB7" w:rsidR="000E38DD" w:rsidRDefault="000E38DD" w:rsidP="00D739B0">
      <w:pPr>
        <w:ind w:firstLine="450"/>
        <w:jc w:val="center"/>
      </w:pPr>
    </w:p>
    <w:p w14:paraId="067A08B0" w14:textId="77777777" w:rsidR="000E38DD" w:rsidRDefault="000E38DD" w:rsidP="00D739B0">
      <w:pPr>
        <w:ind w:firstLine="450"/>
        <w:jc w:val="center"/>
      </w:pPr>
    </w:p>
    <w:p w14:paraId="2AD3ED2C" w14:textId="6B12BA7F" w:rsidR="000E38DD" w:rsidRDefault="000E38DD" w:rsidP="000E38DD">
      <w:pPr>
        <w:pStyle w:val="Ttulo2"/>
      </w:pPr>
      <w:r>
        <w:lastRenderedPageBreak/>
        <w:t>Página 1</w:t>
      </w:r>
      <w:r>
        <w:t>1</w:t>
      </w:r>
      <w:r>
        <w:t xml:space="preserve"> – C</w:t>
      </w:r>
      <w:r>
        <w:t>hat</w:t>
      </w:r>
    </w:p>
    <w:p w14:paraId="1F3E807C" w14:textId="77777777" w:rsidR="000E38DD" w:rsidRDefault="000E38DD" w:rsidP="000E38DD">
      <w:pPr>
        <w:ind w:firstLine="450"/>
      </w:pPr>
    </w:p>
    <w:p w14:paraId="3BD3E42C" w14:textId="319191FC" w:rsidR="000E38DD" w:rsidRDefault="000E38DD" w:rsidP="000E38DD">
      <w:pPr>
        <w:ind w:firstLine="450"/>
      </w:pPr>
      <w:r>
        <w:t xml:space="preserve">Conforme foi comentado nos itens 4.9 e 4.10, há a presença de um ícone de chat e um botão “Chat”. O chat </w:t>
      </w:r>
      <w:r>
        <w:t>permite</w:t>
      </w:r>
      <w:r>
        <w:t xml:space="preserve"> que</w:t>
      </w:r>
      <w:r>
        <w:t xml:space="preserve"> o usuário </w:t>
      </w:r>
      <w:r w:rsidRPr="000E38DD">
        <w:t>entr</w:t>
      </w:r>
      <w:r w:rsidRPr="000E38DD">
        <w:t>e</w:t>
      </w:r>
      <w:r>
        <w:t xml:space="preserve"> em contato com um abrigo responsável por algum pet que possa ter interesse, tirar dúvidas sobre aquela instituição,</w:t>
      </w:r>
      <w:r>
        <w:t xml:space="preserve"> acessar o suporte, </w:t>
      </w:r>
      <w:r>
        <w:t xml:space="preserve">entre outras coisas. Assim é possível aproximar o contato usuário/cuidador. </w:t>
      </w:r>
    </w:p>
    <w:p w14:paraId="389A4AE9" w14:textId="357A8EFD" w:rsidR="00E46681" w:rsidRDefault="00E46681" w:rsidP="00E46681">
      <w:pPr>
        <w:ind w:firstLine="450"/>
        <w:jc w:val="center"/>
      </w:pPr>
      <w:r>
        <w:rPr>
          <w:noProof/>
        </w:rPr>
        <w:drawing>
          <wp:inline distT="0" distB="0" distL="0" distR="0" wp14:anchorId="39CC5D59" wp14:editId="7FEA8D80">
            <wp:extent cx="2786674" cy="180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667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FE40" w14:textId="77777777" w:rsidR="00105043" w:rsidRDefault="00105043" w:rsidP="00D739B0">
      <w:pPr>
        <w:ind w:firstLine="450"/>
        <w:jc w:val="center"/>
      </w:pPr>
    </w:p>
    <w:p w14:paraId="3284E4BE" w14:textId="3B5D8AC2" w:rsidR="00C93306" w:rsidRDefault="005A0CFB" w:rsidP="005A0CFB">
      <w:pPr>
        <w:pStyle w:val="Ttulo1"/>
      </w:pPr>
      <w:r>
        <w:t>Considerações finais</w:t>
      </w:r>
    </w:p>
    <w:p w14:paraId="4025E0BE" w14:textId="77777777" w:rsidR="00105043" w:rsidRDefault="00105043" w:rsidP="007F46E6">
      <w:pPr>
        <w:ind w:firstLine="450"/>
      </w:pPr>
    </w:p>
    <w:p w14:paraId="107836D9" w14:textId="3DF65493" w:rsidR="005A0CFB" w:rsidRDefault="00105043" w:rsidP="007F46E6">
      <w:pPr>
        <w:ind w:firstLine="450"/>
      </w:pPr>
      <w:r>
        <w:t>A</w:t>
      </w:r>
      <w:r w:rsidR="005A0CFB">
        <w:t xml:space="preserve"> escolha das cores azul e violeta seguiram o critério</w:t>
      </w:r>
      <w:r w:rsidR="00A56793">
        <w:t xml:space="preserve"> da</w:t>
      </w:r>
      <w:r w:rsidR="005A0CFB">
        <w:t xml:space="preserve"> psicologia das cores, onde</w:t>
      </w:r>
      <w:r w:rsidR="00A56793">
        <w:t>: o</w:t>
      </w:r>
      <w:r w:rsidR="005A0CFB">
        <w:t xml:space="preserve"> azul transmite tranquilidade, segurança, confiança, entre outras coisas</w:t>
      </w:r>
      <w:r w:rsidR="00A56793">
        <w:t>; q</w:t>
      </w:r>
      <w:r w:rsidR="005A0CFB">
        <w:t xml:space="preserve">ue são sentimentos que </w:t>
      </w:r>
      <w:r w:rsidR="00E26D98">
        <w:t>estamos querendo transmitir confiança de que é um local bom, onde o usuário pode ficar tranquilo, é seguro. Além disso, o roxo remete reflexão, estimula o pensamento. Justamente fazer o usuário refletir a respeito da adoção de pets, pensar sobre qual o pet ideal para ele e o website utilizará seus pensamentos e decisões para estabelecer pets que tenham muita afinidade com o que o usuário está procurando.</w:t>
      </w:r>
    </w:p>
    <w:p w14:paraId="2DEAA2F4" w14:textId="18FCCFC3" w:rsidR="00C93306" w:rsidRDefault="00A56793" w:rsidP="007F46E6">
      <w:pPr>
        <w:ind w:firstLine="450"/>
      </w:pPr>
      <w:r>
        <w:t>Para chegar na versão final do protótipo foram realizados diversos testes de posicionamento. Por exemplo, a header possuía mais itens, no entanto, levando em consideração o critério de manter o essencial e os feedbacks dados durante as aulas, o número de elementos foram reduzidos, permanecendo somente o fundamental: uma logo que direciona para a homepage, uma aba sobre, mostrando como é o passo a passo de realizar uma adoção pelo site, uma aba buscar que encaminha o possível tutor para um formulário de preferências, um item de contato, que é autoexplicativo e um ícone de login.</w:t>
      </w:r>
    </w:p>
    <w:p w14:paraId="34EB80B7" w14:textId="71FD1E73" w:rsidR="00A52FB6" w:rsidRPr="00A46AAD" w:rsidRDefault="00A56793" w:rsidP="00E46681">
      <w:pPr>
        <w:ind w:firstLine="450"/>
      </w:pPr>
      <w:r>
        <w:t xml:space="preserve">Cada página visa ser clara e objetiva, evitando que o </w:t>
      </w:r>
      <w:r w:rsidR="005B705A">
        <w:t>usuário se perca ou fique confuso. Na última aula, um feedback interessante foi: “não deixe com estética de botão, algo que não é um botão, isso gera confusão”. Baseado nesse feedback, foram realizadas mudanças na versão do arquivo, pois a versão anterior deixava um background nos títulos que faziam os títulos semelhantes aos botões, gerando ambiguidades.</w:t>
      </w:r>
    </w:p>
    <w:sectPr w:rsidR="00A52FB6" w:rsidRPr="00A46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C6BB5"/>
    <w:multiLevelType w:val="multilevel"/>
    <w:tmpl w:val="AE1022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BCB0E9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47"/>
    <w:rsid w:val="0000708C"/>
    <w:rsid w:val="00022575"/>
    <w:rsid w:val="00044130"/>
    <w:rsid w:val="00050E2F"/>
    <w:rsid w:val="000C446F"/>
    <w:rsid w:val="000E38DD"/>
    <w:rsid w:val="00105043"/>
    <w:rsid w:val="001A08E1"/>
    <w:rsid w:val="001A0B81"/>
    <w:rsid w:val="001C01BA"/>
    <w:rsid w:val="001F72A1"/>
    <w:rsid w:val="002238CE"/>
    <w:rsid w:val="00266B47"/>
    <w:rsid w:val="00295587"/>
    <w:rsid w:val="002D425E"/>
    <w:rsid w:val="002F3CB2"/>
    <w:rsid w:val="00354DED"/>
    <w:rsid w:val="003638AE"/>
    <w:rsid w:val="00366EB6"/>
    <w:rsid w:val="003E1796"/>
    <w:rsid w:val="003E6087"/>
    <w:rsid w:val="004145CA"/>
    <w:rsid w:val="0045042A"/>
    <w:rsid w:val="00480434"/>
    <w:rsid w:val="004A5B8A"/>
    <w:rsid w:val="004C139F"/>
    <w:rsid w:val="0057385C"/>
    <w:rsid w:val="005A0CFB"/>
    <w:rsid w:val="005B705A"/>
    <w:rsid w:val="006A5B86"/>
    <w:rsid w:val="00705662"/>
    <w:rsid w:val="00747409"/>
    <w:rsid w:val="00794F16"/>
    <w:rsid w:val="007F46E6"/>
    <w:rsid w:val="0082045D"/>
    <w:rsid w:val="00836181"/>
    <w:rsid w:val="008461A3"/>
    <w:rsid w:val="00855174"/>
    <w:rsid w:val="00890589"/>
    <w:rsid w:val="008D1961"/>
    <w:rsid w:val="008F774D"/>
    <w:rsid w:val="00901CEF"/>
    <w:rsid w:val="009974F1"/>
    <w:rsid w:val="00A46AAD"/>
    <w:rsid w:val="00A52FB6"/>
    <w:rsid w:val="00A56793"/>
    <w:rsid w:val="00A567F2"/>
    <w:rsid w:val="00AE39A4"/>
    <w:rsid w:val="00AE61F8"/>
    <w:rsid w:val="00BB7856"/>
    <w:rsid w:val="00BE3ADC"/>
    <w:rsid w:val="00C93306"/>
    <w:rsid w:val="00CA6AEB"/>
    <w:rsid w:val="00CD5845"/>
    <w:rsid w:val="00CF5AA2"/>
    <w:rsid w:val="00D02845"/>
    <w:rsid w:val="00D15BCD"/>
    <w:rsid w:val="00D739B0"/>
    <w:rsid w:val="00E20F0A"/>
    <w:rsid w:val="00E26D98"/>
    <w:rsid w:val="00E46681"/>
    <w:rsid w:val="00E57B7A"/>
    <w:rsid w:val="00EA4F12"/>
    <w:rsid w:val="00ED2E32"/>
    <w:rsid w:val="00F276E4"/>
    <w:rsid w:val="00FD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F87D1"/>
  <w15:chartTrackingRefBased/>
  <w15:docId w15:val="{77174C54-F4B7-44B9-8A7C-6A57DFE3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2E32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F774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2E32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6AA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6AA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6AA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6AA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6AA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6AA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6AA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7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F774D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8F774D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D2E32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6A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6AA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6AA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6AA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6AA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6A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6A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2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8</Pages>
  <Words>1805</Words>
  <Characters>9751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 Jose</dc:creator>
  <cp:keywords/>
  <dc:description/>
  <cp:lastModifiedBy>Letonio Jose</cp:lastModifiedBy>
  <cp:revision>33</cp:revision>
  <dcterms:created xsi:type="dcterms:W3CDTF">2022-11-23T16:30:00Z</dcterms:created>
  <dcterms:modified xsi:type="dcterms:W3CDTF">2022-11-26T12:04:00Z</dcterms:modified>
</cp:coreProperties>
</file>