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6F4C"/>
          <w:sz w:val="64"/>
          <w:szCs w:val="64"/>
        </w:rPr>
        <w:t xml:space="preserve">EaseTrading</w:t>
      </w:r>
    </w:p>
    <w:p>
      <w:pPr>
        <w:spacing w:after="60"/>
        <w:jc w:val="center"/>
      </w:pPr>
      <w:r>
        <w:rPr>
          <w:color w:val="0B3D2E"/>
          <w:sz w:val="30"/>
          <w:szCs w:val="30"/>
        </w:rPr>
        <w:t xml:space="preserve">AI-Assisted Stock Analysis &amp; Trading Platform</w:t>
      </w:r>
    </w:p>
    <w:p>
      <w:pPr>
        <w:spacing w:after="500"/>
        <w:jc w:val="center"/>
      </w:pPr>
      <w:r>
        <w:rPr>
          <w:color w:val="555555"/>
          <w:sz w:val="24"/>
          <w:szCs w:val="24"/>
        </w:rPr>
        <w:t xml:space="preserve">Indian Markets (NSE &amp; BSE)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LOW-LEVEL DESIGN (LLD)</w:t>
      </w:r>
    </w:p>
    <w:p>
      <w:pPr>
        <w:spacing w:after="900"/>
        <w:jc w:val="center"/>
      </w:pPr>
      <w:r>
        <w:rPr>
          <w:color w:val="777777"/>
          <w:sz w:val="22"/>
          <w:szCs w:val="22"/>
        </w:rPr>
        <w:t xml:space="preserve">Version 1.0  ·  Document 2 of 3  ·  Engineering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Shivansh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 June 2026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Builds on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EaseTrading HLD v1.0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14 (App Router), React, TypeScript, Tailwind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backend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Java 21, Spring Boot 3.x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 service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3.12, FastAPI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Claude via Agent SDK (Pro plan, no paid API) + MCP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Broker / data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Angel One SmartAPI (free, exchange-sourced)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Fundamentals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Yahoo (yfinance) + BSE/NSE filings (free)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Datastores</w:t>
            </w:r>
          </w:p>
        </w:tc>
        <w:tc>
          <w:tcPr>
            <w:tcW w:type="dxa" w:w="624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PostgreSQL, TimescaleDB, Redis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This Low-Level Design (LLD) translates the approved High-Level Design into concrete engineering: repository layout, database schemas, service-to-service API contracts, the indicator and strategy algorithms, the Claude/MCP wiring, the order and risk state machine, sequence flows, and the frontend component design. It is written so that each module can be implemented and unit-tested independently.</w:t>
      </w:r>
    </w:p>
    <w:p>
      <w:pPr>
        <w:spacing w:after="120" w:line="276"/>
      </w:pPr>
      <w:r>
        <w:rPr>
          <w:b/>
          <w:bCs/>
        </w:rPr>
        <w:t xml:space="preserve">Design principles followed: </w:t>
      </w:r>
      <w:r>
        <w:t xml:space="preserve">clear separation of concerns, a single source of truth for money/orders (Spring Boot), deterministic math in Python, the LLM strictly grounded by tool data, idempotent and rate-limited broker calls, human confirmation on every trade, everything user-scoped from day one for future multi-user, and a responsive, mobile-first UI.</w:t>
      </w:r>
    </w:p>
    <w:p>
      <w:pPr>
        <w:pStyle w:val="Heading1"/>
      </w:pPr>
      <w:r>
        <w:t xml:space="preserve">2. Repository &amp; Module Structure</w:t>
      </w:r>
    </w:p>
    <w:p>
      <w:pPr>
        <w:spacing w:after="120" w:line="276"/>
      </w:pPr>
      <w:r>
        <w:t xml:space="preserve">A monorepo with three deployable services plus shared infra definitions: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easetrading/</w:t>
      </w:r>
      <w:r>
        <w:rPr>
          <w:rFonts w:ascii="Consolas" w:cs="Consolas" w:eastAsia="Consolas" w:hAnsi="Consolas"/>
          <w:sz w:val="18"/>
          <w:szCs w:val="18"/>
        </w:rPr>
        <w:br/>
        <w:t xml:space="preserve">  apps/</w:t>
      </w:r>
      <w:r>
        <w:rPr>
          <w:rFonts w:ascii="Consolas" w:cs="Consolas" w:eastAsia="Consolas" w:hAnsi="Consolas"/>
          <w:sz w:val="18"/>
          <w:szCs w:val="18"/>
        </w:rPr>
        <w:br/>
        <w:t xml:space="preserve">    web/                 # Next.js 14 frontend (App Router, TS, Tailwind)</w:t>
      </w:r>
      <w:r>
        <w:rPr>
          <w:rFonts w:ascii="Consolas" w:cs="Consolas" w:eastAsia="Consolas" w:hAnsi="Consolas"/>
          <w:sz w:val="18"/>
          <w:szCs w:val="18"/>
        </w:rPr>
        <w:br/>
        <w:t xml:space="preserve">    api/                 # Java Spring Boot core backend (system of record)</w:t>
      </w:r>
      <w:r>
        <w:rPr>
          <w:rFonts w:ascii="Consolas" w:cs="Consolas" w:eastAsia="Consolas" w:hAnsi="Consolas"/>
          <w:sz w:val="18"/>
          <w:szCs w:val="18"/>
        </w:rPr>
        <w:br/>
        <w:t xml:space="preserve">    analysis/            # Python FastAPI analysis + indicators + LLM</w:t>
      </w:r>
      <w:r>
        <w:rPr>
          <w:rFonts w:ascii="Consolas" w:cs="Consolas" w:eastAsia="Consolas" w:hAnsi="Consolas"/>
          <w:sz w:val="18"/>
          <w:szCs w:val="18"/>
        </w:rPr>
        <w:br/>
        <w:t xml:space="preserve">    mcp-server/          # MCP tool server (read-only tools + gated order tool)</w:t>
      </w:r>
      <w:r>
        <w:rPr>
          <w:rFonts w:ascii="Consolas" w:cs="Consolas" w:eastAsia="Consolas" w:hAnsi="Consolas"/>
          <w:sz w:val="18"/>
          <w:szCs w:val="18"/>
        </w:rPr>
        <w:br/>
        <w:t xml:space="preserve">  packages/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shared-types/        # OpenAPI-generated TS + Java DTOs (single contract)</w:t>
      </w:r>
      <w:r>
        <w:rPr>
          <w:rFonts w:ascii="Consolas" w:cs="Consolas" w:eastAsia="Consolas" w:hAnsi="Consolas"/>
          <w:sz w:val="18"/>
          <w:szCs w:val="18"/>
        </w:rPr>
        <w:br/>
        <w:t xml:space="preserve">  infra/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docker-compose.yml   # postgres, timescale, redis, all 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    .env.example</w:t>
      </w:r>
      <w:r>
        <w:rPr>
          <w:rFonts w:ascii="Consolas" w:cs="Consolas" w:eastAsia="Consolas" w:hAnsi="Consolas"/>
          <w:sz w:val="18"/>
          <w:szCs w:val="18"/>
        </w:rPr>
        <w:br/>
        <w:t xml:space="preserve">  docs/</w:t>
      </w:r>
      <w:r>
        <w:rPr>
          <w:rFonts w:ascii="Consolas" w:cs="Consolas" w:eastAsia="Consolas" w:hAnsi="Consolas"/>
          <w:sz w:val="18"/>
          <w:szCs w:val="18"/>
        </w:rPr>
        <w:br/>
        <w:t xml:space="preserve">    HLD.docx  LLD.docx</w:t>
      </w:r>
    </w:p>
    <w:p>
      <w:pPr>
        <w:spacing w:after="120" w:line="276"/>
      </w:pPr>
      <w:r>
        <w:rPr>
          <w:b/>
          <w:bCs/>
        </w:rPr>
        <w:t xml:space="preserve">Why this split: </w:t>
      </w:r>
      <w:r>
        <w:t xml:space="preserve">the frontend never talks to the broker or DB directly; Spring Boot is the only writer of orders and money; Python is stateless and horizontally scalable; the MCP server is a thin, permissioned façade so the LLM (and later the Claude desktop app) can read platform data safely.</w:t>
      </w:r>
    </w:p>
    <w:p>
      <w:pPr>
        <w:pStyle w:val="Heading1"/>
      </w:pPr>
      <w:r>
        <w:t xml:space="preserve">3. Components &amp; Internal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Owns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Talks 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(Next.js)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UI, SSR, client state, charts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(REST + WebSocket/SSE)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(Spring Boot)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Auth, users, orders, portfolio, alerts, broker session, orchestration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Angel One, analysis, Postgres, Redis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 (FastAPI)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Indicators, screening, strategies, LLM verdict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(callback), MCP server, Yahoo/NSE/BSE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mcp-server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Read-only data tools + gated order-prepare tool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internal endpoints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Angel One Adapter</w:t>
            </w:r>
          </w:p>
        </w:tc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SmartAPI calls behind one interface</w:t>
            </w:r>
          </w:p>
        </w:tc>
        <w:tc>
          <w:tcPr>
            <w:tcW w:type="dxa" w:w="37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Angel One REST + WebSocket</w:t>
            </w:r>
          </w:p>
        </w:tc>
      </w:tr>
    </w:tbl>
    <w:p>
      <w:pPr>
        <w:pStyle w:val="Heading1"/>
      </w:pPr>
      <w:r>
        <w:t xml:space="preserve">4. Data Model (Detailed Schemas)</w:t>
      </w:r>
    </w:p>
    <w:p>
      <w:pPr>
        <w:spacing w:after="120" w:line="276"/>
      </w:pPr>
      <w:r>
        <w:t xml:space="preserve">PostgreSQL is the relational store. Time-series candles live in TimescaleDB (a Postgres extension, so same connection). Redis holds hot quotes, caches and pub/sub. All user-owned rows carry user_id for multi-tenant readiness.</w:t>
      </w:r>
    </w:p>
    <w:p>
      <w:pPr>
        <w:pStyle w:val="Heading2"/>
      </w:pPr>
      <w:r>
        <w:t xml:space="preserve">4.1 Core relational tables (PostgreSQL)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users</w:t>
      </w:r>
      <w:r>
        <w:rPr>
          <w:rFonts w:ascii="Consolas" w:cs="Consolas" w:eastAsia="Consolas" w:hAnsi="Consolas"/>
          <w:sz w:val="18"/>
          <w:szCs w:val="18"/>
        </w:rPr>
        <w:br/>
        <w:t xml:space="preserve">id            UUID PK</w:t>
      </w:r>
      <w:r>
        <w:rPr>
          <w:rFonts w:ascii="Consolas" w:cs="Consolas" w:eastAsia="Consolas" w:hAnsi="Consolas"/>
          <w:sz w:val="18"/>
          <w:szCs w:val="18"/>
        </w:rPr>
        <w:br/>
        <w:t xml:space="preserve">email         TEXT UNIQUE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password_hash TEXT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role          TEXT NOT NULL DEFAULT 'USER'   -- USER | ADMIN</w:t>
      </w:r>
      <w:r>
        <w:rPr>
          <w:rFonts w:ascii="Consolas" w:cs="Consolas" w:eastAsia="Consolas" w:hAnsi="Consolas"/>
          <w:sz w:val="18"/>
          <w:szCs w:val="18"/>
        </w:rPr>
        <w:br/>
        <w:t xml:space="preserve">created_at    TIMESTAMPTZ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broker_credentials (encrypted at rest)</w:t>
      </w:r>
      <w:r>
        <w:rPr>
          <w:rFonts w:ascii="Consolas" w:cs="Consolas" w:eastAsia="Consolas" w:hAnsi="Consolas"/>
          <w:sz w:val="18"/>
          <w:szCs w:val="18"/>
        </w:rPr>
        <w:br/>
        <w:t xml:space="preserve">id            UUID PK</w:t>
      </w:r>
      <w:r>
        <w:rPr>
          <w:rFonts w:ascii="Consolas" w:cs="Consolas" w:eastAsia="Consolas" w:hAnsi="Consolas"/>
          <w:sz w:val="18"/>
          <w:szCs w:val="18"/>
        </w:rPr>
        <w:br/>
        <w:t xml:space="preserve">user_id       UUID FK -&gt; users</w:t>
      </w:r>
      <w:r>
        <w:rPr>
          <w:rFonts w:ascii="Consolas" w:cs="Consolas" w:eastAsia="Consolas" w:hAnsi="Consolas"/>
          <w:sz w:val="18"/>
          <w:szCs w:val="18"/>
        </w:rPr>
        <w:br/>
        <w:t xml:space="preserve">broker        TEXT NOT NULL DEFAULT 'ANGEL_ONE'</w:t>
      </w:r>
      <w:r>
        <w:rPr>
          <w:rFonts w:ascii="Consolas" w:cs="Consolas" w:eastAsia="Consolas" w:hAnsi="Consolas"/>
          <w:sz w:val="18"/>
          <w:szCs w:val="18"/>
        </w:rPr>
        <w:br/>
        <w:t xml:space="preserve">api_key_enc   BYTEA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client_id_enc BYTEA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totp_seed_enc BYTEA</w:t>
      </w:r>
      <w:r>
        <w:rPr>
          <w:rFonts w:ascii="Consolas" w:cs="Consolas" w:eastAsia="Consolas" w:hAnsi="Consolas"/>
          <w:sz w:val="18"/>
          <w:szCs w:val="18"/>
        </w:rPr>
        <w:br/>
        <w:t xml:space="preserve">status        TEXT NOT NULL DEFAULT 'DISCONNECTED'</w:t>
      </w:r>
      <w:r>
        <w:rPr>
          <w:rFonts w:ascii="Consolas" w:cs="Consolas" w:eastAsia="Consolas" w:hAnsi="Consolas"/>
          <w:sz w:val="18"/>
          <w:szCs w:val="18"/>
        </w:rPr>
        <w:br/>
        <w:t xml:space="preserve">updated_at   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instrument (symbol master, refreshed daily)</w:t>
      </w:r>
      <w:r>
        <w:rPr>
          <w:rFonts w:ascii="Consolas" w:cs="Consolas" w:eastAsia="Consolas" w:hAnsi="Consolas"/>
          <w:sz w:val="18"/>
          <w:szCs w:val="18"/>
        </w:rPr>
        <w:br/>
        <w:t xml:space="preserve">token         TEXT PK              -- Angel One instrument token</w:t>
      </w:r>
      <w:r>
        <w:rPr>
          <w:rFonts w:ascii="Consolas" w:cs="Consolas" w:eastAsia="Consolas" w:hAnsi="Consolas"/>
          <w:sz w:val="18"/>
          <w:szCs w:val="18"/>
        </w:rPr>
        <w:br/>
        <w:t xml:space="preserve">symbol        TEXT NOT NULL        -- e.g. RELIANCE</w:t>
      </w:r>
      <w:r>
        <w:rPr>
          <w:rFonts w:ascii="Consolas" w:cs="Consolas" w:eastAsia="Consolas" w:hAnsi="Consolas"/>
          <w:sz w:val="18"/>
          <w:szCs w:val="18"/>
        </w:rPr>
        <w:br/>
        <w:t xml:space="preserve">name          TEXT</w:t>
      </w:r>
      <w:r>
        <w:rPr>
          <w:rFonts w:ascii="Consolas" w:cs="Consolas" w:eastAsia="Consolas" w:hAnsi="Consolas"/>
          <w:sz w:val="18"/>
          <w:szCs w:val="18"/>
        </w:rPr>
        <w:br/>
        <w:t xml:space="preserve">exchange      TEXT NOT NULL        -- NSE | BSE</w:t>
      </w:r>
      <w:r>
        <w:rPr>
          <w:rFonts w:ascii="Consolas" w:cs="Consolas" w:eastAsia="Consolas" w:hAnsi="Consolas"/>
          <w:sz w:val="18"/>
          <w:szCs w:val="18"/>
        </w:rPr>
        <w:br/>
        <w:t xml:space="preserve">segment       TEXT                 -- EQ | FUT | OPT ...</w:t>
      </w:r>
      <w:r>
        <w:rPr>
          <w:rFonts w:ascii="Consolas" w:cs="Consolas" w:eastAsia="Consolas" w:hAnsi="Consolas"/>
          <w:sz w:val="18"/>
          <w:szCs w:val="18"/>
        </w:rPr>
        <w:br/>
        <w:t xml:space="preserve">isin          TEXT</w:t>
      </w:r>
      <w:r>
        <w:rPr>
          <w:rFonts w:ascii="Consolas" w:cs="Consolas" w:eastAsia="Consolas" w:hAnsi="Consolas"/>
          <w:sz w:val="18"/>
          <w:szCs w:val="18"/>
        </w:rPr>
        <w:br/>
        <w:t xml:space="preserve">lot_size      INT</w:t>
      </w:r>
      <w:r>
        <w:rPr>
          <w:rFonts w:ascii="Consolas" w:cs="Consolas" w:eastAsia="Consolas" w:hAnsi="Consolas"/>
          <w:sz w:val="18"/>
          <w:szCs w:val="18"/>
        </w:rPr>
        <w:br/>
        <w:t xml:space="preserve">tick_size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sector        TEXT</w:t>
      </w:r>
      <w:r>
        <w:rPr>
          <w:rFonts w:ascii="Consolas" w:cs="Consolas" w:eastAsia="Consolas" w:hAnsi="Consolas"/>
          <w:sz w:val="18"/>
          <w:szCs w:val="18"/>
        </w:rPr>
        <w:br/>
        <w:t xml:space="preserve">INDEX (symbol, exchange)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fundamental (one row per instrument per as_of date)</w:t>
      </w:r>
      <w:r>
        <w:rPr>
          <w:rFonts w:ascii="Consolas" w:cs="Consolas" w:eastAsia="Consolas" w:hAnsi="Consolas"/>
          <w:sz w:val="18"/>
          <w:szCs w:val="18"/>
        </w:rPr>
        <w:br/>
        <w:t xml:space="preserve">id            UUID PK</w:t>
      </w:r>
      <w:r>
        <w:rPr>
          <w:rFonts w:ascii="Consolas" w:cs="Consolas" w:eastAsia="Consolas" w:hAnsi="Consolas"/>
          <w:sz w:val="18"/>
          <w:szCs w:val="18"/>
        </w:rPr>
        <w:br/>
        <w:t xml:space="preserve">token         TEXT FK -&gt; instrument</w:t>
      </w:r>
      <w:r>
        <w:rPr>
          <w:rFonts w:ascii="Consolas" w:cs="Consolas" w:eastAsia="Consolas" w:hAnsi="Consolas"/>
          <w:sz w:val="18"/>
          <w:szCs w:val="18"/>
        </w:rPr>
        <w:br/>
        <w:t xml:space="preserve">as_of         DATE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pe_ratio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eps     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roe_pct 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profit_growth_pct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fii_holding_pct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dii_holding_pct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promoter_pct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promoter_pledge_pct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debt_to_equity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       TEXT          -- YAHOO | NSE | BSE</w:t>
      </w:r>
      <w:r>
        <w:rPr>
          <w:rFonts w:ascii="Consolas" w:cs="Consolas" w:eastAsia="Consolas" w:hAnsi="Consolas"/>
          <w:sz w:val="18"/>
          <w:szCs w:val="18"/>
        </w:rPr>
        <w:br/>
        <w:t xml:space="preserve">UNIQUE (token, as_of)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watchlist / watch_item</w:t>
      </w:r>
      <w:r>
        <w:rPr>
          <w:rFonts w:ascii="Consolas" w:cs="Consolas" w:eastAsia="Consolas" w:hAnsi="Consolas"/>
          <w:sz w:val="18"/>
          <w:szCs w:val="18"/>
        </w:rPr>
        <w:br/>
        <w:t xml:space="preserve">watchlist(id PK, user_id FK, name)</w:t>
      </w:r>
      <w:r>
        <w:rPr>
          <w:rFonts w:ascii="Consolas" w:cs="Consolas" w:eastAsia="Consolas" w:hAnsi="Consolas"/>
          <w:sz w:val="18"/>
          <w:szCs w:val="18"/>
        </w:rPr>
        <w:br/>
        <w:t xml:space="preserve">watch_item(id PK, watchlist_id FK, token FK, sort_order)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analysis_report</w:t>
      </w:r>
      <w:r>
        <w:rPr>
          <w:rFonts w:ascii="Consolas" w:cs="Consolas" w:eastAsia="Consolas" w:hAnsi="Consolas"/>
          <w:sz w:val="18"/>
          <w:szCs w:val="18"/>
        </w:rPr>
        <w:br/>
        <w:t xml:space="preserve">id            UUID PK</w:t>
      </w:r>
      <w:r>
        <w:rPr>
          <w:rFonts w:ascii="Consolas" w:cs="Consolas" w:eastAsia="Consolas" w:hAnsi="Consolas"/>
          <w:sz w:val="18"/>
          <w:szCs w:val="18"/>
        </w:rPr>
        <w:br/>
        <w:t xml:space="preserve">user_id       UUID FK</w:t>
      </w:r>
      <w:r>
        <w:rPr>
          <w:rFonts w:ascii="Consolas" w:cs="Consolas" w:eastAsia="Consolas" w:hAnsi="Consolas"/>
          <w:sz w:val="18"/>
          <w:szCs w:val="18"/>
        </w:rPr>
        <w:br/>
        <w:t xml:space="preserve">token         TEXT FK</w:t>
      </w:r>
      <w:r>
        <w:rPr>
          <w:rFonts w:ascii="Consolas" w:cs="Consolas" w:eastAsia="Consolas" w:hAnsi="Consolas"/>
          <w:sz w:val="18"/>
          <w:szCs w:val="18"/>
        </w:rPr>
        <w:br/>
        <w:t xml:space="preserve">strategy      TEXT NOT NULL    -- CITADEL | MORGAN_STANLEY | BLACK_BOX ...</w:t>
      </w:r>
      <w:r>
        <w:rPr>
          <w:rFonts w:ascii="Consolas" w:cs="Consolas" w:eastAsia="Consolas" w:hAnsi="Consolas"/>
          <w:sz w:val="18"/>
          <w:szCs w:val="18"/>
        </w:rPr>
        <w:br/>
        <w:t xml:space="preserve">rating        TEXT NOT NULL    -- STRONG_BUY..STRONG_SELL</w:t>
      </w:r>
      <w:r>
        <w:rPr>
          <w:rFonts w:ascii="Consolas" w:cs="Consolas" w:eastAsia="Consolas" w:hAnsi="Consolas"/>
          <w:sz w:val="18"/>
          <w:szCs w:val="18"/>
        </w:rPr>
        <w:br/>
        <w:t xml:space="preserve">entry   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stop_loss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target  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rr_ratio 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signals_json  JSONB            -- all computed numbers (audit)</w:t>
      </w:r>
      <w:r>
        <w:rPr>
          <w:rFonts w:ascii="Consolas" w:cs="Consolas" w:eastAsia="Consolas" w:hAnsi="Consolas"/>
          <w:sz w:val="18"/>
          <w:szCs w:val="18"/>
        </w:rPr>
        <w:br/>
        <w:t xml:space="preserve">memo_md       TEXT             -- Claude's written analysis</w:t>
      </w:r>
      <w:r>
        <w:rPr>
          <w:rFonts w:ascii="Consolas" w:cs="Consolas" w:eastAsia="Consolas" w:hAnsi="Consolas"/>
          <w:sz w:val="18"/>
          <w:szCs w:val="18"/>
        </w:rPr>
        <w:br/>
        <w:t xml:space="preserve">created_at   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>expires_at    TIMESTAMPTZ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alert</w:t>
      </w:r>
      <w:r>
        <w:rPr>
          <w:rFonts w:ascii="Consolas" w:cs="Consolas" w:eastAsia="Consolas" w:hAnsi="Consolas"/>
          <w:sz w:val="18"/>
          <w:szCs w:val="18"/>
        </w:rPr>
        <w:br/>
        <w:t xml:space="preserve">id PK, user_id FK, token FK</w:t>
      </w:r>
      <w:r>
        <w:rPr>
          <w:rFonts w:ascii="Consolas" w:cs="Consolas" w:eastAsia="Consolas" w:hAnsi="Consolas"/>
          <w:sz w:val="18"/>
          <w:szCs w:val="18"/>
        </w:rPr>
        <w:br/>
        <w:t xml:space="preserve">type      TEXT   -- PRICE | RSI | MACD_CROSS | SIGNAL ...</w:t>
      </w:r>
      <w:r>
        <w:rPr>
          <w:rFonts w:ascii="Consolas" w:cs="Consolas" w:eastAsia="Consolas" w:hAnsi="Consolas"/>
          <w:sz w:val="18"/>
          <w:szCs w:val="18"/>
        </w:rPr>
        <w:br/>
        <w:t xml:space="preserve">operator  TEXT   -- GT | LT | CROSS_UP | CROSS_DOWN</w:t>
      </w:r>
      <w:r>
        <w:rPr>
          <w:rFonts w:ascii="Consolas" w:cs="Consolas" w:eastAsia="Consolas" w:hAnsi="Consolas"/>
          <w:sz w:val="18"/>
          <w:szCs w:val="18"/>
        </w:rPr>
        <w:br/>
        <w:t xml:space="preserve">threshold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channel   TEXT   -- INAPP | EMAIL | PUSH</w:t>
      </w:r>
      <w:r>
        <w:rPr>
          <w:rFonts w:ascii="Consolas" w:cs="Consolas" w:eastAsia="Consolas" w:hAnsi="Consolas"/>
          <w:sz w:val="18"/>
          <w:szCs w:val="18"/>
        </w:rPr>
        <w:br/>
        <w:t xml:space="preserve">status    TEXT   -- ACTIVE | TRIGGERED | DISABLED</w:t>
      </w:r>
      <w:r>
        <w:rPr>
          <w:rFonts w:ascii="Consolas" w:cs="Consolas" w:eastAsia="Consolas" w:hAnsi="Consolas"/>
          <w:sz w:val="18"/>
          <w:szCs w:val="18"/>
        </w:rPr>
        <w:br/>
        <w:t xml:space="preserve">created_at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"order" (system of record; broker_order_id links to Angel One)</w:t>
      </w:r>
      <w:r>
        <w:rPr>
          <w:rFonts w:ascii="Consolas" w:cs="Consolas" w:eastAsia="Consolas" w:hAnsi="Consolas"/>
          <w:sz w:val="18"/>
          <w:szCs w:val="18"/>
        </w:rPr>
        <w:br/>
        <w:t xml:space="preserve">id PK, user_id FK, token FK</w:t>
      </w:r>
      <w:r>
        <w:rPr>
          <w:rFonts w:ascii="Consolas" w:cs="Consolas" w:eastAsia="Consolas" w:hAnsi="Consolas"/>
          <w:sz w:val="18"/>
          <w:szCs w:val="18"/>
        </w:rPr>
        <w:br/>
        <w:t xml:space="preserve">broker_order_id TEXT</w:t>
      </w:r>
      <w:r>
        <w:rPr>
          <w:rFonts w:ascii="Consolas" w:cs="Consolas" w:eastAsia="Consolas" w:hAnsi="Consolas"/>
          <w:sz w:val="18"/>
          <w:szCs w:val="18"/>
        </w:rPr>
        <w:br/>
        <w:t xml:space="preserve">side      TEXT   -- BUY | SELL</w:t>
      </w:r>
      <w:r>
        <w:rPr>
          <w:rFonts w:ascii="Consolas" w:cs="Consolas" w:eastAsia="Consolas" w:hAnsi="Consolas"/>
          <w:sz w:val="18"/>
          <w:szCs w:val="18"/>
        </w:rPr>
        <w:br/>
        <w:t xml:space="preserve">order_type TEXT  -- MARKET | LIMIT | SL | SL-M</w:t>
      </w:r>
      <w:r>
        <w:rPr>
          <w:rFonts w:ascii="Consolas" w:cs="Consolas" w:eastAsia="Consolas" w:hAnsi="Consolas"/>
          <w:sz w:val="18"/>
          <w:szCs w:val="18"/>
        </w:rPr>
        <w:br/>
        <w:t xml:space="preserve">product   TEXT   -- DELIVERY | INTRADAY</w:t>
      </w:r>
      <w:r>
        <w:rPr>
          <w:rFonts w:ascii="Consolas" w:cs="Consolas" w:eastAsia="Consolas" w:hAnsi="Consolas"/>
          <w:sz w:val="18"/>
          <w:szCs w:val="18"/>
        </w:rPr>
        <w:br/>
        <w:t xml:space="preserve">qty       INT</w:t>
      </w:r>
      <w:r>
        <w:rPr>
          <w:rFonts w:ascii="Consolas" w:cs="Consolas" w:eastAsia="Consolas" w:hAnsi="Consolas"/>
          <w:sz w:val="18"/>
          <w:szCs w:val="18"/>
        </w:rPr>
        <w:br/>
        <w:t xml:space="preserve">price    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trigger_price NUMERIC</w:t>
      </w:r>
      <w:r>
        <w:rPr>
          <w:rFonts w:ascii="Consolas" w:cs="Consolas" w:eastAsia="Consolas" w:hAnsi="Consolas"/>
          <w:sz w:val="18"/>
          <w:szCs w:val="18"/>
        </w:rPr>
        <w:br/>
        <w:t xml:space="preserve">status    TEXT   -- DRAFT|PENDING_CONFIRM|SUBMITTED|OPEN|FILLED|REJECTED|CANCELLED</w:t>
      </w:r>
      <w:r>
        <w:rPr>
          <w:rFonts w:ascii="Consolas" w:cs="Consolas" w:eastAsia="Consolas" w:hAnsi="Consolas"/>
          <w:sz w:val="18"/>
          <w:szCs w:val="18"/>
        </w:rPr>
        <w:br/>
        <w:t xml:space="preserve">idempotency_key TEXT UNIQUE</w:t>
      </w:r>
      <w:r>
        <w:rPr>
          <w:rFonts w:ascii="Consolas" w:cs="Consolas" w:eastAsia="Consolas" w:hAnsi="Consolas"/>
          <w:sz w:val="18"/>
          <w:szCs w:val="18"/>
        </w:rPr>
        <w:br/>
        <w:t xml:space="preserve">risk_check_json JSONB</w:t>
      </w:r>
      <w:r>
        <w:rPr>
          <w:rFonts w:ascii="Consolas" w:cs="Consolas" w:eastAsia="Consolas" w:hAnsi="Consolas"/>
          <w:sz w:val="18"/>
          <w:szCs w:val="18"/>
        </w:rPr>
        <w:br/>
        <w:t xml:space="preserve">created_at TIMESTAMPTZ, updated_at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position / holding (derived, refreshed from broker)</w:t>
      </w:r>
      <w:r>
        <w:rPr>
          <w:rFonts w:ascii="Consolas" w:cs="Consolas" w:eastAsia="Consolas" w:hAnsi="Consolas"/>
          <w:sz w:val="18"/>
          <w:szCs w:val="18"/>
        </w:rPr>
        <w:br/>
        <w:t xml:space="preserve">id PK, user_id FK, token FK, qty INT, avg_price NUMERIC,</w:t>
      </w:r>
      <w:r>
        <w:rPr>
          <w:rFonts w:ascii="Consolas" w:cs="Consolas" w:eastAsia="Consolas" w:hAnsi="Consolas"/>
          <w:sz w:val="18"/>
          <w:szCs w:val="18"/>
        </w:rPr>
        <w:br/>
        <w:t xml:space="preserve">ltp NUMERIC, pnl NUMERIC, updated_at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audit_log (every order action + every verdict shown pre-trade)</w:t>
      </w:r>
      <w:r>
        <w:rPr>
          <w:rFonts w:ascii="Consolas" w:cs="Consolas" w:eastAsia="Consolas" w:hAnsi="Consolas"/>
          <w:sz w:val="18"/>
          <w:szCs w:val="18"/>
        </w:rPr>
        <w:br/>
        <w:t xml:space="preserve">id PK, user_id FK, actor TEXT, action TEXT, entity TEXT,</w:t>
      </w:r>
      <w:r>
        <w:rPr>
          <w:rFonts w:ascii="Consolas" w:cs="Consolas" w:eastAsia="Consolas" w:hAnsi="Consolas"/>
          <w:sz w:val="18"/>
          <w:szCs w:val="18"/>
        </w:rPr>
        <w:br/>
        <w:t xml:space="preserve">entity_id TEXT, detail_json JSONB, created_at TIMESTAMPTZ</w:t>
      </w:r>
    </w:p>
    <w:p>
      <w:pPr>
        <w:pStyle w:val="Heading2"/>
      </w:pPr>
      <w:r>
        <w:t xml:space="preserve">4.2 Time-series (TimescaleDB hypertable)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-- price_candle (hypertable partitioned on ts)</w:t>
      </w:r>
      <w:r>
        <w:rPr>
          <w:rFonts w:ascii="Consolas" w:cs="Consolas" w:eastAsia="Consolas" w:hAnsi="Consolas"/>
          <w:sz w:val="18"/>
          <w:szCs w:val="18"/>
        </w:rPr>
        <w:br/>
        <w:t xml:space="preserve">token     TEXT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interval  TEXT NOT NULL      -- 1m|3m|5m|15m|1h|1d</w:t>
      </w:r>
      <w:r>
        <w:rPr>
          <w:rFonts w:ascii="Consolas" w:cs="Consolas" w:eastAsia="Consolas" w:hAnsi="Consolas"/>
          <w:sz w:val="18"/>
          <w:szCs w:val="18"/>
        </w:rPr>
        <w:br/>
        <w:t xml:space="preserve">ts        TIMESTAMPTZ NOT NULL</w:t>
      </w:r>
      <w:r>
        <w:rPr>
          <w:rFonts w:ascii="Consolas" w:cs="Consolas" w:eastAsia="Consolas" w:hAnsi="Consolas"/>
          <w:sz w:val="18"/>
          <w:szCs w:val="18"/>
        </w:rPr>
        <w:br/>
        <w:t xml:space="preserve">open NUMERIC, high NUMERIC, low NUMERIC, close NUMERIC, volume BIGINT</w:t>
      </w:r>
      <w:r>
        <w:rPr>
          <w:rFonts w:ascii="Consolas" w:cs="Consolas" w:eastAsia="Consolas" w:hAnsi="Consolas"/>
          <w:sz w:val="18"/>
          <w:szCs w:val="18"/>
        </w:rPr>
        <w:br/>
        <w:t xml:space="preserve">PRIMARY KEY (token, interval, ts)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create_hypertable('price_candle','ts');</w:t>
      </w:r>
    </w:p>
    <w:p>
      <w:pPr>
        <w:pStyle w:val="Heading2"/>
      </w:pPr>
      <w:r>
        <w:t xml:space="preserve">4.3 Redis keyspace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Key pattern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quote:{token}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Latest LTP + day OHLC (hash), TTL refreshed by ingester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chan:ticks:{token}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Pub/Sub channel for live ticks → fan-out to clients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cache:fund:{token}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 fundamentals, TTL 24h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cache:ind:{token}:{interval}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 indicator bundle, TTL 1–5 min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cache:analysis:{token}:{strategy}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Cached Claude verdict, TTL configurable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lock:order:{idempotencyKey}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Distributed lock to prevent double-submit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rl:orders:{userId}</w:t>
            </w:r>
          </w:p>
        </w:tc>
        <w:tc>
          <w:tcPr>
            <w:tcW w:type="dxa" w:w="59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 bucket for Angel One 10 orders/sec limit</w:t>
            </w:r>
          </w:p>
        </w:tc>
      </w:tr>
    </w:tbl>
    <w:p>
      <w:pPr>
        <w:pStyle w:val="Heading1"/>
      </w:pPr>
      <w:r>
        <w:t xml:space="preserve">5. API Contracts</w:t>
      </w:r>
    </w:p>
    <w:p>
      <w:pPr>
        <w:pStyle w:val="Heading2"/>
      </w:pPr>
      <w:r>
        <w:t xml:space="preserve">5.1 Frontend → Spring Boot (public 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300"/>
        <w:gridCol w:w="4360"/>
      </w:tblGrid>
      <w:tr>
        <w:trPr>
          <w:tblHeader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 login, returns JWT session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/api/broker/connect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 + validate Angel One creds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/api/instruments/search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Symbol search (NSE/BSE)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/api/quotes/{token}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Latest quote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/api/candles/{token}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OHLCV (interval, from, to)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/api/stream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WS/SSE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tick stream for subscribed tokens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/api/screener/run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fundamental+technical filters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/api/analysis/{token}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 Claude verdict (strategy in body)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/api/watchlists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watchlists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GET/POST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Manage alerts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DRAFT order (returns risk check)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/api/orders/{id}/confirm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Human confirm -&gt; submit to broker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/api/portfolio</w:t>
            </w:r>
          </w:p>
        </w:tc>
        <w:tc>
          <w:tcPr>
            <w:tcW w:type="dxa" w:w="1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Holdings, P&amp;L, risk view</w:t>
            </w:r>
          </w:p>
        </w:tc>
      </w:tr>
    </w:tbl>
    <w:p>
      <w:pPr>
        <w:pStyle w:val="Heading2"/>
      </w:pPr>
      <w:r>
        <w:t xml:space="preserve">5.2 Example: request a verdict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/api/analysis/RELIANCE</w:t>
      </w:r>
      <w:r>
        <w:rPr>
          <w:rFonts w:ascii="Consolas" w:cs="Consolas" w:eastAsia="Consolas" w:hAnsi="Consolas"/>
          <w:sz w:val="18"/>
          <w:szCs w:val="18"/>
        </w:rPr>
        <w:br/>
        <w:t xml:space="preserve">{ "exchange": "NSE", "strategy": "CITADEL", "position": null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"token": "2885", "symbol": "RELIANCE", "strategy": "CITADEL",</w:t>
      </w:r>
      <w:r>
        <w:rPr>
          <w:rFonts w:ascii="Consolas" w:cs="Consolas" w:eastAsia="Consolas" w:hAnsi="Consolas"/>
          <w:sz w:val="18"/>
          <w:szCs w:val="18"/>
        </w:rPr>
        <w:br/>
        <w:t xml:space="preserve">  "rating": "BUY",</w:t>
      </w:r>
      <w:r>
        <w:rPr>
          <w:rFonts w:ascii="Consolas" w:cs="Consolas" w:eastAsia="Consolas" w:hAnsi="Consolas"/>
          <w:sz w:val="18"/>
          <w:szCs w:val="18"/>
        </w:rPr>
        <w:br/>
        <w:t xml:space="preserve">  "entry": 1420.5, "stopLoss": 1378.0, "target": 1505.0, "rrRatio": 2.0,</w:t>
      </w:r>
      <w:r>
        <w:rPr>
          <w:rFonts w:ascii="Consolas" w:cs="Consolas" w:eastAsia="Consolas" w:hAnsi="Consolas"/>
          <w:sz w:val="18"/>
          <w:szCs w:val="18"/>
        </w:rPr>
        <w:br/>
        <w:t xml:space="preserve">  "signals":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"trend": { "daily":"up", "weekly":"up", "monthly":"sideways"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"rsi14": 58.3, "macd":{"line":4.1,"signal":2.7,"hist":1.4},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"fib":{"0.382":1402,"0.5":1388,"0.618":1374},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"sma":{"50":1395,"100":1360,"200":1290}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"memo": "## Citadel Technical Read 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"generatedAt": "2026-06-20T09:31:00Z", "cached": false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5.3 Spring Boot → Python Analysis (internal)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POST  http://analysis:8000/indicators</w:t>
      </w:r>
      <w:r>
        <w:rPr>
          <w:rFonts w:ascii="Consolas" w:cs="Consolas" w:eastAsia="Consolas" w:hAnsi="Consolas"/>
          <w:sz w:val="18"/>
          <w:szCs w:val="18"/>
        </w:rPr>
        <w:br/>
        <w:t xml:space="preserve">  { "token":"2885","interval":"1d","candles":[...] }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{ rsi14, macd, bollinger, sma{50,100,200}, fib{...}, supportResistance{...}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 http://analysis:8000/screen</w:t>
      </w:r>
      <w:r>
        <w:rPr>
          <w:rFonts w:ascii="Consolas" w:cs="Consolas" w:eastAsia="Consolas" w:hAnsi="Consolas"/>
          <w:sz w:val="18"/>
          <w:szCs w:val="18"/>
        </w:rPr>
        <w:br/>
        <w:t xml:space="preserve">  { "filters":{ "peMax":30,"roeMin":25,"epsPositive":true,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"fiiMin":5,"diiMin":5,"profitGrowthPositive":true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"universe":["NSE:EQ"] }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{ "matches":[ {token,symbol,passed:[...],values:{...}}, ... ]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 http://analysis:8000/analyze</w:t>
      </w:r>
      <w:r>
        <w:rPr>
          <w:rFonts w:ascii="Consolas" w:cs="Consolas" w:eastAsia="Consolas" w:hAnsi="Consolas"/>
          <w:sz w:val="18"/>
          <w:szCs w:val="18"/>
        </w:rPr>
        <w:br/>
        <w:t xml:space="preserve">  { "token":"2885","strategy":"CITADEL","fundamentals":{...},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"indicators":{...},"candlesRef":"..." }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{ rating, entry, stopLoss, target, rrRatio, signals, memo }</w:t>
      </w:r>
    </w:p>
    <w:p>
      <w:pPr>
        <w:spacing w:after="120" w:line="276"/>
      </w:pPr>
      <w:r>
        <w:rPr>
          <w:i/>
          <w:iCs/>
        </w:rPr>
        <w:t xml:space="preserve">Internal endpoints sit on a private network, secured with a shared service token; never exposed to the browser.</w:t>
      </w:r>
    </w:p>
    <w:p>
      <w:pPr>
        <w:pStyle w:val="Heading2"/>
      </w:pPr>
      <w:r>
        <w:t xml:space="preserve">5.4 Angel One Adapter (key SmartAPI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Adapter method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SmartAPI endpoint / channel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login(creds, totp)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/rest/auth/angelbroking/user/v1/loginByPassword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refreshSession()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.../generateTokens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getCandles(token,interval,from,to)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/rest/secure/.../historical/v1/getCandleData (&lt;=8000)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streamTicks(tokens[])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SmartWebSocket v2 (tick-by-tick)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placeOrder(payload)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 /rest/secure/.../order/v1/placeOrder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modify/cancelOrder()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.../modifyOrder, .../cancelOrder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getHoldings() / getPositions()</w:t>
            </w:r>
          </w:p>
        </w:tc>
        <w:tc>
          <w:tcPr>
            <w:tcW w:type="dxa" w:w="58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.../portfolio/v1/getHolding, getPosition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Resilience: </w:t>
      </w:r>
      <w:r>
        <w:t xml:space="preserve">auto token-refresh on 401; WebSocket auto-reconnect with backfill of missed candles; an outbound token-bucket caps order calls at ~10/sec; all calls wrapped with timeouts, retries (idempotent reads only) and circuit-breaker.</w:t>
      </w:r>
    </w:p>
    <w:p>
      <w:pPr>
        <w:pStyle w:val="Heading1"/>
      </w:pPr>
      <w:r>
        <w:t xml:space="preserve">6. Authentication &amp; Sessions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App auth: </w:t>
      </w:r>
      <w:r>
        <w:t xml:space="preserve">email + password (BCrypt), JWT access token (short-lived) + refresh token; Spring Security filter chain; all /api routes except login require a valid JWT.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Broker session: </w:t>
      </w:r>
      <w:r>
        <w:t xml:space="preserve">Angel One creds encrypted (AES-GCM, key from env/vault). On connect, perform TOTP login, store the short-lived feed/JWT tokens in Redis, auto-refresh before expiry. Tokens never leave the backend.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LLM auth (Pro plan): </w:t>
      </w:r>
      <w:r>
        <w:t xml:space="preserve">the analysis service runs the Claude Agent SDK authenticated with the Pro subscription login. The ANTHROPIC_API_KEY env var is deliberately NOT set, so usage draws on the plan, not paid API. Documented as an operational runbook step.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RBAC: </w:t>
      </w:r>
      <w:r>
        <w:t xml:space="preserve">roles USER and ADMIN today; data queries always filtered by user_id so adding users requires no schema change.</w:t>
      </w:r>
    </w:p>
    <w:p>
      <w:pPr>
        <w:pStyle w:val="Heading1"/>
      </w:pPr>
      <w:r>
        <w:t xml:space="preserve">7. Market-Data Ingestion &amp; Live Push</w:t>
      </w:r>
    </w:p>
    <w:p>
      <w:pPr>
        <w:spacing w:after="120" w:line="276"/>
      </w:pPr>
      <w:r>
        <w:t xml:space="preserve">Pipeline from exchange tick to chart pixel: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Angel One WebSocket (tick-by-tick)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Ingestion consumer (Spring Boot @Async / dedicated thread)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write quote:{token} (Redis hash) + PUBLISH chan:ticks:{token}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roll ticks into 1m candles -&gt; upsert price_candle (Timescale)</w:t>
      </w:r>
      <w:r>
        <w:rPr>
          <w:rFonts w:ascii="Consolas" w:cs="Consolas" w:eastAsia="Consolas" w:hAnsi="Consolas"/>
          <w:sz w:val="18"/>
          <w:szCs w:val="18"/>
        </w:rPr>
        <w:br/>
        <w:t xml:space="preserve">Client subscribes via /api/stream (WebSocket):</w:t>
      </w:r>
      <w:r>
        <w:rPr>
          <w:rFonts w:ascii="Consolas" w:cs="Consolas" w:eastAsia="Consolas" w:hAnsi="Consolas"/>
          <w:sz w:val="18"/>
          <w:szCs w:val="18"/>
        </w:rPr>
        <w:br/>
        <w:t xml:space="preserve">   backend SUBSCRIBES to chan:ticks:{token} for the client's tokens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pushes JSON deltas -&gt; chart updates in place (no reload)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Reconnect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Exponential backoff; on reconnect, backfill gap via getCandles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Throttle to client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Coalesce ticks to ~4/sec per token for smooth UI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Backpressure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 intermediate ticks, always keep latest (last-write-wins)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Candle integrity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Idempotent upsert keyed on (token,interval,ts)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 hours</w:t>
            </w:r>
          </w:p>
        </w:tc>
        <w:tc>
          <w:tcPr>
            <w:tcW w:type="dxa" w:w="62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Scheduler pauses streams outside 09:15–15:30 IST</w:t>
            </w:r>
          </w:p>
        </w:tc>
      </w:tr>
    </w:tbl>
    <w:p>
      <w:pPr>
        <w:pStyle w:val="Heading1"/>
      </w:pPr>
      <w:r>
        <w:t xml:space="preserve">8. Technical Indicator Algorithms (Python)</w:t>
      </w:r>
    </w:p>
    <w:p>
      <w:pPr>
        <w:spacing w:after="120" w:line="276"/>
      </w:pPr>
      <w:r>
        <w:t xml:space="preserve">Implemented in the analysis service with pandas / numpy (and pandas-ta where convenient). All functions are pure: candles in, numbers out — fully unit-testable against known fixtures.</w:t>
      </w:r>
    </w:p>
    <w:p>
      <w:pPr>
        <w:pStyle w:val="Heading2"/>
      </w:pPr>
      <w:r>
        <w:t xml:space="preserve">8.1 Moving averages &amp; crossovers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SMA(n)  = close.rolling(n).mean()</w:t>
      </w:r>
      <w:r>
        <w:rPr>
          <w:rFonts w:ascii="Consolas" w:cs="Consolas" w:eastAsia="Consolas" w:hAnsi="Consolas"/>
          <w:sz w:val="18"/>
          <w:szCs w:val="18"/>
        </w:rPr>
        <w:br/>
        <w:t xml:space="preserve">EMA(n)  = close.ewm(span=n, adjust=False).mean()</w:t>
      </w:r>
      <w:r>
        <w:rPr>
          <w:rFonts w:ascii="Consolas" w:cs="Consolas" w:eastAsia="Consolas" w:hAnsi="Consolas"/>
          <w:sz w:val="18"/>
          <w:szCs w:val="18"/>
        </w:rPr>
        <w:br/>
        <w:t xml:space="preserve">Golden cross  = SMA50 crosses ABOVE SMA200  (bullish)</w:t>
      </w:r>
      <w:r>
        <w:rPr>
          <w:rFonts w:ascii="Consolas" w:cs="Consolas" w:eastAsia="Consolas" w:hAnsi="Consolas"/>
          <w:sz w:val="18"/>
          <w:szCs w:val="18"/>
        </w:rPr>
        <w:br/>
        <w:t xml:space="preserve">Death cross   = SMA50 crosses BELOW SMA200  (bearish)</w:t>
      </w:r>
      <w:r>
        <w:rPr>
          <w:rFonts w:ascii="Consolas" w:cs="Consolas" w:eastAsia="Consolas" w:hAnsi="Consolas"/>
          <w:sz w:val="18"/>
          <w:szCs w:val="18"/>
        </w:rPr>
        <w:br/>
        <w:t xml:space="preserve">Report 50/100/200 SMA + latest cross event &amp; bars-since.</w:t>
      </w:r>
    </w:p>
    <w:p>
      <w:pPr>
        <w:pStyle w:val="Heading2"/>
      </w:pPr>
      <w:r>
        <w:t xml:space="preserve">8.2 RSI (14), MACD, Bollinger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RSI = 100 - 100/(1+RS),  RS = avgGain(14)/avgLoss(14)   # Wilder smoothing</w:t>
      </w:r>
      <w:r>
        <w:rPr>
          <w:rFonts w:ascii="Consolas" w:cs="Consolas" w:eastAsia="Consolas" w:hAnsi="Consolas"/>
          <w:sz w:val="18"/>
          <w:szCs w:val="18"/>
        </w:rPr>
        <w:br/>
        <w:t xml:space="preserve">  &lt;30 oversold, &gt;70 overbought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MACD line = EMA12 - EMA26</w:t>
      </w:r>
      <w:r>
        <w:rPr>
          <w:rFonts w:ascii="Consolas" w:cs="Consolas" w:eastAsia="Consolas" w:hAnsi="Consolas"/>
          <w:sz w:val="18"/>
          <w:szCs w:val="18"/>
        </w:rPr>
        <w:br/>
        <w:t xml:space="preserve">Signal    = EMA9(MACD line)</w:t>
      </w:r>
      <w:r>
        <w:rPr>
          <w:rFonts w:ascii="Consolas" w:cs="Consolas" w:eastAsia="Consolas" w:hAnsi="Consolas"/>
          <w:sz w:val="18"/>
          <w:szCs w:val="18"/>
        </w:rPr>
        <w:br/>
        <w:t xml:space="preserve">Histogram = MACD line - Signal</w:t>
      </w:r>
      <w:r>
        <w:rPr>
          <w:rFonts w:ascii="Consolas" w:cs="Consolas" w:eastAsia="Consolas" w:hAnsi="Consolas"/>
          <w:sz w:val="18"/>
          <w:szCs w:val="18"/>
        </w:rPr>
        <w:br/>
        <w:t xml:space="preserve">  cross up (hist 0-) bullish, cross down bearish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Bollinger: mid=SMA20, upper/lower = mid +/- 2*std20</w:t>
      </w:r>
      <w:r>
        <w:rPr>
          <w:rFonts w:ascii="Consolas" w:cs="Consolas" w:eastAsia="Consolas" w:hAnsi="Consolas"/>
          <w:sz w:val="18"/>
          <w:szCs w:val="18"/>
        </w:rPr>
        <w:br/>
        <w:t xml:space="preserve">  %B and bandwidth reported for squeeze detection</w:t>
      </w:r>
    </w:p>
    <w:p>
      <w:pPr>
        <w:pStyle w:val="Heading2"/>
      </w:pPr>
      <w:r>
        <w:t xml:space="preserve">8.3 Fibonacci retracement (primary algorithm)</w:t>
      </w:r>
    </w:p>
    <w:p>
      <w:pPr>
        <w:spacing w:after="120" w:line="276"/>
      </w:pPr>
      <w:r>
        <w:t xml:space="preserve">Fibonacci is the requested core technique. Algorithm: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1. Pick swing window (default last 120 daily candles).</w:t>
      </w:r>
      <w:r>
        <w:rPr>
          <w:rFonts w:ascii="Consolas" w:cs="Consolas" w:eastAsia="Consolas" w:hAnsi="Consolas"/>
          <w:sz w:val="18"/>
          <w:szCs w:val="18"/>
        </w:rPr>
        <w:br/>
        <w:t xml:space="preserve">2. swingHigh = max(high), swingLow = min(low) within window.</w:t>
      </w:r>
      <w:r>
        <w:rPr>
          <w:rFonts w:ascii="Consolas" w:cs="Consolas" w:eastAsia="Consolas" w:hAnsi="Consolas"/>
          <w:sz w:val="18"/>
          <w:szCs w:val="18"/>
        </w:rPr>
        <w:br/>
        <w:t xml:space="preserve">3. Determine trend direction (is swingHigh before or after swingLow).</w:t>
      </w:r>
      <w:r>
        <w:rPr>
          <w:rFonts w:ascii="Consolas" w:cs="Consolas" w:eastAsia="Consolas" w:hAnsi="Consolas"/>
          <w:sz w:val="18"/>
          <w:szCs w:val="18"/>
        </w:rPr>
        <w:br/>
        <w:t xml:space="preserve">4. diff = swingHigh - swingLow.</w:t>
      </w:r>
      <w:r>
        <w:rPr>
          <w:rFonts w:ascii="Consolas" w:cs="Consolas" w:eastAsia="Consolas" w:hAnsi="Consolas"/>
          <w:sz w:val="18"/>
          <w:szCs w:val="18"/>
        </w:rPr>
        <w:br/>
        <w:t xml:space="preserve">   Uptrend retracement levels (support zones on a pullback):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L(r) = swingHigh - diff * r,  r in {0.236,0.382,0.5,0.618,0.786}</w:t>
      </w:r>
      <w:r>
        <w:rPr>
          <w:rFonts w:ascii="Consolas" w:cs="Consolas" w:eastAsia="Consolas" w:hAnsi="Consolas"/>
          <w:sz w:val="18"/>
          <w:szCs w:val="18"/>
        </w:rPr>
        <w:br/>
        <w:t xml:space="preserve">   Downtrend levels (resistance on a bounce):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L(r) = swingLow + diff * r</w:t>
      </w:r>
      <w:r>
        <w:rPr>
          <w:rFonts w:ascii="Consolas" w:cs="Consolas" w:eastAsia="Consolas" w:hAnsi="Consolas"/>
          <w:sz w:val="18"/>
          <w:szCs w:val="18"/>
        </w:rPr>
        <w:br/>
        <w:t xml:space="preserve">5. Extension targets: 1.272, 1.618 for profit targets.</w:t>
      </w:r>
      <w:r>
        <w:rPr>
          <w:rFonts w:ascii="Consolas" w:cs="Consolas" w:eastAsia="Consolas" w:hAnsi="Consolas"/>
          <w:sz w:val="18"/>
          <w:szCs w:val="18"/>
        </w:rPr>
        <w:br/>
        <w:t xml:space="preserve">6. Tag the level nearest current price as the active bounce/break zone.</w:t>
      </w:r>
    </w:p>
    <w:p>
      <w:pPr>
        <w:spacing w:after="120" w:line="276"/>
      </w:pPr>
      <w:r>
        <w:rPr>
          <w:i/>
          <w:iCs/>
        </w:rPr>
        <w:t xml:space="preserve">These Fib levels feed entry/stop/target suggestions and the Citadel strategy. The weighting/usage is configurable so the strategy can evolve later, as required.</w:t>
      </w:r>
    </w:p>
    <w:p>
      <w:pPr>
        <w:pStyle w:val="Heading2"/>
      </w:pPr>
      <w:r>
        <w:t xml:space="preserve">8.4 Support/Resistance &amp; patterns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S/R: </w:t>
      </w:r>
      <w:r>
        <w:t xml:space="preserve">swing pivots (local maxima/minima over k bars) clustered into price bands; strength = touch count.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Patterns (v1, rule-based): </w:t>
      </w:r>
      <w:r>
        <w:t xml:space="preserve">higher-highs/lower-lows trend, double top/bottom, breakout above resistance on volume. Complex patterns (head &amp; shoulders, cup &amp; handle) flagged heuristically and confirmed by Claude in the memo.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Volume: </w:t>
      </w:r>
      <w:r>
        <w:t xml:space="preserve">up/down volume ratio, volume vs 20-day average, to gauge buyer/seller strength.</w:t>
      </w:r>
    </w:p>
    <w:p>
      <w:pPr>
        <w:pStyle w:val="Heading1"/>
      </w:pPr>
      <w:r>
        <w:t xml:space="preserve">9. Screening Engine</w:t>
      </w:r>
    </w:p>
    <w:p>
      <w:pPr>
        <w:spacing w:after="120" w:line="276"/>
      </w:pPr>
      <w:r>
        <w:t xml:space="preserve">A configurable rule pipeline. Each rule has a key, operator, and threshold stored as JSON so thresholds are editable without code changes.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Rule schema:</w:t>
      </w:r>
      <w:r>
        <w:rPr>
          <w:rFonts w:ascii="Consolas" w:cs="Consolas" w:eastAsia="Consolas" w:hAnsi="Consolas"/>
          <w:sz w:val="18"/>
          <w:szCs w:val="18"/>
        </w:rPr>
        <w:br/>
        <w:t xml:space="preserve">{ "key":"pe_ratio", "op":"lt", "value":30, "mandatory":true }</w:t>
      </w:r>
      <w:r>
        <w:rPr>
          <w:rFonts w:ascii="Consolas" w:cs="Consolas" w:eastAsia="Consolas" w:hAnsi="Consolas"/>
          <w:sz w:val="18"/>
          <w:szCs w:val="18"/>
        </w:rPr>
        <w:br/>
        <w:t xml:space="preserve">Default rule set (editable in settings):</w:t>
      </w:r>
      <w:r>
        <w:rPr>
          <w:rFonts w:ascii="Consolas" w:cs="Consolas" w:eastAsia="Consolas" w:hAnsi="Consolas"/>
          <w:sz w:val="18"/>
          <w:szCs w:val="18"/>
        </w:rPr>
        <w:br/>
        <w:t xml:space="preserve">  pe_ratio    &lt; 30  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roe_pct     &gt; 25  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eps         &gt; 0   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fii_holding &gt; 5   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dii_holding &gt; 5   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profit_growth_pct &gt; 0 (mandatory)</w:t>
      </w:r>
      <w:r>
        <w:rPr>
          <w:rFonts w:ascii="Consolas" w:cs="Consolas" w:eastAsia="Consolas" w:hAnsi="Consolas"/>
          <w:sz w:val="18"/>
          <w:szCs w:val="18"/>
        </w:rPr>
        <w:br/>
        <w:t xml:space="preserve">  debt_to_equity &lt; 1 (optional, scored)</w:t>
      </w:r>
      <w:r>
        <w:rPr>
          <w:rFonts w:ascii="Consolas" w:cs="Consolas" w:eastAsia="Consolas" w:hAnsi="Consolas"/>
          <w:sz w:val="18"/>
          <w:szCs w:val="18"/>
        </w:rPr>
        <w:br/>
        <w:t xml:space="preserve">Evaluation:</w:t>
      </w:r>
      <w:r>
        <w:rPr>
          <w:rFonts w:ascii="Consolas" w:cs="Consolas" w:eastAsia="Consolas" w:hAnsi="Consolas"/>
          <w:sz w:val="18"/>
          <w:szCs w:val="18"/>
        </w:rPr>
        <w:br/>
        <w:t xml:space="preserve">  universe -&gt; join latest fundamentals -&gt; apply mandatory filters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survivors -&gt; attach technical snapshot -&gt; rank by composite score</w:t>
      </w:r>
      <w:r>
        <w:rPr>
          <w:rFonts w:ascii="Consolas" w:cs="Consolas" w:eastAsia="Consolas" w:hAnsi="Consolas"/>
          <w:sz w:val="18"/>
          <w:szCs w:val="18"/>
        </w:rPr>
        <w:br/>
        <w:t xml:space="preserve">Output: candidate list with passed/failed per rule + values (auditable).</w:t>
      </w:r>
    </w:p>
    <w:p>
      <w:pPr>
        <w:pStyle w:val="Heading1"/>
      </w:pPr>
      <w:r>
        <w:t xml:space="preserve">10. Strategy Engine &amp; Claude Verdict</w:t>
      </w:r>
    </w:p>
    <w:p>
      <w:pPr>
        <w:spacing w:after="120" w:line="276"/>
      </w:pPr>
      <w:r>
        <w:t xml:space="preserve">Ten strategy profiles (9 personas + Black Box). Each profile = (required inputs) + (persona prompt template) + (structured output contract). Flow: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analyze(token, strategy):</w:t>
      </w:r>
      <w:r>
        <w:rPr>
          <w:rFonts w:ascii="Consolas" w:cs="Consolas" w:eastAsia="Consolas" w:hAnsi="Consolas"/>
          <w:sz w:val="18"/>
          <w:szCs w:val="18"/>
        </w:rPr>
        <w:br/>
        <w:t xml:space="preserve">  1. gather: fundamentals (cache/DB) + candles (Timescale)</w:t>
      </w:r>
      <w:r>
        <w:rPr>
          <w:rFonts w:ascii="Consolas" w:cs="Consolas" w:eastAsia="Consolas" w:hAnsi="Consolas"/>
          <w:sz w:val="18"/>
          <w:szCs w:val="18"/>
        </w:rPr>
        <w:br/>
        <w:t xml:space="preserve">  2. compute: indicators bundle (deterministic, Python)</w:t>
      </w:r>
      <w:r>
        <w:rPr>
          <w:rFonts w:ascii="Consolas" w:cs="Consolas" w:eastAsia="Consolas" w:hAnsi="Consolas"/>
          <w:sz w:val="18"/>
          <w:szCs w:val="18"/>
        </w:rPr>
        <w:br/>
        <w:t xml:space="preserve">  3. build persona prompt from template[strategy]</w:t>
      </w:r>
      <w:r>
        <w:rPr>
          <w:rFonts w:ascii="Consolas" w:cs="Consolas" w:eastAsia="Consolas" w:hAnsi="Consolas"/>
          <w:sz w:val="18"/>
          <w:szCs w:val="18"/>
        </w:rPr>
        <w:br/>
        <w:t xml:space="preserve">  4. invoke Claude via Agent SDK (Pro-plan auth) with MCP tools attached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Claude may call MCP tools to pull exact figures it needs</w:t>
      </w:r>
      <w:r>
        <w:rPr>
          <w:rFonts w:ascii="Consolas" w:cs="Consolas" w:eastAsia="Consolas" w:hAnsi="Consolas"/>
          <w:sz w:val="18"/>
          <w:szCs w:val="18"/>
        </w:rPr>
        <w:br/>
        <w:t xml:space="preserve">  5. require structured JSON back (rating/entry/stop/target/signals/memo)</w:t>
      </w:r>
      <w:r>
        <w:rPr>
          <w:rFonts w:ascii="Consolas" w:cs="Consolas" w:eastAsia="Consolas" w:hAnsi="Consolas"/>
          <w:sz w:val="18"/>
          <w:szCs w:val="18"/>
        </w:rPr>
        <w:br/>
        <w:t xml:space="preserve">  6. validate JSON against schema; persist analysis_report; cache; return</w:t>
      </w:r>
    </w:p>
    <w:p>
      <w:pPr>
        <w:pStyle w:val="Heading2"/>
      </w:pPr>
      <w:r>
        <w:t xml:space="preserve">10.1 Persona prompt template (shape)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SYSTEM: You are &lt;persona&gt; (e.g. a senior quant trader at Citadel).</w:t>
      </w:r>
      <w:r>
        <w:rPr>
          <w:rFonts w:ascii="Consolas" w:cs="Consolas" w:eastAsia="Consolas" w:hAnsi="Consolas"/>
          <w:sz w:val="18"/>
          <w:szCs w:val="18"/>
        </w:rPr>
        <w:br/>
        <w:t xml:space="preserve">Use ONLY the numbers returned by the provided tools. Never invent figures.</w:t>
      </w:r>
      <w:r>
        <w:rPr>
          <w:rFonts w:ascii="Consolas" w:cs="Consolas" w:eastAsia="Consolas" w:hAnsi="Consolas"/>
          <w:sz w:val="18"/>
          <w:szCs w:val="18"/>
        </w:rPr>
        <w:br/>
        <w:t xml:space="preserve">TASK: Analyse &lt;symbol&gt; using &lt;strategy focus&gt;.</w:t>
      </w:r>
      <w:r>
        <w:rPr>
          <w:rFonts w:ascii="Consolas" w:cs="Consolas" w:eastAsia="Consolas" w:hAnsi="Consolas"/>
          <w:sz w:val="18"/>
          <w:szCs w:val="18"/>
        </w:rPr>
        <w:br/>
        <w:t xml:space="preserve">Return JSON: { rating, entry, stopLoss, target, rrRatio, signals, memo_md }.</w:t>
      </w:r>
      <w:r>
        <w:rPr>
          <w:rFonts w:ascii="Consolas" w:cs="Consolas" w:eastAsia="Consolas" w:hAnsi="Consolas"/>
          <w:sz w:val="18"/>
          <w:szCs w:val="18"/>
        </w:rPr>
        <w:br/>
        <w:t xml:space="preserve">TOOLS (MCP, read-only): get_quote, get_candles, get_fundamentals,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get_indicators, run_screener, get_portfolio.</w:t>
      </w:r>
      <w:r>
        <w:rPr>
          <w:rFonts w:ascii="Consolas" w:cs="Consolas" w:eastAsia="Consolas" w:hAnsi="Consolas"/>
          <w:sz w:val="18"/>
          <w:szCs w:val="18"/>
        </w:rPr>
        <w:br/>
        <w:t xml:space="preserve">CONSTRAINTS: rating in [STRONG_BUY,BUY,NEUTRAL,SELL,STRONG_SELL];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memo in the persona's professional voice; cite the numbers.</w:t>
      </w:r>
    </w:p>
    <w:p>
      <w:pPr>
        <w:pStyle w:val="Heading2"/>
      </w:pPr>
      <w:r>
        <w:t xml:space="preserve">10.2 Black Box composite</w:t>
      </w:r>
    </w:p>
    <w:p>
      <w:pPr>
        <w:spacing w:after="120" w:line="276"/>
      </w:pPr>
      <w:r>
        <w:t xml:space="preserve">The Black Box requests all nine persona outputs (or their signals), then computes a weighted conviction score: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score = w_tech*technicalScore + w_fund*fundamentalScore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+ w_val*valuationScore + w_macro*macroScore + w_flow*flowScore</w:t>
      </w:r>
      <w:r>
        <w:rPr>
          <w:rFonts w:ascii="Consolas" w:cs="Consolas" w:eastAsia="Consolas" w:hAnsi="Consolas"/>
          <w:sz w:val="18"/>
          <w:szCs w:val="18"/>
        </w:rPr>
        <w:br/>
        <w:t xml:space="preserve">rating = bucket(score)   # thresholds editable</w:t>
      </w:r>
      <w:r>
        <w:rPr>
          <w:rFonts w:ascii="Consolas" w:cs="Consolas" w:eastAsia="Consolas" w:hAnsi="Consolas"/>
          <w:sz w:val="18"/>
          <w:szCs w:val="18"/>
        </w:rPr>
        <w:br/>
        <w:t xml:space="preserve">weights stored in config -&gt; the proprietary, tunable 'secret sauce'.</w:t>
      </w:r>
    </w:p>
    <w:p>
      <w:pPr>
        <w:pStyle w:val="Heading2"/>
      </w:pPr>
      <w:r>
        <w:t xml:space="preserve">10.3 MCP tool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get_quote(symbol)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LTP, day OHLC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get_candles(symbol,interval,range)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OHLCV array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get_fundamentals(symbol)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P/E, ROE, EPS, FII/DII, growth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get_indicators(symbol,interval)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RSI/MACD/BB/SMA/Fib/S-R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run_screener(filters)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Matching symbols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get_portfolio()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Holdings + P&amp;L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prepare_order(...)</w:t>
            </w:r>
          </w:p>
        </w:tc>
        <w:tc>
          <w:tcPr>
            <w:tcW w:type="dxa" w:w="23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gated</w:t>
            </w:r>
          </w:p>
        </w:tc>
        <w:tc>
          <w:tcPr>
            <w:tcW w:type="dxa" w:w="40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Builds a DRAFT order; requires human confirm — never executes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Trade safety: </w:t>
      </w:r>
      <w:r>
        <w:t xml:space="preserve">all AI-facing tools are read-only except prepare_order, which only creates a DRAFT and returns it for human confirmation. The LLM can never place or fill an order autonomously.</w:t>
      </w:r>
    </w:p>
    <w:p>
      <w:pPr>
        <w:pStyle w:val="Heading1"/>
      </w:pPr>
      <w:r>
        <w:t xml:space="preserve">11. Order Management &amp; Risk Engine</w:t>
      </w:r>
    </w:p>
    <w:p>
      <w:pPr>
        <w:spacing w:after="120" w:line="276"/>
      </w:pPr>
      <w:r>
        <w:t xml:space="preserve">Spring Boot is the single source of truth for orders. Every order passes pre-trade risk checks and an explicit human confirmation.</w:t>
      </w:r>
    </w:p>
    <w:p>
      <w:pPr>
        <w:pStyle w:val="Heading2"/>
      </w:pPr>
      <w:r>
        <w:t xml:space="preserve">11.1 Order state machine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DRAFT --(risk pass + user confirm)--&gt; PENDING_CONFIRM</w:t>
      </w:r>
      <w:r>
        <w:rPr>
          <w:rFonts w:ascii="Consolas" w:cs="Consolas" w:eastAsia="Consolas" w:hAnsi="Consolas"/>
          <w:sz w:val="18"/>
          <w:szCs w:val="18"/>
        </w:rPr>
        <w:br/>
        <w:t xml:space="preserve">PENDING_CONFIRM --(submit to Angel One)--&gt; SUBMITTED</w:t>
      </w:r>
      <w:r>
        <w:rPr>
          <w:rFonts w:ascii="Consolas" w:cs="Consolas" w:eastAsia="Consolas" w:hAnsi="Consolas"/>
          <w:sz w:val="18"/>
          <w:szCs w:val="18"/>
        </w:rPr>
        <w:br/>
        <w:t xml:space="preserve">SUBMITTED --(broker ack)--&gt; OPEN --(fill)--&gt; FILLED</w:t>
      </w:r>
      <w:r>
        <w:rPr>
          <w:rFonts w:ascii="Consolas" w:cs="Consolas" w:eastAsia="Consolas" w:hAnsi="Consolas"/>
          <w:sz w:val="18"/>
          <w:szCs w:val="18"/>
        </w:rPr>
        <w:br/>
        <w:t xml:space="preserve">SUBMITTED/OPEN --&gt; REJECTED | CANCELLED</w:t>
      </w:r>
      <w:r>
        <w:rPr>
          <w:rFonts w:ascii="Consolas" w:cs="Consolas" w:eastAsia="Consolas" w:hAnsi="Consolas"/>
          <w:sz w:val="18"/>
          <w:szCs w:val="18"/>
        </w:rPr>
        <w:br/>
        <w:t xml:space="preserve">Any failure -&gt; status set, audit_log written, user notified.</w:t>
      </w:r>
    </w:p>
    <w:p>
      <w:pPr>
        <w:pStyle w:val="Heading2"/>
      </w:pPr>
      <w:r>
        <w:t xml:space="preserve">11.2 Pre-trade risk checks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Max order value and max single-position size (% of portfolio).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Daily loss limit / kill-switch: block new BUYs after threshold.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Available funds &amp; holdings check via broker before submit.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Price sanity (limit within X% of LTP) to catch fat-finger errors.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Idempotency: </w:t>
      </w:r>
      <w:r>
        <w:t xml:space="preserve">each order has an idempotency_key + Redis lock to prevent double submission; broker rate-limit honored by token bucket (10/sec).</w:t>
      </w:r>
    </w:p>
    <w:p>
      <w:pPr>
        <w:spacing w:after="120" w:line="276"/>
      </w:pPr>
      <w:r>
        <w:rPr>
          <w:b/>
          <w:bCs/>
        </w:rPr>
        <w:t xml:space="preserve">Confirmation flow: </w:t>
      </w:r>
      <w:r>
        <w:t xml:space="preserve">POST /orders creates a DRAFT and returns the computed risk report; the order only goes to Angel One after POST /orders/{id}/confirm from the user. No silent execution, ever.</w:t>
      </w:r>
    </w:p>
    <w:p>
      <w:pPr>
        <w:pStyle w:val="Heading1"/>
      </w:pPr>
      <w:r>
        <w:t xml:space="preserve">12. Alerts Engine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Evaluation loop (every tick batch / every minute for indicators):</w:t>
      </w:r>
      <w:r>
        <w:rPr>
          <w:rFonts w:ascii="Consolas" w:cs="Consolas" w:eastAsia="Consolas" w:hAnsi="Consolas"/>
          <w:sz w:val="18"/>
          <w:szCs w:val="18"/>
        </w:rPr>
        <w:br/>
        <w:t xml:space="preserve">  for each ACTIVE alert: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 = latest(metric)        # price from Redis, indicators from cache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operator(value, threshold): fire(alert)</w:t>
      </w:r>
      <w:r>
        <w:rPr>
          <w:rFonts w:ascii="Consolas" w:cs="Consolas" w:eastAsia="Consolas" w:hAnsi="Consolas"/>
          <w:sz w:val="18"/>
          <w:szCs w:val="18"/>
        </w:rPr>
        <w:br/>
        <w:t xml:space="preserve">fire(): mark TRIGGERED, write audit, push via channel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(in-app WS, email via SES/SMTP, web push/FCM)</w:t>
      </w:r>
    </w:p>
    <w:p>
      <w:pPr>
        <w:spacing w:after="120" w:line="276"/>
      </w:pPr>
      <w:r>
        <w:t xml:space="preserve">Alert types: price GT/LT, RSI thresholds, MACD cross, MA cross, and 'new BUY/SELL signal' from any strategy.</w:t>
      </w:r>
    </w:p>
    <w:p>
      <w:pPr>
        <w:pStyle w:val="Heading1"/>
      </w:pPr>
      <w:r>
        <w:t xml:space="preserve">13. Portfolio &amp; Risk View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Holdings, average price, LTP, unrealised/realised P&amp;L (synced from broker).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Allocation by sector and by position; concentration flags.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Bridgewater-style risk panel: </w:t>
      </w:r>
      <w:r>
        <w:t xml:space="preserve">correlation between holdings, sector concentration %, simple recession stress drawdown, single-stock risk and position-sizing suggestions — computed in Python, narrated by Claude on demand.</w:t>
      </w:r>
    </w:p>
    <w:p>
      <w:pPr>
        <w:pStyle w:val="Heading1"/>
      </w:pPr>
      <w:r>
        <w:t xml:space="preserve">14. Frontend Design (Next.js)</w:t>
      </w:r>
    </w:p>
    <w:p>
      <w:pPr>
        <w:pStyle w:val="Heading2"/>
      </w:pPr>
      <w:r>
        <w:t xml:space="preserve">14.1 Routes (App Router)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                  Dashboard (market overview, watchlists, movers)</w:t>
      </w:r>
      <w:r>
        <w:rPr>
          <w:rFonts w:ascii="Consolas" w:cs="Consolas" w:eastAsia="Consolas" w:hAnsi="Consolas"/>
          <w:sz w:val="18"/>
          <w:szCs w:val="18"/>
        </w:rPr>
        <w:br/>
        <w:t xml:space="preserve">/stock/[symbol]    Chart + indicator overlays + Analysis report card</w:t>
      </w:r>
      <w:r>
        <w:rPr>
          <w:rFonts w:ascii="Consolas" w:cs="Consolas" w:eastAsia="Consolas" w:hAnsi="Consolas"/>
          <w:sz w:val="18"/>
          <w:szCs w:val="18"/>
        </w:rPr>
        <w:br/>
        <w:t xml:space="preserve">/screener          Rule builder + results table</w:t>
      </w:r>
      <w:r>
        <w:rPr>
          <w:rFonts w:ascii="Consolas" w:cs="Consolas" w:eastAsia="Consolas" w:hAnsi="Consolas"/>
          <w:sz w:val="18"/>
          <w:szCs w:val="18"/>
        </w:rPr>
        <w:br/>
        <w:t xml:space="preserve">/portfolio         Holdings, P&amp;L, risk panel</w:t>
      </w:r>
      <w:r>
        <w:rPr>
          <w:rFonts w:ascii="Consolas" w:cs="Consolas" w:eastAsia="Consolas" w:hAnsi="Consolas"/>
          <w:sz w:val="18"/>
          <w:szCs w:val="18"/>
        </w:rPr>
        <w:br/>
        <w:t xml:space="preserve">/alerts            Alert manager</w:t>
      </w:r>
      <w:r>
        <w:rPr>
          <w:rFonts w:ascii="Consolas" w:cs="Consolas" w:eastAsia="Consolas" w:hAnsi="Consolas"/>
          <w:sz w:val="18"/>
          <w:szCs w:val="18"/>
        </w:rPr>
        <w:br/>
        <w:t xml:space="preserve">/orders            Order ticket, confirmation, history</w:t>
      </w:r>
      <w:r>
        <w:rPr>
          <w:rFonts w:ascii="Consolas" w:cs="Consolas" w:eastAsia="Consolas" w:hAnsi="Consolas"/>
          <w:sz w:val="18"/>
          <w:szCs w:val="18"/>
        </w:rPr>
        <w:br/>
        <w:t xml:space="preserve">/settings          Broker connect, thresholds, strategy weights</w:t>
      </w:r>
    </w:p>
    <w:p>
      <w:pPr>
        <w:pStyle w:val="Heading2"/>
      </w:pPr>
      <w:r>
        <w:t xml:space="preserve">14.2 Key components &amp; state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Charting: </w:t>
      </w:r>
      <w:r>
        <w:t xml:space="preserve">TradingView Lightweight Charts; candlestick + SMA/Fib/Bollinger overlays; live updates via the /api/stream socket.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State: </w:t>
      </w:r>
      <w:r>
        <w:t xml:space="preserve">React Query (server cache) + Zustand for UI/socket state; no localStorage for sensitive data.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AnalysisCard: </w:t>
      </w:r>
      <w:r>
        <w:t xml:space="preserve">rating badge, entry/stop/target, R:R, expandable signal table, and the Claude memo rendered from markdown.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OrderTicket: </w:t>
      </w:r>
      <w:r>
        <w:t xml:space="preserve">two-step — review (with risk report) then explicit Confirm.</w:t>
      </w:r>
    </w:p>
    <w:p>
      <w:pPr>
        <w:pStyle w:val="Heading2"/>
      </w:pPr>
      <w:r>
        <w:t xml:space="preserve">14.3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1F6F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Desktop ≥1024px</w:t>
            </w:r>
          </w:p>
        </w:tc>
        <w:tc>
          <w:tcPr>
            <w:tcW w:type="dxa" w:w="71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3-pane: watchlist | chart | analysis side-by-side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Tablet 640–1023px</w:t>
            </w:r>
          </w:p>
        </w:tc>
        <w:tc>
          <w:tcPr>
            <w:tcW w:type="dxa" w:w="71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EAF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2-pane collapsible; analysis slides over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&lt;640px</w:t>
            </w:r>
          </w:p>
        </w:tc>
        <w:tc>
          <w:tcPr>
            <w:tcW w:type="dxa" w:w="7160"/>
            <w:tcBorders>
              <w:top w:val="single" w:color="C9D8D0" w:sz="1"/>
              <w:left w:val="single" w:color="C9D8D0" w:sz="1"/>
              <w:bottom w:val="single" w:color="C9D8D0" w:sz="1"/>
              <w:right w:val="single" w:color="C9D8D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column, bottom tab nav (Chart/Analysis/Order/Alerts), touch-sized controls</w:t>
            </w:r>
          </w:p>
        </w:tc>
      </w:tr>
    </w:tbl>
    <w:p>
      <w:pPr>
        <w:pStyle w:val="Heading1"/>
      </w:pPr>
      <w:r>
        <w:t xml:space="preserve">15. Security, Observability &amp; Testing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Security: </w:t>
      </w:r>
      <w:r>
        <w:t xml:space="preserve">AES-GCM encryption for broker creds; secrets in env/vault; HTTPS; JWT + RBAC; per-user data isolation; full audit_log of orders and pre-trade verdicts; persistent 'not SEBI-registered advice' disclaimer.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Observability: </w:t>
      </w:r>
      <w:r>
        <w:t xml:space="preserve">structured JSON logs, request tracing (correlation IDs across services), metrics (Micrometer/Prometheus-ready), health endpoints per service.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Testing: </w:t>
      </w:r>
      <w:r>
        <w:t xml:space="preserve">Python indicator/strategy unit tests against fixtures with known outputs; Spring Boot service + order-state-machine tests; contract tests on the OpenAPI; frontend component tests; a paper-trading mode that routes orders to a simulator before going live.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</w:rPr>
        <w:t xml:space="preserve">Error handling: </w:t>
      </w:r>
      <w:r>
        <w:t xml:space="preserve">typed error responses, retries on idempotent reads only, circuit breaker around the broker, graceful degradation (charts still load if analysis is down).</w:t>
      </w:r>
    </w:p>
    <w:p>
      <w:pPr>
        <w:pStyle w:val="Heading1"/>
      </w:pPr>
      <w:r>
        <w:t xml:space="preserve">16. Deployment &amp; Environments</w:t>
      </w:r>
    </w:p>
    <w:p>
      <w:pPr>
        <w:spacing w:after="120" w:line="276"/>
      </w:pPr>
      <w:r>
        <w:t xml:space="preserve">Single-box Docker Compose for personal use; each service containerized so it can later move to Kubernetes for multi-user.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services: web, api, analysis, mcp-server, postgres(+timescale), redis</w:t>
      </w:r>
      <w:r>
        <w:rPr>
          <w:rFonts w:ascii="Consolas" w:cs="Consolas" w:eastAsia="Consolas" w:hAnsi="Consolas"/>
          <w:sz w:val="18"/>
          <w:szCs w:val="18"/>
        </w:rPr>
        <w:br/>
        <w:t xml:space="preserve">env: ANGEL_API_KEY/secret (per user, encrypted in DB, not here),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JWT_SECRET, AES_KEY, DB_URL, REDIS_URL,</w:t>
      </w:r>
      <w:r>
        <w:rPr>
          <w:rFonts w:ascii="Consolas" w:cs="Consolas" w:eastAsia="Consolas" w:hAnsi="Consolas"/>
          <w:sz w:val="18"/>
          <w:szCs w:val="18"/>
        </w:rPr>
        <w:br/>
        <w:t xml:space="preserve">     # NOTE: do NOT set ANTHROPIC_API_KEY (use Pro-plan login instead)</w:t>
      </w:r>
      <w:r>
        <w:rPr>
          <w:rFonts w:ascii="Consolas" w:cs="Consolas" w:eastAsia="Consolas" w:hAnsi="Consolas"/>
          <w:sz w:val="18"/>
          <w:szCs w:val="18"/>
        </w:rPr>
        <w:br/>
        <w:t xml:space="preserve">Profiles: dev (hot reload), prod (optimized builds).</w:t>
      </w:r>
    </w:p>
    <w:p>
      <w:pPr>
        <w:spacing w:after="120" w:line="276"/>
      </w:pPr>
      <w:r>
        <w:rPr>
          <w:i/>
          <w:iCs/>
        </w:rPr>
        <w:t xml:space="preserve">Multi-user path: same images, add a reverse proxy + per-user broker sessions + plan-per-user for the LLM (or switch analysis to paid API behind the same interface).</w:t>
      </w:r>
    </w:p>
    <w:p>
      <w:pPr>
        <w:pStyle w:val="Heading1"/>
      </w:pPr>
      <w:r>
        <w:t xml:space="preserve">17. Sequence Flows</w:t>
      </w:r>
    </w:p>
    <w:p>
      <w:pPr>
        <w:pStyle w:val="Heading2"/>
      </w:pPr>
      <w:r>
        <w:t xml:space="preserve">17.1 Analyse a stock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 -&gt; web: open /stock/RELIANCE, click "Citadel analysis"</w:t>
      </w:r>
      <w:r>
        <w:rPr>
          <w:rFonts w:ascii="Consolas" w:cs="Consolas" w:eastAsia="Consolas" w:hAnsi="Consolas"/>
          <w:sz w:val="18"/>
          <w:szCs w:val="18"/>
        </w:rPr>
        <w:br/>
        <w:t xml:space="preserve">web -&gt; api: POST /api/analysis/RELIANCE {strategy:CITADEL}</w:t>
      </w:r>
      <w:r>
        <w:rPr>
          <w:rFonts w:ascii="Consolas" w:cs="Consolas" w:eastAsia="Consolas" w:hAnsi="Consolas"/>
          <w:sz w:val="18"/>
          <w:szCs w:val="18"/>
        </w:rPr>
        <w:br/>
        <w:t xml:space="preserve">api: check cache -&gt; miss</w:t>
      </w:r>
      <w:r>
        <w:rPr>
          <w:rFonts w:ascii="Consolas" w:cs="Consolas" w:eastAsia="Consolas" w:hAnsi="Consolas"/>
          <w:sz w:val="18"/>
          <w:szCs w:val="18"/>
        </w:rPr>
        <w:br/>
        <w:t xml:space="preserve">api -&gt; analysis: /analyze {fundamentals,candles}</w:t>
      </w:r>
      <w:r>
        <w:rPr>
          <w:rFonts w:ascii="Consolas" w:cs="Consolas" w:eastAsia="Consolas" w:hAnsi="Consolas"/>
          <w:sz w:val="18"/>
          <w:szCs w:val="18"/>
        </w:rPr>
        <w:br/>
        <w:t xml:space="preserve">analysis: compute indicators -&gt; invoke Claude (Agent SDK + MCP)</w:t>
      </w:r>
      <w:r>
        <w:rPr>
          <w:rFonts w:ascii="Consolas" w:cs="Consolas" w:eastAsia="Consolas" w:hAnsi="Consolas"/>
          <w:sz w:val="18"/>
          <w:szCs w:val="18"/>
        </w:rPr>
        <w:br/>
        <w:t xml:space="preserve">Claude -&gt; MCP: get_indicators / get_fundamentals (reads)</w:t>
      </w:r>
      <w:r>
        <w:rPr>
          <w:rFonts w:ascii="Consolas" w:cs="Consolas" w:eastAsia="Consolas" w:hAnsi="Consolas"/>
          <w:sz w:val="18"/>
          <w:szCs w:val="18"/>
        </w:rPr>
        <w:br/>
        <w:t xml:space="preserve">analysis -&gt; api: {rating,entry,stop,target,signals,memo}</w:t>
      </w:r>
      <w:r>
        <w:rPr>
          <w:rFonts w:ascii="Consolas" w:cs="Consolas" w:eastAsia="Consolas" w:hAnsi="Consolas"/>
          <w:sz w:val="18"/>
          <w:szCs w:val="18"/>
        </w:rPr>
        <w:br/>
        <w:t xml:space="preserve">api: persist report + audit, cache, return -&gt; web renders card</w:t>
      </w:r>
    </w:p>
    <w:p>
      <w:pPr>
        <w:pStyle w:val="Heading2"/>
      </w:pPr>
      <w:r>
        <w:t xml:space="preserve">17.2 Place an order (human-confirmed)</w:t>
      </w:r>
    </w:p>
    <w:p>
      <w:pPr>
        <w:pBdr>
          <w:top w:val="single" w:color="DDE5E1" w:sz="2" w:space="4"/>
          <w:bottom w:val="single" w:color="DDE5E1" w:sz="2" w:space="4"/>
          <w:left w:val="single" w:color="1F6F4C" w:sz="16" w:space="8"/>
          <w:right w:val="single" w:color="DDE5E1" w:sz="2" w:space="4"/>
        </w:pBdr>
        <w:shd w:fill="F2F4F3" w:val="clear"/>
        <w:spacing w:after="120" w:before="40" w:line="264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web -&gt; api: POST /api/orders {BUY RELIANCE qty,price}</w:t>
      </w:r>
      <w:r>
        <w:rPr>
          <w:rFonts w:ascii="Consolas" w:cs="Consolas" w:eastAsia="Consolas" w:hAnsi="Consolas"/>
          <w:sz w:val="18"/>
          <w:szCs w:val="18"/>
        </w:rPr>
        <w:br/>
        <w:t xml:space="preserve">api: run risk checks -&gt; status DRAFT, return risk report</w:t>
      </w:r>
      <w:r>
        <w:rPr>
          <w:rFonts w:ascii="Consolas" w:cs="Consolas" w:eastAsia="Consolas" w:hAnsi="Consolas"/>
          <w:sz w:val="18"/>
          <w:szCs w:val="18"/>
        </w:rPr>
        <w:br/>
        <w:t xml:space="preserve">web: show review screen</w:t>
      </w:r>
      <w:r>
        <w:rPr>
          <w:rFonts w:ascii="Consolas" w:cs="Consolas" w:eastAsia="Consolas" w:hAnsi="Consolas"/>
          <w:sz w:val="18"/>
          <w:szCs w:val="18"/>
        </w:rPr>
        <w:br/>
        <w:t xml:space="preserve">User -&gt; web: Confirm</w:t>
      </w:r>
      <w:r>
        <w:rPr>
          <w:rFonts w:ascii="Consolas" w:cs="Consolas" w:eastAsia="Consolas" w:hAnsi="Consolas"/>
          <w:sz w:val="18"/>
          <w:szCs w:val="18"/>
        </w:rPr>
        <w:br/>
        <w:t xml:space="preserve">web -&gt; api: POST /api/orders/{id}/confirm</w:t>
      </w:r>
      <w:r>
        <w:rPr>
          <w:rFonts w:ascii="Consolas" w:cs="Consolas" w:eastAsia="Consolas" w:hAnsi="Consolas"/>
          <w:sz w:val="18"/>
          <w:szCs w:val="18"/>
        </w:rPr>
        <w:br/>
        <w:t xml:space="preserve">api: acquire Redis lock + rate-limit token</w:t>
      </w:r>
      <w:r>
        <w:rPr>
          <w:rFonts w:ascii="Consolas" w:cs="Consolas" w:eastAsia="Consolas" w:hAnsi="Consolas"/>
          <w:sz w:val="18"/>
          <w:szCs w:val="18"/>
        </w:rPr>
        <w:br/>
        <w:t xml:space="preserve">api -&gt; AngelOne: placeOrder</w:t>
      </w:r>
      <w:r>
        <w:rPr>
          <w:rFonts w:ascii="Consolas" w:cs="Consolas" w:eastAsia="Consolas" w:hAnsi="Consolas"/>
          <w:sz w:val="18"/>
          <w:szCs w:val="18"/>
        </w:rPr>
        <w:br/>
        <w:t xml:space="preserve">AngelOne -&gt; api: order id / status -&gt; SUBMITTED -&gt; OPEN/FILLED</w:t>
      </w:r>
      <w:r>
        <w:rPr>
          <w:rFonts w:ascii="Consolas" w:cs="Consolas" w:eastAsia="Consolas" w:hAnsi="Consolas"/>
          <w:sz w:val="18"/>
          <w:szCs w:val="18"/>
        </w:rPr>
        <w:br/>
        <w:t xml:space="preserve">api: update order + position + audit -&gt; push status to web</w:t>
      </w:r>
    </w:p>
    <w:p>
      <w:r>
        <w:br w:type="page"/>
      </w:r>
    </w:p>
    <w:p>
      <w:pPr>
        <w:pStyle w:val="Heading1"/>
      </w:pPr>
      <w:r>
        <w:t xml:space="preserve">18. Build Roadmap — The 4 Prompts</w:t>
      </w:r>
    </w:p>
    <w:p>
      <w:pPr>
        <w:spacing w:after="120" w:line="276"/>
      </w:pPr>
      <w:r>
        <w:t xml:space="preserve">The app will be built by following these four prompts in order. Each is self-contained: finish and verify one before starting the next. Together they deliver the full platform described above.</w:t>
      </w:r>
    </w:p>
    <w:p>
      <w:pPr>
        <w:shd w:fill="1F6F4C" w:val="clear"/>
        <w:spacing w:after="40" w:before="160"/>
      </w:pPr>
      <w:r>
        <w:rPr>
          <w:b/>
          <w:bCs/>
          <w:color w:val="FFFFFF"/>
          <w:sz w:val="24"/>
          <w:szCs w:val="24"/>
        </w:rPr>
        <w:t xml:space="preserve">PROMPT 1 — Foundation &amp; Live Data</w:t>
      </w:r>
    </w:p>
    <w:p>
      <w:pPr>
        <w:spacing w:after="120" w:line="276"/>
      </w:pPr>
      <w:r>
        <w:rPr>
          <w:b/>
          <w:bCs/>
        </w:rPr>
        <w:t xml:space="preserve">Goal: a running, responsive shell that shows real live NSE/BSE data.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Scaffold the monorepo: Next.js 14 (TS, Tailwind) web, Spring Boot 3 api, Python FastAPI analysis, Docker Compose with Postgres+Timescale+Redis.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Implement app auth (JWT) and the Angel One adapter: TOTP login, encrypted credential storage, session auto-refresh.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Sync the instrument/symbol master daily; build /instruments/search.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market-data ingestion: SmartAPI WebSocket -&gt; Redis quotes + pub/sub; roll into 1m candles in Timescale; /candles and /stream endpoints.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Frontend: responsive dashboard shell + a live candlestick chart and a watchlist. Verify a real symbol streams and the chart updates live.</w:t>
      </w:r>
    </w:p>
    <w:p>
      <w:pPr>
        <w:shd w:fill="1F6F4C" w:val="clear"/>
        <w:spacing w:after="40" w:before="160"/>
      </w:pPr>
      <w:r>
        <w:rPr>
          <w:b/>
          <w:bCs/>
          <w:color w:val="FFFFFF"/>
          <w:sz w:val="24"/>
          <w:szCs w:val="24"/>
        </w:rPr>
        <w:t xml:space="preserve">PROMPT 2 — Fundamentals, Screener &amp; Indicators</w:t>
      </w:r>
    </w:p>
    <w:p>
      <w:pPr>
        <w:spacing w:after="120" w:line="276"/>
      </w:pPr>
      <w:r>
        <w:rPr>
          <w:b/>
          <w:bCs/>
        </w:rPr>
        <w:t xml:space="preserve">Goal: deterministic analysis — screen the market and draw indicators.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the Fundamentals module: pull P/E, EPS, ROE, profit growth from Yahoo (yfinance); FII/DII + promoter holding from BSE/NSE filings; normalize, store, cache daily.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Implement the Python indicator library: SMA/EMA + crossovers, RSI(14), MACD, Bollinger, Fibonacci retracement/extension, support/resistance, volume — all unit-tested against fixtures.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the screening engine with the editable rule set (P/E&lt;30, ROE&gt;25%, EPS+, FII/DII&gt;5%, profit growth+) and a composite ranking.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Frontend: screener page (rule builder + results) and indicator overlays (SMA/Fib/Bollinger) on the chart. Verify screen results and indicator math.</w:t>
      </w:r>
    </w:p>
    <w:p>
      <w:pPr>
        <w:shd w:fill="1F6F4C" w:val="clear"/>
        <w:spacing w:after="40" w:before="160"/>
      </w:pPr>
      <w:r>
        <w:rPr>
          <w:b/>
          <w:bCs/>
          <w:color w:val="FFFFFF"/>
          <w:sz w:val="24"/>
          <w:szCs w:val="24"/>
        </w:rPr>
        <w:t xml:space="preserve">PROMPT 3 — AI Analysis (Claude via Agent SDK + MCP)</w:t>
      </w:r>
    </w:p>
    <w:p>
      <w:pPr>
        <w:spacing w:after="120" w:line="276"/>
      </w:pPr>
      <w:r>
        <w:rPr>
          <w:b/>
          <w:bCs/>
        </w:rPr>
        <w:t xml:space="preserve">Goal: the analyst — Claude writes grounded verdicts on the Pro plan.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Stand up the MCP tool server with read-only tools (get_quote/candles/fundamentals/indicators, run_screener, get_portfolio).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Integrate the Claude Agent SDK authenticated with the Pro subscription (no ANTHROPIC_API_KEY). Wire on-demand invocation + caching.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Implement the 10 strategy profiles (9 personas + Black Box composite) with persona prompt templates and a strict JSON output contract; persist analysis_report.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Frontend: Analysis report card (rating, entry/stop/target, R:R, signal table, Claude memo). Verify figures match the deterministic engine (grounded, no hallucinations).</w:t>
      </w:r>
    </w:p>
    <w:p>
      <w:pPr>
        <w:shd w:fill="1F6F4C" w:val="clear"/>
        <w:spacing w:after="40" w:before="160"/>
      </w:pPr>
      <w:r>
        <w:rPr>
          <w:b/>
          <w:bCs/>
          <w:color w:val="FFFFFF"/>
          <w:sz w:val="24"/>
          <w:szCs w:val="24"/>
        </w:rPr>
        <w:t xml:space="preserve">PROMPT 4 — Trading, Alerts, Portfolio &amp; Hardening</w:t>
      </w:r>
    </w:p>
    <w:p>
      <w:pPr>
        <w:spacing w:after="120" w:line="276"/>
      </w:pPr>
      <w:r>
        <w:rPr>
          <w:b/>
          <w:bCs/>
        </w:rPr>
        <w:t xml:space="preserve">Goal: act safely — orders, alerts, portfolio, and production hardening.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order management + risk engine: order state machine, pre-trade risk checks, idempotency + rate limiting, and the two-step human-confirmation flow to Angel One. Include a paper-trading simulator mode first.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Add the gated prepare_order MCP tool (draft only, never auto-execute).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the alerts engine (price/RSI/MACD/MA-cross/signal) with in-app + email/push delivery.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Build the portfolio &amp; risk view (holdings, P&amp;L, allocation, Bridgewater-style risk panel).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Hardening: audit logging, security review, full test pass, observability; enable a second user (multi-tenant switch). Verify end-to-end on paper trades before any live order.</w:t>
      </w:r>
    </w:p>
    <w:p>
      <w:pPr>
        <w:spacing w:after="120" w:line="276"/>
      </w:pPr>
      <w:r>
        <w:rPr>
          <w:b/>
          <w:bCs/>
        </w:rPr>
        <w:t xml:space="preserve">Verification gate between prompts: </w:t>
      </w:r>
      <w:r>
        <w:t xml:space="preserve">each prompt ends with an explicit check (live data flows / indicator math correct / verdict numbers grounded / paper-trade round-trip) before moving on. No live real-money order until Prompt 4's checks pass.</w:t>
      </w:r>
    </w:p>
    <w:p>
      <w:pPr>
        <w:pStyle w:val="Heading1"/>
      </w:pPr>
      <w:r>
        <w:t xml:space="preserve">19. Next Step</w:t>
      </w:r>
    </w:p>
    <w:p>
      <w:pPr>
        <w:spacing w:after="120" w:line="276"/>
      </w:pPr>
      <w:r>
        <w:t xml:space="preserve">With this LLD approved, we begin Prompt 1. I will scaffold the monorepo and stand up live Angel One data behind a responsive shell, then we verify and proceed to Prompt 2.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v1.0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4C" w:sz="4" w:space="4"/>
      </w:pBdr>
      <w:jc w:val="right"/>
    </w:pPr>
    <w:r>
      <w:rPr>
        <w:color w:val="888888"/>
        <w:sz w:val="16"/>
        <w:szCs w:val="16"/>
      </w:rPr>
      <w:t xml:space="preserve">EaseTrading · Low-Level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0B3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  <w:outlineLvl w:val="1"/>
    </w:pPr>
    <w:rPr>
      <w:rFonts w:ascii="Arial" w:cs="Arial" w:eastAsia="Arial" w:hAnsi="Arial"/>
      <w:b/>
      <w:bCs/>
      <w:color w:val="1F6F4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EaseTrading LLD</dc:title>
  <dc:creator>EaseTrading</dc:creator>
  <cp:lastModifiedBy>Un-named</cp:lastModifiedBy>
  <cp:revision>1</cp:revision>
  <dcterms:created xsi:type="dcterms:W3CDTF">2026-06-20T12:07:09.927Z</dcterms:created>
  <dcterms:modified xsi:type="dcterms:W3CDTF">2026-06-20T12:07:09.933Z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