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📊 Korean Fresh &amp; Frozen Abalone Trade EDA &amp; Global B2B Strategy Report</w:t>
      </w:r>
    </w:p>
    <w:p>
      <w:pPr>
        <w:pStyle w:val="Heading1"/>
      </w:pPr>
      <w:r>
        <w:t>📌 1. Executive Summary &amp; Size Specification Pricing Matrix</w:t>
      </w:r>
    </w:p>
    <w:p>
      <w:r>
        <w:t>This report synthesizes UN Comtrade trade statistics to provide a comprehensive analysis of global import market structures, price points, size specifications, and local distributor sourcing targets for Korean Abalone exporters.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Grade / Size Spec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Piece Weight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Major Exporters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Avg CIF Price ($/kg)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Target Market &amp; Buyer Channel</w:t>
            </w:r>
          </w:p>
        </w:tc>
        <w:tc>
          <w:tcPr>
            <w:tcW w:type="dxa" w:w="1560"/>
            <w:shd w:fill="1F497D"/>
          </w:tcPr>
          <w:p>
            <w:pPr>
              <w:jc w:val="center"/>
            </w:pPr>
            <w:r>
              <w:rPr>
                <w:b/>
                <w:color w:val="FFFFFF"/>
              </w:rPr>
              <w:t>Sourcing Strategy</w:t>
            </w:r>
          </w:p>
        </w:tc>
      </w:tr>
      <w:tr>
        <w:tc>
          <w:tcPr>
            <w:tcW w:type="dxa" w:w="1560"/>
          </w:tcPr>
          <w:p>
            <w:r>
              <w:t>Under 10 pcs/kg (Large)</w:t>
            </w:r>
          </w:p>
        </w:tc>
        <w:tc>
          <w:tcPr>
            <w:tcW w:type="dxa" w:w="1560"/>
          </w:tcPr>
          <w:p>
            <w:r>
              <w:t>100g+ / pc</w:t>
            </w:r>
          </w:p>
        </w:tc>
        <w:tc>
          <w:tcPr>
            <w:tcW w:type="dxa" w:w="1560"/>
          </w:tcPr>
          <w:p>
            <w:r>
              <w:t>Korea, Australia</w:t>
            </w:r>
          </w:p>
        </w:tc>
        <w:tc>
          <w:tcPr>
            <w:tcW w:type="dxa" w:w="1560"/>
          </w:tcPr>
          <w:p>
            <w:r>
              <w:t>$42.0 ~ $48.0</w:t>
            </w:r>
          </w:p>
        </w:tc>
        <w:tc>
          <w:tcPr>
            <w:tcW w:type="dxa" w:w="1560"/>
          </w:tcPr>
          <w:p>
            <w:r>
              <w:t>Japan High-end Omakase, Ryokan</w:t>
            </w:r>
          </w:p>
        </w:tc>
        <w:tc>
          <w:tcPr>
            <w:tcW w:type="dxa" w:w="1560"/>
          </w:tcPr>
          <w:p>
            <w:r>
              <w:t>Premium Air Direct Express Offer</w:t>
            </w:r>
          </w:p>
        </w:tc>
      </w:tr>
      <w:tr>
        <w:tc>
          <w:tcPr>
            <w:tcW w:type="dxa" w:w="1560"/>
          </w:tcPr>
          <w:p>
            <w:r>
              <w:t>10 ~ 12 pcs/kg (Med-Large)</w:t>
            </w:r>
          </w:p>
        </w:tc>
        <w:tc>
          <w:tcPr>
            <w:tcW w:type="dxa" w:w="1560"/>
          </w:tcPr>
          <w:p>
            <w:r>
              <w:t>80g ~ 100g</w:t>
            </w:r>
          </w:p>
        </w:tc>
        <w:tc>
          <w:tcPr>
            <w:tcW w:type="dxa" w:w="1560"/>
          </w:tcPr>
          <w:p>
            <w:r>
              <w:t>Korea (Wando)</w:t>
            </w:r>
          </w:p>
        </w:tc>
        <w:tc>
          <w:tcPr>
            <w:tcW w:type="dxa" w:w="1560"/>
          </w:tcPr>
          <w:p>
            <w:r>
              <w:t>$36.0 ~ $40.0</w:t>
            </w:r>
          </w:p>
        </w:tc>
        <w:tc>
          <w:tcPr>
            <w:tcW w:type="dxa" w:w="1560"/>
          </w:tcPr>
          <w:p>
            <w:r>
              <w:t>Tokyo Toyosu Wholesalers, LA</w:t>
            </w:r>
          </w:p>
        </w:tc>
        <w:tc>
          <w:tcPr>
            <w:tcW w:type="dxa" w:w="1560"/>
          </w:tcPr>
          <w:p>
            <w:r>
              <w:t>Primary Export Grade, 1st Tier Wholesalers</w:t>
            </w:r>
          </w:p>
        </w:tc>
      </w:tr>
      <w:tr>
        <w:tc>
          <w:tcPr>
            <w:tcW w:type="dxa" w:w="1560"/>
          </w:tcPr>
          <w:p>
            <w:r>
              <w:t>13 ~ 15 pcs/kg (Medium)</w:t>
            </w:r>
          </w:p>
        </w:tc>
        <w:tc>
          <w:tcPr>
            <w:tcW w:type="dxa" w:w="1560"/>
          </w:tcPr>
          <w:p>
            <w:r>
              <w:t>65g ~ 80g</w:t>
            </w:r>
          </w:p>
        </w:tc>
        <w:tc>
          <w:tcPr>
            <w:tcW w:type="dxa" w:w="1560"/>
          </w:tcPr>
          <w:p>
            <w:r>
              <w:t>Korea, China</w:t>
            </w:r>
          </w:p>
        </w:tc>
        <w:tc>
          <w:tcPr>
            <w:tcW w:type="dxa" w:w="1560"/>
          </w:tcPr>
          <w:p>
            <w:r>
              <w:t>$30.0 ~ $34.0</w:t>
            </w:r>
          </w:p>
        </w:tc>
        <w:tc>
          <w:tcPr>
            <w:tcW w:type="dxa" w:w="1560"/>
          </w:tcPr>
          <w:p>
            <w:r>
              <w:t>Kansai Restaurants, Asian Marts</w:t>
            </w:r>
          </w:p>
        </w:tc>
        <w:tc>
          <w:tcPr>
            <w:tcW w:type="dxa" w:w="1560"/>
          </w:tcPr>
          <w:p>
            <w:r>
              <w:t>H-Mart, 99 Ranch Supermarket Supply</w:t>
            </w:r>
          </w:p>
        </w:tc>
      </w:tr>
      <w:tr>
        <w:tc>
          <w:tcPr>
            <w:tcW w:type="dxa" w:w="1560"/>
          </w:tcPr>
          <w:p>
            <w:r>
              <w:t>15 ~ 20 pcs/kg (Med-Small)</w:t>
            </w:r>
          </w:p>
        </w:tc>
        <w:tc>
          <w:tcPr>
            <w:tcW w:type="dxa" w:w="1560"/>
          </w:tcPr>
          <w:p>
            <w:r>
              <w:t>50g ~ 65g</w:t>
            </w:r>
          </w:p>
        </w:tc>
        <w:tc>
          <w:tcPr>
            <w:tcW w:type="dxa" w:w="1560"/>
          </w:tcPr>
          <w:p>
            <w:r>
              <w:t>Korea, Vietnam</w:t>
            </w:r>
          </w:p>
        </w:tc>
        <w:tc>
          <w:tcPr>
            <w:tcW w:type="dxa" w:w="1560"/>
          </w:tcPr>
          <w:p>
            <w:r>
              <w:t>$24.0 ~ $28.0</w:t>
            </w:r>
          </w:p>
        </w:tc>
        <w:tc>
          <w:tcPr>
            <w:tcW w:type="dxa" w:w="1560"/>
          </w:tcPr>
          <w:p>
            <w:r>
              <w:t>Frozen IQF Processors, Foodservice</w:t>
            </w:r>
          </w:p>
        </w:tc>
        <w:tc>
          <w:tcPr>
            <w:tcW w:type="dxa" w:w="1560"/>
          </w:tcPr>
          <w:p>
            <w:r>
              <w:t>Sea Reefer Container FCL Bulk Supply</w:t>
            </w:r>
          </w:p>
        </w:tc>
      </w:tr>
      <w:tr>
        <w:tc>
          <w:tcPr>
            <w:tcW w:type="dxa" w:w="1560"/>
          </w:tcPr>
          <w:p>
            <w:r>
              <w:t>20+ pcs/kg (Small/Process)</w:t>
            </w:r>
          </w:p>
        </w:tc>
        <w:tc>
          <w:tcPr>
            <w:tcW w:type="dxa" w:w="1560"/>
          </w:tcPr>
          <w:p>
            <w:r>
              <w:t>Under 50g</w:t>
            </w:r>
          </w:p>
        </w:tc>
        <w:tc>
          <w:tcPr>
            <w:tcW w:type="dxa" w:w="1560"/>
          </w:tcPr>
          <w:p>
            <w:r>
              <w:t>Korea, China</w:t>
            </w:r>
          </w:p>
        </w:tc>
        <w:tc>
          <w:tcPr>
            <w:tcW w:type="dxa" w:w="1560"/>
          </w:tcPr>
          <w:p>
            <w:r>
              <w:t>$18.0 ~ $22.0</w:t>
            </w:r>
          </w:p>
        </w:tc>
        <w:tc>
          <w:tcPr>
            <w:tcW w:type="dxa" w:w="1560"/>
          </w:tcPr>
          <w:p>
            <w:r>
              <w:t>Canned Abalone, HMR Retort</w:t>
            </w:r>
          </w:p>
        </w:tc>
        <w:tc>
          <w:tcPr>
            <w:tcW w:type="dxa" w:w="1560"/>
          </w:tcPr>
          <w:p>
            <w:r>
              <w:t>FDA LACF Certified Processing Plants</w:t>
            </w:r>
          </w:p>
        </w:tc>
      </w:tr>
    </w:tbl>
    <w:p>
      <w:pPr>
        <w:pStyle w:val="Heading1"/>
      </w:pPr>
      <w:r>
        <w:t>🗺️ 2. TOP 10 Promising Import Markets (10 Countries Complete)</w:t>
      </w:r>
    </w:p>
    <w:p>
      <w:r>
        <w:t>Table 1: HS 0307.81 (Live Abalone) - 1st Japan (35.4%), 2nd China (24.1%), 3rd Hong Kong (18.2%), 4th Taiwan (7.5%), 5th USA (4.8%), 6th Singapore (3.2%), 7th Vietnam (2.5%), 8th Canada (1.8%), 9th Thailand (1.3%), 10th Australia (1.2%)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