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7F" w:rsidRPr="0067137F" w:rsidRDefault="0067137F" w:rsidP="0067137F">
      <w:pPr>
        <w:ind w:firstLine="0"/>
        <w:jc w:val="center"/>
        <w:rPr>
          <w:b/>
        </w:rPr>
      </w:pPr>
      <w:r w:rsidRPr="0067137F">
        <w:rPr>
          <w:b/>
        </w:rPr>
        <w:t xml:space="preserve">Автоматизация тестирования проекта </w:t>
      </w:r>
      <w:r w:rsidRPr="0067137F">
        <w:rPr>
          <w:b/>
          <w:lang w:val="en-US"/>
        </w:rPr>
        <w:t>RDEV</w:t>
      </w:r>
      <w:r w:rsidRPr="0067137F">
        <w:rPr>
          <w:b/>
        </w:rPr>
        <w:t xml:space="preserve"> </w:t>
      </w:r>
    </w:p>
    <w:p w:rsidR="002B518A" w:rsidRDefault="00500CE4" w:rsidP="002525BB">
      <w:pPr>
        <w:pStyle w:val="1"/>
        <w:numPr>
          <w:ilvl w:val="0"/>
          <w:numId w:val="8"/>
        </w:numPr>
      </w:pPr>
      <w:r>
        <w:t>Цель и задачи</w:t>
      </w:r>
    </w:p>
    <w:p w:rsidR="005C7815" w:rsidRDefault="002525BB" w:rsidP="005D5182">
      <w:pPr>
        <w:pStyle w:val="2"/>
        <w:numPr>
          <w:ilvl w:val="1"/>
          <w:numId w:val="8"/>
        </w:numPr>
        <w:ind w:left="0" w:firstLine="709"/>
      </w:pPr>
      <w:r>
        <w:t>Проблема</w:t>
      </w:r>
    </w:p>
    <w:p w:rsidR="005C7815" w:rsidRDefault="005C7815" w:rsidP="005C7815">
      <w:r>
        <w:t xml:space="preserve">При выходе новой сборки необходимо проводить функциональное тестирование веб-приложения. На это тратится очень много времени, так как на один тип данных в </w:t>
      </w:r>
      <w:r>
        <w:rPr>
          <w:lang w:val="en-US"/>
        </w:rPr>
        <w:t>RDEV</w:t>
      </w:r>
      <w:r w:rsidRPr="005C7815">
        <w:t xml:space="preserve"> </w:t>
      </w:r>
      <w:r>
        <w:t>уходит около 40 минут</w:t>
      </w:r>
      <w:r w:rsidR="00E97C51">
        <w:t>, в идеальном случае</w:t>
      </w:r>
      <w:r>
        <w:t xml:space="preserve">. </w:t>
      </w:r>
      <w:r w:rsidR="00E97C51">
        <w:t>В год выходит 18 часов.</w:t>
      </w:r>
    </w:p>
    <w:p w:rsidR="00E97C51" w:rsidRDefault="00430624" w:rsidP="00E97C51">
      <w:r>
        <w:t xml:space="preserve">Автоматизации данных процессов позволит сократить время проверки одного типа до </w:t>
      </w:r>
      <w:r w:rsidR="00E97C51">
        <w:t>2 минут</w:t>
      </w:r>
      <w:r>
        <w:t xml:space="preserve">, то есть </w:t>
      </w:r>
      <w:r w:rsidR="00E97C51">
        <w:t>за год выходит 52 минуты, а экономим при этом 17 часов и 8 минут.</w:t>
      </w:r>
    </w:p>
    <w:p w:rsidR="005C7815" w:rsidRPr="005C7815" w:rsidRDefault="005C7815" w:rsidP="005C7815">
      <w:r>
        <w:t>Преимущество автоматизированного тестирования заключается в том, что оно позволяет ускорить такие постоянные рутинные задачи и сэкономить время.</w:t>
      </w:r>
    </w:p>
    <w:p w:rsidR="002525BB" w:rsidRDefault="002525BB" w:rsidP="002525BB">
      <w:pPr>
        <w:pStyle w:val="2"/>
        <w:numPr>
          <w:ilvl w:val="1"/>
          <w:numId w:val="8"/>
        </w:numPr>
        <w:ind w:left="0" w:firstLine="709"/>
      </w:pPr>
      <w:r>
        <w:t>Цель</w:t>
      </w:r>
    </w:p>
    <w:p w:rsidR="0067137F" w:rsidRPr="0067137F" w:rsidRDefault="0067137F" w:rsidP="0067137F">
      <w:r>
        <w:t xml:space="preserve">Повысить скорость за счет автоматизированного тестирования </w:t>
      </w:r>
      <w:bookmarkStart w:id="0" w:name="_GoBack"/>
      <w:bookmarkEnd w:id="0"/>
      <w:r>
        <w:rPr>
          <w:lang w:val="en-US"/>
        </w:rPr>
        <w:t>RDEV</w:t>
      </w:r>
      <w:r w:rsidR="00D9578C">
        <w:t>.</w:t>
      </w:r>
    </w:p>
    <w:p w:rsidR="002525BB" w:rsidRDefault="002525BB" w:rsidP="0067137F">
      <w:pPr>
        <w:pStyle w:val="2"/>
        <w:numPr>
          <w:ilvl w:val="1"/>
          <w:numId w:val="8"/>
        </w:numPr>
      </w:pPr>
      <w:r>
        <w:t>Задачи</w:t>
      </w:r>
    </w:p>
    <w:p w:rsidR="0067137F" w:rsidRDefault="0067137F" w:rsidP="0067137F">
      <w:pPr>
        <w:ind w:left="709" w:firstLine="0"/>
      </w:pPr>
      <w:r>
        <w:t>Для достижения цели необходимо решить следующие задачи:</w:t>
      </w:r>
    </w:p>
    <w:p w:rsidR="0067137F" w:rsidRDefault="0067137F" w:rsidP="00D9578C">
      <w:pPr>
        <w:pStyle w:val="a6"/>
        <w:numPr>
          <w:ilvl w:val="0"/>
          <w:numId w:val="10"/>
        </w:numPr>
        <w:ind w:left="0" w:firstLine="709"/>
      </w:pPr>
      <w:r>
        <w:t>Разработка тест-кейсов и алгоритмов для автоматизированного тестирования</w:t>
      </w:r>
    </w:p>
    <w:p w:rsidR="00D9578C" w:rsidRDefault="00D9578C" w:rsidP="00665CE8">
      <w:pPr>
        <w:pStyle w:val="a6"/>
        <w:numPr>
          <w:ilvl w:val="0"/>
          <w:numId w:val="10"/>
        </w:numPr>
        <w:ind w:left="0" w:firstLine="709"/>
      </w:pPr>
      <w:r>
        <w:t>Обзор возможностей инструментов автоматизированного тестирования</w:t>
      </w:r>
    </w:p>
    <w:p w:rsidR="00430624" w:rsidRPr="001A6AC6" w:rsidRDefault="0067137F" w:rsidP="00D9578C">
      <w:pPr>
        <w:pStyle w:val="a6"/>
        <w:numPr>
          <w:ilvl w:val="0"/>
          <w:numId w:val="10"/>
        </w:numPr>
        <w:ind w:left="0" w:firstLine="709"/>
      </w:pPr>
      <w:r>
        <w:t xml:space="preserve">Реализация тестов на языке программирования </w:t>
      </w:r>
      <w:r w:rsidRPr="00D9578C">
        <w:rPr>
          <w:lang w:val="en-US"/>
        </w:rPr>
        <w:t>C</w:t>
      </w:r>
      <w:r w:rsidRPr="00500CE4">
        <w:t xml:space="preserve"># </w:t>
      </w:r>
      <w:r>
        <w:t xml:space="preserve">с использованием </w:t>
      </w:r>
      <w:r w:rsidRPr="00D9578C">
        <w:rPr>
          <w:lang w:val="en-US"/>
        </w:rPr>
        <w:t>Selenium</w:t>
      </w:r>
      <w:r w:rsidRPr="00500CE4">
        <w:t xml:space="preserve"> </w:t>
      </w:r>
      <w:r w:rsidRPr="00D9578C">
        <w:rPr>
          <w:lang w:val="en-US"/>
        </w:rPr>
        <w:t>WebDriver</w:t>
      </w:r>
    </w:p>
    <w:p w:rsidR="0067137F" w:rsidRPr="001A6AC6" w:rsidRDefault="00430624" w:rsidP="00430624">
      <w:r w:rsidRPr="001A6AC6">
        <w:br w:type="page"/>
      </w:r>
    </w:p>
    <w:p w:rsidR="0067137F" w:rsidRDefault="005C7815" w:rsidP="005C7815">
      <w:pPr>
        <w:pStyle w:val="1"/>
        <w:numPr>
          <w:ilvl w:val="0"/>
          <w:numId w:val="8"/>
        </w:numPr>
        <w:ind w:left="360"/>
      </w:pPr>
      <w:r>
        <w:lastRenderedPageBreak/>
        <w:t>Разработка тест-кейсов и алгоритмов для автоматизированного тестирования</w:t>
      </w:r>
    </w:p>
    <w:p w:rsidR="00430624" w:rsidRDefault="00430624" w:rsidP="00430624">
      <w:pPr>
        <w:spacing w:after="160" w:line="259" w:lineRule="auto"/>
        <w:ind w:firstLine="0"/>
        <w:jc w:val="left"/>
      </w:pPr>
    </w:p>
    <w:p w:rsidR="005C7815" w:rsidRPr="005C7815" w:rsidRDefault="00430624" w:rsidP="00430624">
      <w:r>
        <w:t>Тест-кейсы для автоматизированного тестирования представлены в Приложении А.</w:t>
      </w:r>
      <w:r>
        <w:br w:type="page"/>
      </w:r>
    </w:p>
    <w:p w:rsidR="00430624" w:rsidRDefault="00500CE4" w:rsidP="002525BB">
      <w:pPr>
        <w:pStyle w:val="1"/>
        <w:numPr>
          <w:ilvl w:val="0"/>
          <w:numId w:val="8"/>
        </w:numPr>
        <w:rPr>
          <w:lang w:val="en-US"/>
        </w:rPr>
      </w:pPr>
      <w:r>
        <w:lastRenderedPageBreak/>
        <w:t xml:space="preserve">Обзор возможностей инструмента </w:t>
      </w:r>
      <w:r>
        <w:rPr>
          <w:lang w:val="en-US"/>
        </w:rPr>
        <w:t>Selenium</w:t>
      </w:r>
      <w:r w:rsidRPr="00500CE4">
        <w:t xml:space="preserve"> </w:t>
      </w:r>
      <w:r>
        <w:rPr>
          <w:lang w:val="en-US"/>
        </w:rPr>
        <w:t>WebDriver</w:t>
      </w:r>
    </w:p>
    <w:p w:rsidR="00EC65B5" w:rsidRPr="00EC65B5" w:rsidRDefault="00EC65B5" w:rsidP="00EC65B5">
      <w:pPr>
        <w:rPr>
          <w:lang w:val="en-US"/>
        </w:rPr>
      </w:pPr>
    </w:p>
    <w:p w:rsidR="0012384D" w:rsidRDefault="0012384D" w:rsidP="00430624">
      <w:r>
        <w:rPr>
          <w:lang w:val="en-US"/>
        </w:rPr>
        <w:t>Selenium</w:t>
      </w:r>
      <w:r w:rsidRPr="0012384D">
        <w:t xml:space="preserve"> – </w:t>
      </w:r>
      <w:r>
        <w:t xml:space="preserve">это комплексный продукт для ряда инструментов и библиотек, которые позволяют автоматизировать работу браузера. Это даёт возможность эмулировать работу пользователя с браузером согласно стандартам </w:t>
      </w:r>
      <w:r>
        <w:rPr>
          <w:lang w:val="en-US"/>
        </w:rPr>
        <w:t>W</w:t>
      </w:r>
      <w:r w:rsidRPr="0012384D">
        <w:t>3</w:t>
      </w:r>
      <w:r>
        <w:rPr>
          <w:lang w:val="en-US"/>
        </w:rPr>
        <w:t>C</w:t>
      </w:r>
      <w:r>
        <w:t>.</w:t>
      </w:r>
    </w:p>
    <w:p w:rsidR="0012384D" w:rsidRDefault="0012384D" w:rsidP="00430624">
      <w:r>
        <w:t xml:space="preserve">Использовать </w:t>
      </w:r>
      <w:r>
        <w:rPr>
          <w:lang w:val="en-US"/>
        </w:rPr>
        <w:t>Selenium</w:t>
      </w:r>
      <w:r w:rsidRPr="0012384D">
        <w:t xml:space="preserve"> </w:t>
      </w:r>
      <w:r>
        <w:rPr>
          <w:lang w:val="en-US"/>
        </w:rPr>
        <w:t>WebDriver</w:t>
      </w:r>
      <w:r w:rsidRPr="0012384D">
        <w:t xml:space="preserve"> </w:t>
      </w:r>
      <w:r>
        <w:t>можно используя языки программирования, сравнительный анализ которых представлен в таблице 1.</w:t>
      </w:r>
    </w:p>
    <w:p w:rsidR="0012384D" w:rsidRDefault="0012384D" w:rsidP="00430624">
      <w:r>
        <w:t>Таблица 1 – Сравнительный анализ языков программирования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994"/>
        <w:gridCol w:w="1568"/>
        <w:gridCol w:w="988"/>
        <w:gridCol w:w="1568"/>
        <w:gridCol w:w="1568"/>
        <w:gridCol w:w="978"/>
      </w:tblGrid>
      <w:tr w:rsidR="0012384D" w:rsidTr="0012384D">
        <w:tc>
          <w:tcPr>
            <w:tcW w:w="1697" w:type="dxa"/>
          </w:tcPr>
          <w:p w:rsidR="0012384D" w:rsidRPr="0012384D" w:rsidRDefault="0012384D" w:rsidP="0043062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Критерий</w:t>
            </w:r>
            <w:r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Язык</w:t>
            </w:r>
          </w:p>
        </w:tc>
        <w:tc>
          <w:tcPr>
            <w:tcW w:w="1333" w:type="dxa"/>
          </w:tcPr>
          <w:p w:rsidR="0012384D" w:rsidRPr="0012384D" w:rsidRDefault="0012384D" w:rsidP="00430624">
            <w:pPr>
              <w:ind w:firstLine="0"/>
              <w:rPr>
                <w:sz w:val="22"/>
                <w:lang w:val="en-US"/>
              </w:rPr>
            </w:pPr>
            <w:r w:rsidRPr="0012384D">
              <w:rPr>
                <w:sz w:val="22"/>
                <w:lang w:val="en-US"/>
              </w:rPr>
              <w:t>Java</w:t>
            </w:r>
          </w:p>
        </w:tc>
        <w:tc>
          <w:tcPr>
            <w:tcW w:w="1470" w:type="dxa"/>
          </w:tcPr>
          <w:p w:rsidR="0012384D" w:rsidRPr="0012384D" w:rsidRDefault="0012384D" w:rsidP="00430624">
            <w:pPr>
              <w:ind w:firstLine="0"/>
              <w:rPr>
                <w:sz w:val="22"/>
                <w:lang w:val="en-US"/>
              </w:rPr>
            </w:pPr>
            <w:r w:rsidRPr="0012384D">
              <w:rPr>
                <w:sz w:val="22"/>
                <w:lang w:val="en-US"/>
              </w:rPr>
              <w:t>Python</w:t>
            </w:r>
          </w:p>
        </w:tc>
        <w:tc>
          <w:tcPr>
            <w:tcW w:w="1253" w:type="dxa"/>
          </w:tcPr>
          <w:p w:rsidR="0012384D" w:rsidRPr="0012384D" w:rsidRDefault="0012384D" w:rsidP="00430624">
            <w:pPr>
              <w:ind w:firstLine="0"/>
              <w:rPr>
                <w:sz w:val="22"/>
                <w:lang w:val="en-US"/>
              </w:rPr>
            </w:pPr>
            <w:r w:rsidRPr="0012384D">
              <w:rPr>
                <w:sz w:val="22"/>
                <w:lang w:val="en-US"/>
              </w:rPr>
              <w:t>C#</w:t>
            </w:r>
          </w:p>
        </w:tc>
        <w:tc>
          <w:tcPr>
            <w:tcW w:w="1384" w:type="dxa"/>
          </w:tcPr>
          <w:p w:rsidR="0012384D" w:rsidRPr="0012384D" w:rsidRDefault="0012384D" w:rsidP="00430624">
            <w:pPr>
              <w:ind w:firstLine="0"/>
              <w:rPr>
                <w:sz w:val="22"/>
                <w:lang w:val="en-US"/>
              </w:rPr>
            </w:pPr>
            <w:r w:rsidRPr="0012384D">
              <w:rPr>
                <w:sz w:val="22"/>
                <w:lang w:val="en-US"/>
              </w:rPr>
              <w:t>Ruby</w:t>
            </w:r>
          </w:p>
        </w:tc>
        <w:tc>
          <w:tcPr>
            <w:tcW w:w="1104" w:type="dxa"/>
          </w:tcPr>
          <w:p w:rsidR="0012384D" w:rsidRPr="0012384D" w:rsidRDefault="0012384D" w:rsidP="00430624">
            <w:pPr>
              <w:ind w:firstLine="0"/>
              <w:rPr>
                <w:sz w:val="22"/>
                <w:lang w:val="en-US"/>
              </w:rPr>
            </w:pPr>
            <w:r w:rsidRPr="0012384D">
              <w:rPr>
                <w:sz w:val="22"/>
                <w:lang w:val="en-US"/>
              </w:rPr>
              <w:t>JavaScript</w:t>
            </w:r>
          </w:p>
        </w:tc>
        <w:tc>
          <w:tcPr>
            <w:tcW w:w="1104" w:type="dxa"/>
          </w:tcPr>
          <w:p w:rsidR="0012384D" w:rsidRPr="0012384D" w:rsidRDefault="0012384D" w:rsidP="00430624">
            <w:pPr>
              <w:ind w:firstLine="0"/>
              <w:rPr>
                <w:sz w:val="22"/>
                <w:lang w:val="en-US"/>
              </w:rPr>
            </w:pPr>
            <w:proofErr w:type="spellStart"/>
            <w:r w:rsidRPr="0012384D">
              <w:rPr>
                <w:sz w:val="22"/>
                <w:lang w:val="en-US"/>
              </w:rPr>
              <w:t>Kotlin</w:t>
            </w:r>
            <w:proofErr w:type="spellEnd"/>
          </w:p>
        </w:tc>
      </w:tr>
      <w:tr w:rsidR="0012384D" w:rsidTr="00EA7ECB">
        <w:tc>
          <w:tcPr>
            <w:tcW w:w="1697" w:type="dxa"/>
          </w:tcPr>
          <w:p w:rsidR="0012384D" w:rsidRPr="0012384D" w:rsidRDefault="0012384D" w:rsidP="00430624">
            <w:pPr>
              <w:ind w:firstLine="0"/>
              <w:rPr>
                <w:sz w:val="22"/>
              </w:rPr>
            </w:pPr>
            <w:r w:rsidRPr="0012384D">
              <w:rPr>
                <w:sz w:val="22"/>
              </w:rPr>
              <w:t>Типизация</w:t>
            </w:r>
          </w:p>
        </w:tc>
        <w:tc>
          <w:tcPr>
            <w:tcW w:w="1333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Строгая</w:t>
            </w:r>
          </w:p>
        </w:tc>
        <w:tc>
          <w:tcPr>
            <w:tcW w:w="1470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Динамическая</w:t>
            </w:r>
          </w:p>
        </w:tc>
        <w:tc>
          <w:tcPr>
            <w:tcW w:w="1253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Строгая</w:t>
            </w:r>
          </w:p>
        </w:tc>
        <w:tc>
          <w:tcPr>
            <w:tcW w:w="1384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Динамическая</w:t>
            </w:r>
          </w:p>
        </w:tc>
        <w:tc>
          <w:tcPr>
            <w:tcW w:w="1104" w:type="dxa"/>
            <w:vAlign w:val="center"/>
          </w:tcPr>
          <w:p w:rsidR="0012384D" w:rsidRPr="0012384D" w:rsidRDefault="00EC65B5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Динамическая</w:t>
            </w:r>
          </w:p>
        </w:tc>
        <w:tc>
          <w:tcPr>
            <w:tcW w:w="1104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Строгая</w:t>
            </w:r>
          </w:p>
        </w:tc>
      </w:tr>
      <w:tr w:rsidR="0012384D" w:rsidTr="00EA7ECB">
        <w:tc>
          <w:tcPr>
            <w:tcW w:w="1697" w:type="dxa"/>
          </w:tcPr>
          <w:p w:rsidR="0012384D" w:rsidRPr="0012384D" w:rsidRDefault="0012384D" w:rsidP="0043062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Компиляция в </w:t>
            </w:r>
            <w:r>
              <w:rPr>
                <w:sz w:val="22"/>
                <w:lang w:val="en-US"/>
              </w:rPr>
              <w:t>IL</w:t>
            </w:r>
          </w:p>
        </w:tc>
        <w:tc>
          <w:tcPr>
            <w:tcW w:w="1333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470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253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384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104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104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12384D" w:rsidTr="00EA7ECB">
        <w:tc>
          <w:tcPr>
            <w:tcW w:w="1697" w:type="dxa"/>
          </w:tcPr>
          <w:p w:rsidR="0012384D" w:rsidRPr="0012384D" w:rsidRDefault="0012384D" w:rsidP="00430624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Создание </w:t>
            </w:r>
            <w:r>
              <w:rPr>
                <w:sz w:val="22"/>
                <w:lang w:val="en-US"/>
              </w:rPr>
              <w:t>.</w:t>
            </w:r>
            <w:proofErr w:type="spellStart"/>
            <w:r>
              <w:rPr>
                <w:sz w:val="22"/>
                <w:lang w:val="en-US"/>
              </w:rPr>
              <w:t>dll</w:t>
            </w:r>
            <w:proofErr w:type="spellEnd"/>
          </w:p>
        </w:tc>
        <w:tc>
          <w:tcPr>
            <w:tcW w:w="1333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470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253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384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104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104" w:type="dxa"/>
            <w:vAlign w:val="center"/>
          </w:tcPr>
          <w:p w:rsidR="0012384D" w:rsidRP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12384D" w:rsidTr="00EA7ECB">
        <w:tc>
          <w:tcPr>
            <w:tcW w:w="1697" w:type="dxa"/>
          </w:tcPr>
          <w:p w:rsidR="0012384D" w:rsidRDefault="0012384D" w:rsidP="0043062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ООП</w:t>
            </w:r>
          </w:p>
        </w:tc>
        <w:tc>
          <w:tcPr>
            <w:tcW w:w="1333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470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53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384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</w:p>
        </w:tc>
      </w:tr>
      <w:tr w:rsidR="0012384D" w:rsidTr="00EA7ECB">
        <w:tc>
          <w:tcPr>
            <w:tcW w:w="1697" w:type="dxa"/>
          </w:tcPr>
          <w:p w:rsidR="0012384D" w:rsidRDefault="0012384D" w:rsidP="0043062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Динамические вставки</w:t>
            </w:r>
          </w:p>
        </w:tc>
        <w:tc>
          <w:tcPr>
            <w:tcW w:w="1333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470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253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384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104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104" w:type="dxa"/>
            <w:vAlign w:val="center"/>
          </w:tcPr>
          <w:p w:rsidR="0012384D" w:rsidRDefault="0012384D" w:rsidP="00EA7E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</w:tbl>
    <w:p w:rsidR="0012384D" w:rsidRDefault="0012384D" w:rsidP="00430624"/>
    <w:p w:rsidR="00EC65B5" w:rsidRDefault="00EC65B5" w:rsidP="00EC65B5">
      <w:r>
        <w:t xml:space="preserve">В ходе анализа выявлено, что </w:t>
      </w:r>
      <w:r>
        <w:rPr>
          <w:lang w:val="en-US"/>
        </w:rPr>
        <w:t>C</w:t>
      </w:r>
      <w:r w:rsidRPr="00EC65B5">
        <w:t xml:space="preserve"># </w:t>
      </w:r>
      <w:r>
        <w:t xml:space="preserve">наилучший вариант для реализации автоматизированного тестирования на базе </w:t>
      </w:r>
      <w:r>
        <w:rPr>
          <w:lang w:val="en-US"/>
        </w:rPr>
        <w:t>Selenium</w:t>
      </w:r>
      <w:r w:rsidRPr="00EC65B5">
        <w:t xml:space="preserve"> </w:t>
      </w:r>
      <w:r>
        <w:rPr>
          <w:lang w:val="en-US"/>
        </w:rPr>
        <w:t>WebDriver</w:t>
      </w:r>
      <w:r w:rsidRPr="00EC65B5">
        <w:t xml:space="preserve">, </w:t>
      </w:r>
      <w:r>
        <w:t>за счет его: строгой типизации</w:t>
      </w:r>
      <w:r w:rsidRPr="00EC65B5">
        <w:t>;</w:t>
      </w:r>
      <w:r>
        <w:t xml:space="preserve"> создании </w:t>
      </w:r>
      <w:r w:rsidRPr="00EC65B5">
        <w:t>.</w:t>
      </w:r>
      <w:proofErr w:type="spellStart"/>
      <w:r>
        <w:rPr>
          <w:lang w:val="en-US"/>
        </w:rPr>
        <w:t>dll</w:t>
      </w:r>
      <w:proofErr w:type="spellEnd"/>
      <w:r w:rsidRPr="00EC65B5">
        <w:t>;</w:t>
      </w:r>
      <w:r>
        <w:t xml:space="preserve"> наличие сильного ООП</w:t>
      </w:r>
      <w:r w:rsidRPr="00EC65B5">
        <w:t>;</w:t>
      </w:r>
      <w:r>
        <w:t xml:space="preserve"> </w:t>
      </w:r>
      <w:r w:rsidR="00F5601F">
        <w:t>возможность</w:t>
      </w:r>
      <w:r>
        <w:t xml:space="preserve"> реализовывать динамические вставки различных языков программирования.</w:t>
      </w:r>
    </w:p>
    <w:p w:rsidR="00EC65B5" w:rsidRPr="00EC65B5" w:rsidRDefault="00EC65B5" w:rsidP="00EC65B5">
      <w:r>
        <w:t xml:space="preserve">Еще один важный плюс языка </w:t>
      </w:r>
      <w:r>
        <w:rPr>
          <w:lang w:val="en-US"/>
        </w:rPr>
        <w:t>C</w:t>
      </w:r>
      <w:r w:rsidRPr="00EC65B5">
        <w:t xml:space="preserve"># </w:t>
      </w:r>
      <w:r>
        <w:t xml:space="preserve">в том, что он использует среду исполнения </w:t>
      </w:r>
      <w:r>
        <w:rPr>
          <w:lang w:val="en-US"/>
        </w:rPr>
        <w:t>CLR</w:t>
      </w:r>
      <w:r w:rsidRPr="00EC65B5">
        <w:t xml:space="preserve"> (</w:t>
      </w:r>
      <w:r>
        <w:rPr>
          <w:lang w:val="en-US"/>
        </w:rPr>
        <w:t>Common</w:t>
      </w:r>
      <w:r w:rsidRPr="00EC65B5">
        <w:t xml:space="preserve"> </w:t>
      </w:r>
      <w:r>
        <w:rPr>
          <w:lang w:val="en-US"/>
        </w:rPr>
        <w:t>Language</w:t>
      </w:r>
      <w:r w:rsidRPr="00EC65B5">
        <w:t xml:space="preserve"> </w:t>
      </w:r>
      <w:r>
        <w:rPr>
          <w:lang w:val="en-US"/>
        </w:rPr>
        <w:t>Runtime</w:t>
      </w:r>
      <w:r w:rsidRPr="00EC65B5">
        <w:t xml:space="preserve">), </w:t>
      </w:r>
      <w:r>
        <w:t>которая может запус</w:t>
      </w:r>
      <w:r w:rsidR="001C043A">
        <w:t xml:space="preserve">кать приложения, использующие </w:t>
      </w:r>
      <w:r w:rsidR="001C043A" w:rsidRPr="001C043A">
        <w:t>.</w:t>
      </w:r>
      <w:r w:rsidR="001C043A">
        <w:rPr>
          <w:lang w:val="en-US"/>
        </w:rPr>
        <w:t>NET</w:t>
      </w:r>
      <w:r w:rsidR="001C043A" w:rsidRPr="001C043A">
        <w:t xml:space="preserve"> </w:t>
      </w:r>
      <w:r w:rsidR="001C043A">
        <w:rPr>
          <w:lang w:val="en-US"/>
        </w:rPr>
        <w:t>Framework</w:t>
      </w:r>
      <w:r w:rsidR="001C043A">
        <w:t xml:space="preserve">, т.е. существует возможность расширять </w:t>
      </w:r>
      <w:proofErr w:type="spellStart"/>
      <w:r w:rsidR="001C043A">
        <w:t>автотесты</w:t>
      </w:r>
      <w:proofErr w:type="spellEnd"/>
      <w:r w:rsidR="001C043A">
        <w:t xml:space="preserve"> реализованным функционалом на других языках.</w:t>
      </w:r>
    </w:p>
    <w:p w:rsidR="00500CE4" w:rsidRPr="0012384D" w:rsidRDefault="00430624" w:rsidP="00430624">
      <w:pPr>
        <w:rPr>
          <w:rFonts w:eastAsiaTheme="majorEastAsia" w:cstheme="majorBidi"/>
          <w:szCs w:val="32"/>
        </w:rPr>
      </w:pPr>
      <w:r w:rsidRPr="0012384D">
        <w:br w:type="page"/>
      </w:r>
    </w:p>
    <w:p w:rsidR="00430624" w:rsidRPr="001A6AC6" w:rsidRDefault="00500CE4" w:rsidP="00665CE8">
      <w:pPr>
        <w:pStyle w:val="1"/>
        <w:numPr>
          <w:ilvl w:val="0"/>
          <w:numId w:val="8"/>
        </w:numPr>
        <w:ind w:left="360"/>
      </w:pPr>
      <w:r>
        <w:lastRenderedPageBreak/>
        <w:t xml:space="preserve">Реализация тестов на языке программирования </w:t>
      </w:r>
      <w:r w:rsidRPr="002525BB">
        <w:rPr>
          <w:lang w:val="en-US"/>
        </w:rPr>
        <w:t>C</w:t>
      </w:r>
      <w:r w:rsidRPr="00500CE4">
        <w:t xml:space="preserve"># </w:t>
      </w:r>
      <w:r>
        <w:t xml:space="preserve">с использованием </w:t>
      </w:r>
      <w:r w:rsidRPr="002525BB">
        <w:rPr>
          <w:lang w:val="en-US"/>
        </w:rPr>
        <w:t>Selenium</w:t>
      </w:r>
      <w:r w:rsidRPr="00500CE4">
        <w:t xml:space="preserve"> </w:t>
      </w:r>
      <w:r w:rsidRPr="002525BB">
        <w:rPr>
          <w:lang w:val="en-US"/>
        </w:rPr>
        <w:t>WebDriver</w:t>
      </w:r>
    </w:p>
    <w:p w:rsidR="002525BB" w:rsidRPr="001A6AC6" w:rsidRDefault="00430624" w:rsidP="00430624">
      <w:pPr>
        <w:rPr>
          <w:rFonts w:eastAsiaTheme="majorEastAsia" w:cstheme="majorBidi"/>
          <w:szCs w:val="32"/>
        </w:rPr>
      </w:pPr>
      <w:r w:rsidRPr="001A6AC6">
        <w:br w:type="page"/>
      </w:r>
    </w:p>
    <w:p w:rsidR="00430624" w:rsidRDefault="00500CE4" w:rsidP="00665CE8">
      <w:pPr>
        <w:pStyle w:val="1"/>
        <w:numPr>
          <w:ilvl w:val="0"/>
          <w:numId w:val="8"/>
        </w:numPr>
        <w:ind w:left="360"/>
      </w:pPr>
      <w:r>
        <w:lastRenderedPageBreak/>
        <w:t>Текущие итоги прохождения испытательного срока</w:t>
      </w:r>
    </w:p>
    <w:p w:rsidR="002525BB" w:rsidRPr="00430624" w:rsidRDefault="00430624" w:rsidP="00430624">
      <w:pPr>
        <w:rPr>
          <w:rFonts w:eastAsiaTheme="majorEastAsia" w:cstheme="majorBidi"/>
          <w:szCs w:val="32"/>
        </w:rPr>
      </w:pPr>
      <w:r>
        <w:br w:type="page"/>
      </w:r>
    </w:p>
    <w:p w:rsidR="00480161" w:rsidRPr="001A6AC6" w:rsidRDefault="00500CE4" w:rsidP="00480161">
      <w:pPr>
        <w:pStyle w:val="1"/>
        <w:numPr>
          <w:ilvl w:val="0"/>
          <w:numId w:val="8"/>
        </w:numPr>
        <w:ind w:left="360"/>
      </w:pPr>
      <w:r>
        <w:lastRenderedPageBreak/>
        <w:t xml:space="preserve">Приложения </w:t>
      </w:r>
      <w:r w:rsidR="00430624">
        <w:t>А</w:t>
      </w:r>
      <w:r>
        <w:t xml:space="preserve"> – Тест-кейсы для автоматизированного тестирования на языке </w:t>
      </w:r>
      <w:r w:rsidRPr="002525BB">
        <w:rPr>
          <w:lang w:val="en-US"/>
        </w:rPr>
        <w:t>C</w:t>
      </w:r>
      <w:r w:rsidRPr="00500CE4">
        <w:t xml:space="preserve"># </w:t>
      </w:r>
      <w:r>
        <w:t xml:space="preserve">с использованием </w:t>
      </w:r>
      <w:r w:rsidRPr="002525BB">
        <w:rPr>
          <w:lang w:val="en-US"/>
        </w:rPr>
        <w:t>Selenium</w:t>
      </w:r>
      <w:r w:rsidRPr="00500CE4">
        <w:t xml:space="preserve"> </w:t>
      </w:r>
      <w:r w:rsidRPr="002525BB">
        <w:rPr>
          <w:lang w:val="en-US"/>
        </w:rPr>
        <w:t>WebDriver</w:t>
      </w:r>
    </w:p>
    <w:p w:rsidR="0097633B" w:rsidRPr="001A6AC6" w:rsidRDefault="0097633B" w:rsidP="0097633B"/>
    <w:p w:rsidR="0097633B" w:rsidRDefault="0097633B" w:rsidP="0097633B">
      <w:r>
        <w:t>Положительный тест-кейс – ПТ</w:t>
      </w:r>
    </w:p>
    <w:p w:rsidR="008E0C1D" w:rsidRPr="00E97C51" w:rsidRDefault="0097633B" w:rsidP="009D611A">
      <w:r>
        <w:t>Негативный тест-кейс – НТ</w:t>
      </w:r>
    </w:p>
    <w:p w:rsidR="006D7213" w:rsidRDefault="009D611A" w:rsidP="009D611A">
      <w:pPr>
        <w:spacing w:after="160" w:line="259" w:lineRule="auto"/>
        <w:ind w:firstLine="0"/>
        <w:jc w:val="left"/>
      </w:pPr>
      <w:r>
        <w:br w:type="page"/>
      </w:r>
    </w:p>
    <w:p w:rsidR="00500CE4" w:rsidRPr="00500CE4" w:rsidRDefault="00500CE4" w:rsidP="00665CE8">
      <w:pPr>
        <w:pStyle w:val="1"/>
        <w:numPr>
          <w:ilvl w:val="0"/>
          <w:numId w:val="8"/>
        </w:numPr>
        <w:ind w:left="360"/>
      </w:pPr>
      <w:r>
        <w:lastRenderedPageBreak/>
        <w:t xml:space="preserve">Приложение </w:t>
      </w:r>
      <w:r w:rsidR="00430624">
        <w:t>Б</w:t>
      </w:r>
      <w:r>
        <w:t xml:space="preserve"> – </w:t>
      </w:r>
      <w:r w:rsidRPr="002525BB">
        <w:rPr>
          <w:lang w:val="en-US"/>
        </w:rPr>
        <w:t>UML-</w:t>
      </w:r>
      <w:r>
        <w:t xml:space="preserve">диаграммы </w:t>
      </w:r>
    </w:p>
    <w:sectPr w:rsidR="00500CE4" w:rsidRPr="00500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31D"/>
    <w:multiLevelType w:val="hybridMultilevel"/>
    <w:tmpl w:val="54B64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55DC"/>
    <w:multiLevelType w:val="hybridMultilevel"/>
    <w:tmpl w:val="E7AC3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3ED7"/>
    <w:multiLevelType w:val="multilevel"/>
    <w:tmpl w:val="3C920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433578E5"/>
    <w:multiLevelType w:val="hybridMultilevel"/>
    <w:tmpl w:val="36C0E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B384B"/>
    <w:multiLevelType w:val="multilevel"/>
    <w:tmpl w:val="3C920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5B934F55"/>
    <w:multiLevelType w:val="multilevel"/>
    <w:tmpl w:val="B240B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5FF86DD0"/>
    <w:multiLevelType w:val="hybridMultilevel"/>
    <w:tmpl w:val="251E7664"/>
    <w:lvl w:ilvl="0" w:tplc="9EA243B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5A34CF"/>
    <w:multiLevelType w:val="hybridMultilevel"/>
    <w:tmpl w:val="45D43F00"/>
    <w:lvl w:ilvl="0" w:tplc="98684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47566B"/>
    <w:multiLevelType w:val="multilevel"/>
    <w:tmpl w:val="3042A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A3472FB"/>
    <w:multiLevelType w:val="hybridMultilevel"/>
    <w:tmpl w:val="9EE067D8"/>
    <w:lvl w:ilvl="0" w:tplc="9EA243B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8A"/>
    <w:rsid w:val="0000264D"/>
    <w:rsid w:val="00023DBC"/>
    <w:rsid w:val="0003211F"/>
    <w:rsid w:val="0012384D"/>
    <w:rsid w:val="001A6AC6"/>
    <w:rsid w:val="001C043A"/>
    <w:rsid w:val="002525BB"/>
    <w:rsid w:val="002B518A"/>
    <w:rsid w:val="002C3DA5"/>
    <w:rsid w:val="002D3380"/>
    <w:rsid w:val="00333E21"/>
    <w:rsid w:val="003C4873"/>
    <w:rsid w:val="00424A49"/>
    <w:rsid w:val="00430624"/>
    <w:rsid w:val="00437ECA"/>
    <w:rsid w:val="00480161"/>
    <w:rsid w:val="004D16D6"/>
    <w:rsid w:val="00500CE4"/>
    <w:rsid w:val="005B0962"/>
    <w:rsid w:val="005C7815"/>
    <w:rsid w:val="005D5182"/>
    <w:rsid w:val="00607356"/>
    <w:rsid w:val="00665CE8"/>
    <w:rsid w:val="0067137F"/>
    <w:rsid w:val="006819A7"/>
    <w:rsid w:val="006D7213"/>
    <w:rsid w:val="0072002D"/>
    <w:rsid w:val="008960C7"/>
    <w:rsid w:val="008B0D89"/>
    <w:rsid w:val="008E0C1D"/>
    <w:rsid w:val="0097633B"/>
    <w:rsid w:val="009D611A"/>
    <w:rsid w:val="00A30171"/>
    <w:rsid w:val="00A62D66"/>
    <w:rsid w:val="00A81537"/>
    <w:rsid w:val="00B71A31"/>
    <w:rsid w:val="00BF66C6"/>
    <w:rsid w:val="00C94182"/>
    <w:rsid w:val="00D360B6"/>
    <w:rsid w:val="00D9578C"/>
    <w:rsid w:val="00E23FE2"/>
    <w:rsid w:val="00E97C51"/>
    <w:rsid w:val="00EA7ECB"/>
    <w:rsid w:val="00EC65B5"/>
    <w:rsid w:val="00F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B834"/>
  <w15:chartTrackingRefBased/>
  <w15:docId w15:val="{43BB0A1B-D030-462D-994D-FE9FB11B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C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0CE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CE4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4873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CE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00C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00CE4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500CE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0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2525BB"/>
    <w:pPr>
      <w:ind w:left="720"/>
      <w:contextualSpacing/>
    </w:pPr>
  </w:style>
  <w:style w:type="table" w:styleId="a7">
    <w:name w:val="Table Grid"/>
    <w:basedOn w:val="a1"/>
    <w:uiPriority w:val="39"/>
    <w:rsid w:val="0043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5CE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C4873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0552C-E7DD-43B8-B509-17055A1E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16</cp:revision>
  <dcterms:created xsi:type="dcterms:W3CDTF">2020-02-11T11:52:00Z</dcterms:created>
  <dcterms:modified xsi:type="dcterms:W3CDTF">2020-02-17T08:59:00Z</dcterms:modified>
</cp:coreProperties>
</file>