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1293E" w14:textId="77777777" w:rsidR="00754A86" w:rsidRPr="00754A86" w:rsidRDefault="00CE54BE" w:rsidP="00CE54BE">
      <w:pPr>
        <w:jc w:val="center"/>
        <w:rPr>
          <w:u w:val="single"/>
        </w:rPr>
      </w:pPr>
      <w:r>
        <w:rPr>
          <w:u w:val="single"/>
        </w:rPr>
        <w:t>Monetary Policy Game Experimental I</w:t>
      </w:r>
      <w:r w:rsidR="00754A86" w:rsidRPr="00754A86">
        <w:rPr>
          <w:u w:val="single"/>
        </w:rPr>
        <w:t>nstructions</w:t>
      </w:r>
    </w:p>
    <w:p w14:paraId="57F7D55C" w14:textId="77777777" w:rsidR="00D44A53" w:rsidRDefault="00754A86">
      <w:r>
        <w:t xml:space="preserve">Welcome to this experiment in the economics of group decision-making.  </w:t>
      </w:r>
    </w:p>
    <w:p w14:paraId="59C12035" w14:textId="77777777" w:rsidR="00C3109B" w:rsidRDefault="00754A86">
      <w:r>
        <w:t xml:space="preserve">In today’s session, you will </w:t>
      </w:r>
      <w:r w:rsidR="00C3109B">
        <w:t>participate in a number of periods of a group decision-making task.</w:t>
      </w:r>
    </w:p>
    <w:p w14:paraId="60FD7FC5" w14:textId="37C0A3C4" w:rsidR="00754A86" w:rsidRDefault="00754A86">
      <w:r>
        <w:t xml:space="preserve">Prior to the start </w:t>
      </w:r>
      <w:r w:rsidR="00C3109B">
        <w:t>of the very first period,</w:t>
      </w:r>
      <w:r>
        <w:t xml:space="preserve"> you will be randomly assigned to a group of size 5. Within th</w:t>
      </w:r>
      <w:r w:rsidR="00C3109B">
        <w:t>is 5-player group, 4 players will be</w:t>
      </w:r>
      <w:r>
        <w:t xml:space="preserve"> assigned the</w:t>
      </w:r>
      <w:r w:rsidR="006A2751">
        <w:t xml:space="preserve"> role of “private sector” players</w:t>
      </w:r>
      <w:r>
        <w:t>.  The object</w:t>
      </w:r>
      <w:r w:rsidR="006A2751">
        <w:t>ive of each private sector player</w:t>
      </w:r>
      <w:r>
        <w:t xml:space="preserve"> is to correctl</w:t>
      </w:r>
      <w:r w:rsidR="00F9214E">
        <w:t>y</w:t>
      </w:r>
      <w:r w:rsidR="002D1BC1">
        <w:t xml:space="preserve"> forecast the inflation rate in</w:t>
      </w:r>
      <w:r>
        <w:t xml:space="preserve"> each period.  The remaining, 5th player in each group is assigned the role of the government’s </w:t>
      </w:r>
      <w:r w:rsidR="00B5141E">
        <w:t>“</w:t>
      </w:r>
      <w:r>
        <w:t>central bank</w:t>
      </w:r>
      <w:r w:rsidR="00B5141E">
        <w:t>”</w:t>
      </w:r>
      <w:r>
        <w:t>.  The central bank’s objective is to set the interest rate</w:t>
      </w:r>
      <w:r w:rsidR="00F9214E">
        <w:t xml:space="preserve"> in</w:t>
      </w:r>
      <w:r>
        <w:t xml:space="preserve"> each period in such a way that he or she minimizes deviations of inflation </w:t>
      </w:r>
      <w:r w:rsidR="00C3559F">
        <w:t xml:space="preserve">from a </w:t>
      </w:r>
      <w:r>
        <w:t>certa</w:t>
      </w:r>
      <w:r w:rsidR="00C3559F">
        <w:t>in benchmark</w:t>
      </w:r>
      <w:r>
        <w:t xml:space="preserve"> (as discussed in detail below).</w:t>
      </w:r>
      <w:r w:rsidR="00C3109B">
        <w:t xml:space="preserve"> The roles of the five players in each group </w:t>
      </w:r>
      <w:r w:rsidR="00B5141E">
        <w:t>will remain fixed over</w:t>
      </w:r>
      <w:r w:rsidR="00C3109B">
        <w:t xml:space="preserve"> all periods of the experiment.</w:t>
      </w:r>
    </w:p>
    <w:p w14:paraId="781BA5B2" w14:textId="77777777" w:rsidR="00754A86" w:rsidRDefault="000D1B2B">
      <w:pPr>
        <w:rPr>
          <w:u w:val="single"/>
        </w:rPr>
      </w:pPr>
      <w:r>
        <w:rPr>
          <w:u w:val="single"/>
        </w:rPr>
        <w:t>The timing of moves</w:t>
      </w:r>
      <w:r w:rsidR="00CE54BE">
        <w:rPr>
          <w:u w:val="single"/>
        </w:rPr>
        <w:t xml:space="preserve"> and the choices to be made each period</w:t>
      </w:r>
    </w:p>
    <w:p w14:paraId="57B0848A" w14:textId="48C2ED11" w:rsidR="00C3109B" w:rsidRPr="00C3109B" w:rsidRDefault="00C3109B" w:rsidP="00E962A9">
      <w:pPr>
        <w:tabs>
          <w:tab w:val="right" w:pos="9360"/>
        </w:tabs>
        <w:rPr>
          <w:rFonts w:eastAsiaTheme="minorEastAsia"/>
        </w:rPr>
      </w:pPr>
      <w:r>
        <w:t>In each period, t</w:t>
      </w:r>
      <w:r w:rsidR="00E962A9">
        <w:t>he private sector</w:t>
      </w:r>
      <w:r w:rsidR="006A2751">
        <w:t xml:space="preserve"> players</w:t>
      </w:r>
      <w:r w:rsidR="00E962A9">
        <w:t xml:space="preserve"> </w:t>
      </w:r>
      <w:r w:rsidR="00665022">
        <w:t>move</w:t>
      </w:r>
      <w:r w:rsidR="00800936">
        <w:t xml:space="preserve"> first. Each</w:t>
      </w:r>
      <w:r w:rsidR="00E962A9">
        <w:t xml:space="preserve"> forms</w:t>
      </w:r>
      <w:r w:rsidR="00800936">
        <w:t xml:space="preserve"> a forecast</w:t>
      </w:r>
      <w:r w:rsidR="00E962A9">
        <w:t xml:space="preserve"> of the inflation </w:t>
      </w:r>
      <w:r w:rsidR="009E6CC2">
        <w:t>rate for the period.</w:t>
      </w:r>
      <w:r w:rsidR="00E962A9">
        <w:t xml:space="preserve"> </w:t>
      </w:r>
      <w:r w:rsidR="002D3F9C">
        <w:rPr>
          <w:rFonts w:eastAsiaTheme="minorEastAsia"/>
        </w:rPr>
        <w:t>Specifically</w:t>
      </w:r>
      <w:r w:rsidR="00E962A9">
        <w:rPr>
          <w:rFonts w:eastAsiaTheme="minorEastAsia"/>
        </w:rPr>
        <w:t>, each private sector</w:t>
      </w:r>
      <w:r w:rsidR="006A2751">
        <w:rPr>
          <w:rFonts w:eastAsiaTheme="minorEastAsia"/>
        </w:rPr>
        <w:t xml:space="preserve"> player</w:t>
      </w:r>
      <w:r>
        <w:rPr>
          <w:rFonts w:eastAsiaTheme="minorEastAsia"/>
        </w:rPr>
        <w:t xml:space="preserve"> is asked “What do you think inflation will be this period</w:t>
      </w:r>
      <w:r w:rsidR="002D3F9C">
        <w:rPr>
          <w:rFonts w:eastAsiaTheme="minorEastAsia"/>
        </w:rPr>
        <w:t>?</w:t>
      </w:r>
      <w:r>
        <w:rPr>
          <w:rFonts w:eastAsiaTheme="minorEastAsia"/>
        </w:rPr>
        <w:t>”</w:t>
      </w:r>
      <w:r w:rsidR="002D3F9C">
        <w:rPr>
          <w:rFonts w:eastAsiaTheme="minorEastAsia"/>
        </w:rPr>
        <w:t xml:space="preserve"> If</w:t>
      </w:r>
      <w:r w:rsidR="006A2751">
        <w:rPr>
          <w:rFonts w:eastAsiaTheme="minorEastAsia"/>
        </w:rPr>
        <w:t xml:space="preserve"> you are a private sector player</w:t>
      </w:r>
      <w:r w:rsidR="002D3F9C">
        <w:rPr>
          <w:rFonts w:eastAsiaTheme="minorEastAsia"/>
        </w:rPr>
        <w:t>, y</w:t>
      </w:r>
      <w:r w:rsidR="00800936">
        <w:rPr>
          <w:rFonts w:eastAsiaTheme="minorEastAsia"/>
        </w:rPr>
        <w:t>ou enter your forecast</w:t>
      </w:r>
      <w:r>
        <w:rPr>
          <w:rFonts w:eastAsiaTheme="minorEastAsia"/>
        </w:rPr>
        <w:t xml:space="preserve"> in the box on your computer screen and</w:t>
      </w:r>
      <w:r w:rsidR="00717CEA">
        <w:rPr>
          <w:rFonts w:eastAsiaTheme="minorEastAsia"/>
        </w:rPr>
        <w:t xml:space="preserve"> then</w:t>
      </w:r>
      <w:r>
        <w:rPr>
          <w:rFonts w:eastAsiaTheme="minorEastAsia"/>
        </w:rPr>
        <w:t xml:space="preserve"> click the OK button.</w:t>
      </w:r>
      <w:r w:rsidR="00BB286F">
        <w:rPr>
          <w:rFonts w:eastAsiaTheme="minorEastAsia"/>
        </w:rPr>
        <w:t xml:space="preserve"> Your forecast of inflation should be in percentage terms; if you think inflation will be X% then en</w:t>
      </w:r>
      <w:r w:rsidR="00842C4B">
        <w:rPr>
          <w:rFonts w:eastAsiaTheme="minorEastAsia"/>
        </w:rPr>
        <w:t xml:space="preserve">ter </w:t>
      </w:r>
      <w:r w:rsidR="00BB286F">
        <w:rPr>
          <w:rFonts w:eastAsiaTheme="minorEastAsia"/>
        </w:rPr>
        <w:t>X, where X is a</w:t>
      </w:r>
      <w:r w:rsidR="000B117F">
        <w:rPr>
          <w:rFonts w:eastAsiaTheme="minorEastAsia"/>
        </w:rPr>
        <w:t xml:space="preserve"> real</w:t>
      </w:r>
      <w:r w:rsidR="00BB286F">
        <w:rPr>
          <w:rFonts w:eastAsiaTheme="minorEastAsia"/>
        </w:rPr>
        <w:t xml:space="preserve"> number. Your forecast can be</w:t>
      </w:r>
      <w:r>
        <w:rPr>
          <w:rFonts w:eastAsiaTheme="minorEastAsia"/>
        </w:rPr>
        <w:t xml:space="preserve"> any real number up to two decimal places. </w:t>
      </w:r>
      <w:r w:rsidR="00B15AE7">
        <w:rPr>
          <w:rFonts w:eastAsiaTheme="minorEastAsia"/>
        </w:rPr>
        <w:t xml:space="preserve"> In choosing a forecast,</w:t>
      </w:r>
      <w:r>
        <w:rPr>
          <w:rFonts w:eastAsiaTheme="minorEastAsia"/>
        </w:rPr>
        <w:t xml:space="preserve"> each</w:t>
      </w:r>
      <w:r w:rsidR="006A2751">
        <w:rPr>
          <w:rFonts w:eastAsiaTheme="minorEastAsia"/>
        </w:rPr>
        <w:t xml:space="preserve"> private sector player</w:t>
      </w:r>
      <w:r w:rsidR="00B15AE7">
        <w:rPr>
          <w:rFonts w:eastAsiaTheme="minorEastAsia"/>
        </w:rPr>
        <w:t>’</w:t>
      </w:r>
      <w:r w:rsidR="00665022">
        <w:rPr>
          <w:rFonts w:eastAsiaTheme="minorEastAsia"/>
        </w:rPr>
        <w:t>s objective is to accurately forecast</w:t>
      </w:r>
      <w:r w:rsidR="00BB286F">
        <w:rPr>
          <w:rFonts w:eastAsiaTheme="minorEastAsia"/>
        </w:rPr>
        <w:t xml:space="preserve"> the actual</w:t>
      </w:r>
      <w:r w:rsidR="00665022">
        <w:rPr>
          <w:rFonts w:eastAsiaTheme="minorEastAsia"/>
        </w:rPr>
        <w:t xml:space="preserve"> inflation </w:t>
      </w:r>
      <w:r w:rsidR="00BB286F">
        <w:rPr>
          <w:rFonts w:eastAsiaTheme="minorEastAsia"/>
        </w:rPr>
        <w:t xml:space="preserve">rate </w:t>
      </w:r>
      <w:r w:rsidR="00665022">
        <w:rPr>
          <w:rFonts w:eastAsiaTheme="minorEastAsia"/>
        </w:rPr>
        <w:t xml:space="preserve">for the period. </w:t>
      </w:r>
      <w:r>
        <w:rPr>
          <w:rFonts w:eastAsiaTheme="minorEastAsia"/>
        </w:rPr>
        <w:t xml:space="preserve"> Specifi</w:t>
      </w:r>
      <w:r w:rsidR="006A2751">
        <w:rPr>
          <w:rFonts w:eastAsiaTheme="minorEastAsia"/>
        </w:rPr>
        <w:t>cally, each private sector player</w:t>
      </w:r>
      <w:r>
        <w:rPr>
          <w:rFonts w:eastAsiaTheme="minorEastAsia"/>
        </w:rPr>
        <w:t xml:space="preserve">’s payoff </w:t>
      </w:r>
      <w:r w:rsidR="006A2751">
        <w:rPr>
          <w:rFonts w:eastAsiaTheme="minorEastAsia"/>
        </w:rPr>
        <w:t>in points is</w:t>
      </w:r>
      <w:r w:rsidR="00800936">
        <w:rPr>
          <w:rFonts w:eastAsiaTheme="minorEastAsia"/>
        </w:rPr>
        <w:t xml:space="preserve">: </w:t>
      </w:r>
      <m:oMath>
        <m:r>
          <w:rPr>
            <w:rFonts w:ascii="Cambria Math" w:eastAsiaTheme="minorEastAsia" w:hAnsi="Cambria Math"/>
          </w:rPr>
          <m:t>10-(</m:t>
        </m:r>
        <m:r>
          <m:rPr>
            <m:nor/>
          </m:rPr>
          <w:rPr>
            <w:rFonts w:ascii="Cambria Math" w:eastAsiaTheme="minorEastAsia" w:hAnsi="Cambria Math"/>
          </w:rPr>
          <m:t>My Inflation Forecast</m:t>
        </m:r>
        <m:r>
          <m:rPr>
            <m:sty m:val="p"/>
          </m:rPr>
          <w:rPr>
            <w:rFonts w:ascii="Cambria Math" w:eastAsiaTheme="minorEastAsia" w:hAnsi="Cambria Math"/>
          </w:rPr>
          <m:t>-</m:t>
        </m:r>
        <m:r>
          <m:rPr>
            <m:nor/>
          </m:rPr>
          <w:rPr>
            <w:rFonts w:ascii="Cambria Math" w:eastAsiaTheme="minorEastAsia" w:hAnsi="Cambria Math"/>
          </w:rPr>
          <m:t>Inflation</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eastAsiaTheme="minorEastAsia"/>
        </w:rPr>
        <w:t>, where</w:t>
      </w:r>
      <w:r w:rsidR="00800936">
        <w:rPr>
          <w:rFonts w:eastAsiaTheme="minorEastAsia"/>
        </w:rPr>
        <w:t xml:space="preserve"> “My Inflation Forecast” is the</w:t>
      </w:r>
      <w:r w:rsidR="006A2751">
        <w:rPr>
          <w:rFonts w:eastAsiaTheme="minorEastAsia"/>
        </w:rPr>
        <w:t xml:space="preserve"> private sector player</w:t>
      </w:r>
      <w:r w:rsidR="00800936">
        <w:rPr>
          <w:rFonts w:eastAsiaTheme="minorEastAsia"/>
        </w:rPr>
        <w:t xml:space="preserve">’s own inflation forecast and </w:t>
      </w:r>
      <w:r w:rsidR="00B37BDD">
        <w:rPr>
          <w:rFonts w:eastAsiaTheme="minorEastAsia"/>
        </w:rPr>
        <w:t xml:space="preserve">the determination of the </w:t>
      </w:r>
      <w:r w:rsidR="00842C4B">
        <w:rPr>
          <w:rFonts w:eastAsiaTheme="minorEastAsia"/>
        </w:rPr>
        <w:t xml:space="preserve">actual </w:t>
      </w:r>
      <w:r w:rsidR="00D80210">
        <w:rPr>
          <w:rFonts w:eastAsiaTheme="minorEastAsia"/>
        </w:rPr>
        <w:t>“</w:t>
      </w:r>
      <w:r>
        <w:rPr>
          <w:rFonts w:eastAsiaTheme="minorEastAsia"/>
        </w:rPr>
        <w:t>Inflation</w:t>
      </w:r>
      <w:r w:rsidR="00D80210">
        <w:rPr>
          <w:rFonts w:eastAsiaTheme="minorEastAsia"/>
        </w:rPr>
        <w:t>”</w:t>
      </w:r>
      <w:r w:rsidR="00B37BDD">
        <w:rPr>
          <w:rFonts w:eastAsiaTheme="minorEastAsia"/>
        </w:rPr>
        <w:t xml:space="preserve"> rate</w:t>
      </w:r>
      <w:r>
        <w:rPr>
          <w:rFonts w:eastAsiaTheme="minorEastAsia"/>
        </w:rPr>
        <w:t xml:space="preserve"> is explained below.  After</w:t>
      </w:r>
      <w:r w:rsidR="006A2751">
        <w:rPr>
          <w:rFonts w:eastAsiaTheme="minorEastAsia"/>
        </w:rPr>
        <w:t xml:space="preserve"> all four private sector players</w:t>
      </w:r>
      <w:r>
        <w:rPr>
          <w:rFonts w:eastAsiaTheme="minorEastAsia"/>
        </w:rPr>
        <w:t xml:space="preserve"> h</w:t>
      </w:r>
      <w:r w:rsidR="00800936">
        <w:rPr>
          <w:rFonts w:eastAsiaTheme="minorEastAsia"/>
        </w:rPr>
        <w:t>ave submitted their forecasts</w:t>
      </w:r>
      <w:r>
        <w:rPr>
          <w:rFonts w:eastAsiaTheme="minorEastAsia"/>
        </w:rPr>
        <w:t xml:space="preserve"> for inflation, the average of the</w:t>
      </w:r>
      <w:r w:rsidR="00800936">
        <w:rPr>
          <w:rFonts w:eastAsiaTheme="minorEastAsia"/>
        </w:rPr>
        <w:t>se</w:t>
      </w:r>
      <w:r>
        <w:rPr>
          <w:rFonts w:eastAsiaTheme="minorEastAsia"/>
        </w:rPr>
        <w:t xml:space="preserve"> four inflatio</w:t>
      </w:r>
      <w:r w:rsidR="00800936">
        <w:rPr>
          <w:rFonts w:eastAsiaTheme="minorEastAsia"/>
        </w:rPr>
        <w:t>n forecasts</w:t>
      </w:r>
      <w:r>
        <w:rPr>
          <w:rFonts w:eastAsiaTheme="minorEastAsia"/>
        </w:rPr>
        <w:t xml:space="preserve"> is calculated, and this is</w:t>
      </w:r>
      <w:r w:rsidR="00665022">
        <w:rPr>
          <w:rFonts w:eastAsiaTheme="minorEastAsia"/>
        </w:rPr>
        <w:t xml:space="preserve"> denoted as</w:t>
      </w:r>
      <w:r>
        <w:rPr>
          <w:rFonts w:eastAsiaTheme="minorEastAsia"/>
        </w:rPr>
        <w:t xml:space="preserve"> </w:t>
      </w:r>
      <w:r w:rsidR="00665022">
        <w:rPr>
          <w:rFonts w:eastAsiaTheme="minorEastAsia"/>
        </w:rPr>
        <w:t>“</w:t>
      </w:r>
      <w:r>
        <w:rPr>
          <w:rFonts w:eastAsiaTheme="minorEastAsia"/>
        </w:rPr>
        <w:t>Average Expected Inflation</w:t>
      </w:r>
      <w:r w:rsidR="00665022">
        <w:rPr>
          <w:rFonts w:eastAsiaTheme="minorEastAsia"/>
        </w:rPr>
        <w:t>”</w:t>
      </w:r>
      <w:r w:rsidR="006A2751">
        <w:rPr>
          <w:rFonts w:eastAsiaTheme="minorEastAsia"/>
        </w:rPr>
        <w:t>.</w:t>
      </w:r>
      <w:r>
        <w:rPr>
          <w:rFonts w:eastAsiaTheme="minorEastAsia"/>
        </w:rPr>
        <w:t xml:space="preserve">  </w:t>
      </w:r>
    </w:p>
    <w:p w14:paraId="29D98B1C" w14:textId="4A65E643" w:rsidR="00983982" w:rsidRPr="00C3109B" w:rsidRDefault="00B37BDD" w:rsidP="00E962A9">
      <w:pPr>
        <w:tabs>
          <w:tab w:val="right" w:pos="9360"/>
        </w:tabs>
        <w:rPr>
          <w:rFonts w:eastAsiaTheme="minorEastAsia"/>
        </w:rPr>
      </w:pPr>
      <w:r>
        <w:rPr>
          <w:rFonts w:eastAsiaTheme="minorEastAsia"/>
        </w:rPr>
        <w:t>The</w:t>
      </w:r>
      <w:r w:rsidR="00842C4B">
        <w:rPr>
          <w:rFonts w:eastAsiaTheme="minorEastAsia"/>
        </w:rPr>
        <w:t xml:space="preserve"> actual</w:t>
      </w:r>
      <w:r>
        <w:rPr>
          <w:rFonts w:eastAsiaTheme="minorEastAsia"/>
        </w:rPr>
        <w:t xml:space="preserve"> Inflation rate in</w:t>
      </w:r>
      <w:r w:rsidR="00800936">
        <w:rPr>
          <w:rFonts w:eastAsiaTheme="minorEastAsia"/>
        </w:rPr>
        <w:t xml:space="preserve"> each period is </w:t>
      </w:r>
      <w:r w:rsidR="00983982">
        <w:rPr>
          <w:rFonts w:eastAsiaTheme="minorEastAsia"/>
        </w:rPr>
        <w:t>determined by the equation:</w:t>
      </w:r>
    </w:p>
    <w:p w14:paraId="19BA7702" w14:textId="537908AD" w:rsidR="00C54E4C" w:rsidRPr="00C70E11" w:rsidRDefault="00C3109B" w:rsidP="00BD059F">
      <w:pPr>
        <w:jc w:val="center"/>
        <w:rPr>
          <w:rFonts w:eastAsiaTheme="minorEastAsia"/>
        </w:rPr>
      </w:pPr>
      <m:oMath>
        <m:r>
          <m:rPr>
            <m:nor/>
          </m:rPr>
          <w:rPr>
            <w:rFonts w:ascii="Cambria Math" w:hAnsi="Cambria Math"/>
          </w:rPr>
          <m:t>Inflation</m:t>
        </m:r>
        <m:r>
          <w:rPr>
            <w:rFonts w:ascii="Cambria Math" w:hAnsi="Cambria Math"/>
          </w:rPr>
          <m:t>=</m:t>
        </m:r>
        <m:r>
          <w:rPr>
            <w:rFonts w:ascii="Cambria Math" w:eastAsiaTheme="minorEastAsia" w:hAnsi="Cambria Math"/>
          </w:rPr>
          <m:t>(</m:t>
        </m:r>
        <m:r>
          <m:rPr>
            <m:nor/>
          </m:rPr>
          <w:rPr>
            <w:rFonts w:ascii="Cambria Math" w:eastAsiaTheme="minorEastAsia" w:hAnsi="Cambria Math"/>
          </w:rPr>
          <m:t>Average Expected Inflation</m:t>
        </m:r>
        <m:r>
          <w:rPr>
            <w:rFonts w:ascii="Cambria Math" w:eastAsiaTheme="minorEastAsia" w:hAnsi="Cambria Math"/>
          </w:rPr>
          <m:t>)</m:t>
        </m:r>
        <m:r>
          <w:rPr>
            <w:rFonts w:ascii="Cambria Math" w:hAnsi="Cambria Math"/>
          </w:rPr>
          <m:t>+.25×(</m:t>
        </m:r>
        <m:r>
          <m:rPr>
            <m:nor/>
          </m:rPr>
          <w:rPr>
            <w:rFonts w:ascii="Cambria Math" w:hAnsi="Cambria Math"/>
          </w:rPr>
          <m:t>Output Gap)</m:t>
        </m:r>
      </m:oMath>
      <w:r w:rsidR="00BD059F">
        <w:rPr>
          <w:rFonts w:eastAsiaTheme="minorEastAsia"/>
        </w:rPr>
        <w:t xml:space="preserve">        </w:t>
      </w:r>
      <w:r w:rsidR="00F61177">
        <w:rPr>
          <w:rFonts w:eastAsiaTheme="minorEastAsia"/>
        </w:rPr>
        <w:t xml:space="preserve">  </w:t>
      </w:r>
      <w:r w:rsidR="00BD059F">
        <w:rPr>
          <w:rFonts w:eastAsiaTheme="minorEastAsia"/>
        </w:rPr>
        <w:t>(1)</w:t>
      </w:r>
    </w:p>
    <w:p w14:paraId="2174464B" w14:textId="08CA985A" w:rsidR="00C70E11" w:rsidRDefault="00800936" w:rsidP="00C54E4C">
      <w:pPr>
        <w:rPr>
          <w:rFonts w:eastAsiaTheme="minorEastAsia"/>
        </w:rPr>
      </w:pPr>
      <w:r>
        <w:rPr>
          <w:rFonts w:eastAsiaTheme="minorEastAsia"/>
        </w:rPr>
        <w:t xml:space="preserve">The first term, </w:t>
      </w:r>
      <w:proofErr w:type="gramStart"/>
      <w:r>
        <w:rPr>
          <w:rFonts w:eastAsiaTheme="minorEastAsia"/>
        </w:rPr>
        <w:t>Average Expected I</w:t>
      </w:r>
      <w:r w:rsidR="00C3109B">
        <w:rPr>
          <w:rFonts w:eastAsiaTheme="minorEastAsia"/>
        </w:rPr>
        <w:t>nflation</w:t>
      </w:r>
      <w:r>
        <w:rPr>
          <w:rFonts w:eastAsiaTheme="minorEastAsia"/>
        </w:rPr>
        <w:t xml:space="preserve"> is determined by </w:t>
      </w:r>
      <w:r w:rsidR="00C3109B">
        <w:rPr>
          <w:rFonts w:eastAsiaTheme="minorEastAsia"/>
        </w:rPr>
        <w:t>the four private sector players</w:t>
      </w:r>
      <w:proofErr w:type="gramEnd"/>
      <w:r w:rsidR="00C3109B">
        <w:rPr>
          <w:rFonts w:eastAsiaTheme="minorEastAsia"/>
        </w:rPr>
        <w:t xml:space="preserve">. The </w:t>
      </w:r>
      <w:r w:rsidR="00D80210">
        <w:rPr>
          <w:rFonts w:eastAsiaTheme="minorEastAsia"/>
        </w:rPr>
        <w:t>“</w:t>
      </w:r>
      <w:r w:rsidR="00C3109B">
        <w:rPr>
          <w:rFonts w:eastAsiaTheme="minorEastAsia"/>
        </w:rPr>
        <w:t>Output Gap</w:t>
      </w:r>
      <w:r w:rsidR="00D80210">
        <w:rPr>
          <w:rFonts w:eastAsiaTheme="minorEastAsia"/>
        </w:rPr>
        <w:t>”</w:t>
      </w:r>
      <w:r w:rsidR="00C3109B">
        <w:rPr>
          <w:rFonts w:eastAsiaTheme="minorEastAsia"/>
        </w:rPr>
        <w:t xml:space="preserve"> is</w:t>
      </w:r>
      <w:r w:rsidR="00A61A76">
        <w:rPr>
          <w:rFonts w:eastAsiaTheme="minorEastAsia"/>
        </w:rPr>
        <w:t xml:space="preserve"> the differ</w:t>
      </w:r>
      <w:r>
        <w:rPr>
          <w:rFonts w:eastAsiaTheme="minorEastAsia"/>
        </w:rPr>
        <w:t xml:space="preserve">ence between actual </w:t>
      </w:r>
      <w:r w:rsidR="00A61A76">
        <w:rPr>
          <w:rFonts w:eastAsiaTheme="minorEastAsia"/>
        </w:rPr>
        <w:t>and potential output</w:t>
      </w:r>
      <w:r>
        <w:rPr>
          <w:rFonts w:eastAsiaTheme="minorEastAsia"/>
        </w:rPr>
        <w:t xml:space="preserve"> (GDP).</w:t>
      </w:r>
      <w:r w:rsidR="00A61A76">
        <w:rPr>
          <w:rFonts w:eastAsiaTheme="minorEastAsia"/>
        </w:rPr>
        <w:t xml:space="preserve">  If actual output is</w:t>
      </w:r>
      <w:r w:rsidR="00C3109B">
        <w:rPr>
          <w:rFonts w:eastAsiaTheme="minorEastAsia"/>
        </w:rPr>
        <w:t xml:space="preserve"> above potential (if the Output Gap is positive),</w:t>
      </w:r>
      <w:r w:rsidR="006A2751">
        <w:rPr>
          <w:rFonts w:eastAsiaTheme="minorEastAsia"/>
        </w:rPr>
        <w:t xml:space="preserve"> that raises</w:t>
      </w:r>
      <w:r w:rsidR="00A61A76">
        <w:rPr>
          <w:rFonts w:eastAsiaTheme="minorEastAsia"/>
        </w:rPr>
        <w:t xml:space="preserve"> inflationary pressure, while if </w:t>
      </w:r>
      <w:r w:rsidR="00842C4B">
        <w:rPr>
          <w:rFonts w:eastAsiaTheme="minorEastAsia"/>
        </w:rPr>
        <w:t xml:space="preserve">actual </w:t>
      </w:r>
      <w:r w:rsidR="00A61A76">
        <w:rPr>
          <w:rFonts w:eastAsiaTheme="minorEastAsia"/>
        </w:rPr>
        <w:t>output is below potential</w:t>
      </w:r>
      <w:r w:rsidR="00C3109B">
        <w:rPr>
          <w:rFonts w:eastAsiaTheme="minorEastAsia"/>
        </w:rPr>
        <w:t xml:space="preserve"> (if the Output Gap is negative)</w:t>
      </w:r>
      <w:r w:rsidR="006A2751">
        <w:rPr>
          <w:rFonts w:eastAsiaTheme="minorEastAsia"/>
        </w:rPr>
        <w:t xml:space="preserve"> that reduces inflationary pressure.</w:t>
      </w:r>
      <w:r w:rsidR="00665022">
        <w:rPr>
          <w:rFonts w:eastAsiaTheme="minorEastAsia"/>
        </w:rPr>
        <w:t xml:space="preserve"> Notice</w:t>
      </w:r>
      <w:r w:rsidR="00C3109B">
        <w:rPr>
          <w:rFonts w:eastAsiaTheme="minorEastAsia"/>
        </w:rPr>
        <w:t xml:space="preserve"> h</w:t>
      </w:r>
      <w:r>
        <w:rPr>
          <w:rFonts w:eastAsiaTheme="minorEastAsia"/>
        </w:rPr>
        <w:t>owever, that the weight on the Output G</w:t>
      </w:r>
      <w:r w:rsidR="00C3109B">
        <w:rPr>
          <w:rFonts w:eastAsiaTheme="minorEastAsia"/>
        </w:rPr>
        <w:t xml:space="preserve">ap in </w:t>
      </w:r>
      <w:r w:rsidR="000D1B2B">
        <w:rPr>
          <w:rFonts w:eastAsiaTheme="minorEastAsia"/>
        </w:rPr>
        <w:t>determining</w:t>
      </w:r>
      <w:r w:rsidR="00C3109B">
        <w:rPr>
          <w:rFonts w:eastAsiaTheme="minorEastAsia"/>
        </w:rPr>
        <w:t xml:space="preserve"> inflation is ¼ </w:t>
      </w:r>
      <w:r w:rsidR="006A2751">
        <w:rPr>
          <w:rFonts w:eastAsiaTheme="minorEastAsia"/>
        </w:rPr>
        <w:t>the weight on</w:t>
      </w:r>
      <w:r w:rsidR="00C3109B">
        <w:rPr>
          <w:rFonts w:eastAsiaTheme="minorEastAsia"/>
        </w:rPr>
        <w:t xml:space="preserve"> Average Exp</w:t>
      </w:r>
      <w:r>
        <w:rPr>
          <w:rFonts w:eastAsiaTheme="minorEastAsia"/>
        </w:rPr>
        <w:t>ected Inflation in determining I</w:t>
      </w:r>
      <w:r w:rsidR="008748ED">
        <w:rPr>
          <w:rFonts w:eastAsiaTheme="minorEastAsia"/>
        </w:rPr>
        <w:t>nflation.</w:t>
      </w:r>
    </w:p>
    <w:p w14:paraId="04B9786D" w14:textId="6B562D7C" w:rsidR="00A61A76" w:rsidRDefault="00A61A76" w:rsidP="00A61A76">
      <w:pPr>
        <w:rPr>
          <w:rFonts w:eastAsiaTheme="minorEastAsia"/>
        </w:rPr>
      </w:pPr>
      <w:r>
        <w:rPr>
          <w:rFonts w:eastAsiaTheme="minorEastAsia"/>
        </w:rPr>
        <w:t xml:space="preserve">After </w:t>
      </w:r>
      <w:r w:rsidR="00C3109B">
        <w:rPr>
          <w:rFonts w:eastAsiaTheme="minorEastAsia"/>
        </w:rPr>
        <w:t>Average Expected Inflation is determined, the Central Bank player</w:t>
      </w:r>
      <w:r>
        <w:rPr>
          <w:rFonts w:eastAsiaTheme="minorEastAsia"/>
        </w:rPr>
        <w:t xml:space="preserve"> learns the value of </w:t>
      </w:r>
      <w:r w:rsidR="002D3F9C">
        <w:rPr>
          <w:rFonts w:eastAsiaTheme="minorEastAsia"/>
        </w:rPr>
        <w:t>Average Expected Inflation</w:t>
      </w:r>
      <w:r>
        <w:rPr>
          <w:rFonts w:eastAsiaTheme="minorEastAsia"/>
        </w:rPr>
        <w:t xml:space="preserve"> and must choose the</w:t>
      </w:r>
      <w:r w:rsidR="00665022">
        <w:rPr>
          <w:rFonts w:eastAsiaTheme="minorEastAsia"/>
        </w:rPr>
        <w:t xml:space="preserve"> Interest Rate for the period.</w:t>
      </w:r>
      <w:r>
        <w:rPr>
          <w:rFonts w:eastAsiaTheme="minorEastAsia"/>
        </w:rPr>
        <w:t xml:space="preserve">  The central bank’</w:t>
      </w:r>
      <w:r w:rsidR="00665022">
        <w:rPr>
          <w:rFonts w:eastAsiaTheme="minorEastAsia"/>
        </w:rPr>
        <w:t>s choice of the Interest Rate</w:t>
      </w:r>
      <w:r>
        <w:rPr>
          <w:rFonts w:eastAsiaTheme="minorEastAsia"/>
        </w:rPr>
        <w:t xml:space="preserve"> directly affects the </w:t>
      </w:r>
      <w:r w:rsidR="00800936">
        <w:rPr>
          <w:rFonts w:eastAsiaTheme="minorEastAsia"/>
        </w:rPr>
        <w:t>Output G</w:t>
      </w:r>
      <w:r w:rsidR="00665022">
        <w:rPr>
          <w:rFonts w:eastAsiaTheme="minorEastAsia"/>
        </w:rPr>
        <w:t>ap via the</w:t>
      </w:r>
      <w:r w:rsidR="006D4B31">
        <w:rPr>
          <w:rFonts w:eastAsiaTheme="minorEastAsia"/>
        </w:rPr>
        <w:t xml:space="preserve"> </w:t>
      </w:r>
      <w:r>
        <w:rPr>
          <w:rFonts w:eastAsiaTheme="minorEastAsia"/>
        </w:rPr>
        <w:t xml:space="preserve">equation:                                                        </w:t>
      </w:r>
    </w:p>
    <w:p w14:paraId="5A4DA485" w14:textId="17129943" w:rsidR="00A61A76" w:rsidRPr="00A61A76" w:rsidRDefault="002D3F9C" w:rsidP="00A61A76">
      <w:pPr>
        <w:jc w:val="center"/>
        <w:rPr>
          <w:rFonts w:eastAsiaTheme="minorEastAsia"/>
        </w:rPr>
      </w:pPr>
      <m:oMath>
        <m:r>
          <m:rPr>
            <m:nor/>
          </m:rPr>
          <w:rPr>
            <w:rFonts w:ascii="Cambria Math" w:hAnsi="Cambria Math"/>
          </w:rPr>
          <m:t>Output Gap</m:t>
        </m:r>
        <m:r>
          <w:rPr>
            <w:rFonts w:ascii="Cambria Math" w:hAnsi="Cambria Math"/>
          </w:rPr>
          <m:t>=2-1×</m:t>
        </m:r>
        <m:d>
          <m:dPr>
            <m:ctrlPr>
              <w:rPr>
                <w:rFonts w:ascii="Cambria Math" w:hAnsi="Cambria Math"/>
                <w:i/>
              </w:rPr>
            </m:ctrlPr>
          </m:dPr>
          <m:e>
            <m:r>
              <m:rPr>
                <m:nor/>
              </m:rPr>
              <w:rPr>
                <w:rFonts w:ascii="Cambria Math" w:hAnsi="Cambria Math"/>
              </w:rPr>
              <m:t>Interest Rate</m:t>
            </m:r>
          </m:e>
        </m:d>
        <m:r>
          <w:rPr>
            <w:rFonts w:ascii="Cambria Math" w:hAnsi="Cambria Math"/>
          </w:rPr>
          <m:t>+ E</m:t>
        </m:r>
      </m:oMath>
      <w:r w:rsidR="00BD059F">
        <w:rPr>
          <w:rFonts w:eastAsiaTheme="minorEastAsia"/>
        </w:rPr>
        <w:t xml:space="preserve">     </w:t>
      </w:r>
      <w:r w:rsidR="00F61177">
        <w:rPr>
          <w:rFonts w:eastAsiaTheme="minorEastAsia"/>
        </w:rPr>
        <w:t xml:space="preserve">   </w:t>
      </w:r>
      <w:r w:rsidR="00BD059F">
        <w:rPr>
          <w:rFonts w:eastAsiaTheme="minorEastAsia"/>
        </w:rPr>
        <w:t>(2)</w:t>
      </w:r>
    </w:p>
    <w:p w14:paraId="39F93D86" w14:textId="78BDD25F" w:rsidR="003A494C" w:rsidRDefault="00A61A76" w:rsidP="00A61A76">
      <w:pPr>
        <w:rPr>
          <w:rFonts w:eastAsiaTheme="minorEastAsia"/>
        </w:rPr>
      </w:pPr>
      <w:r>
        <w:rPr>
          <w:rFonts w:eastAsiaTheme="minorEastAsia"/>
        </w:rPr>
        <w:t xml:space="preserve">In this equation, </w:t>
      </w:r>
      <m:oMath>
        <m:r>
          <w:rPr>
            <w:rFonts w:ascii="Cambria Math" w:eastAsiaTheme="minorEastAsia" w:hAnsi="Cambria Math"/>
          </w:rPr>
          <m:t>"E"</m:t>
        </m:r>
      </m:oMath>
      <w:r w:rsidR="008748ED">
        <w:rPr>
          <w:rFonts w:eastAsiaTheme="minorEastAsia"/>
        </w:rPr>
        <w:t xml:space="preserve"> </w:t>
      </w:r>
      <w:r w:rsidR="003A494C">
        <w:rPr>
          <w:rFonts w:eastAsiaTheme="minorEastAsia"/>
        </w:rPr>
        <w:t>is a demand shock that is</w:t>
      </w:r>
      <w:r w:rsidR="00356ED2">
        <w:rPr>
          <w:rFonts w:eastAsiaTheme="minorEastAsia"/>
        </w:rPr>
        <w:t xml:space="preserve"> randomly</w:t>
      </w:r>
      <w:r w:rsidR="003A494C">
        <w:rPr>
          <w:rFonts w:eastAsiaTheme="minorEastAsia"/>
        </w:rPr>
        <w:t xml:space="preserve"> drawn each period from a normal distribution having a mean of </w:t>
      </w:r>
      <w:proofErr w:type="gramStart"/>
      <w:r w:rsidR="003A494C">
        <w:rPr>
          <w:rFonts w:eastAsiaTheme="minorEastAsia"/>
        </w:rPr>
        <w:t>0</w:t>
      </w:r>
      <w:proofErr w:type="gramEnd"/>
      <w:r w:rsidR="003A494C">
        <w:rPr>
          <w:rFonts w:eastAsiaTheme="minorEastAsia"/>
        </w:rPr>
        <w:t xml:space="preserve"> and a variance of 0.25.</w:t>
      </w:r>
      <w:r w:rsidR="002D3F9C">
        <w:rPr>
          <w:rFonts w:eastAsiaTheme="minorEastAsia"/>
        </w:rPr>
        <w:t xml:space="preserve"> </w:t>
      </w:r>
      <w:r w:rsidR="002D1BFF">
        <w:rPr>
          <w:rFonts w:eastAsiaTheme="minorEastAsia"/>
        </w:rPr>
        <w:t xml:space="preserve">This means that </w:t>
      </w:r>
      <w:proofErr w:type="gramStart"/>
      <w:r w:rsidR="002D1BFF">
        <w:rPr>
          <w:rFonts w:eastAsiaTheme="minorEastAsia"/>
        </w:rPr>
        <w:t>0</w:t>
      </w:r>
      <w:proofErr w:type="gramEnd"/>
      <w:r w:rsidR="002D1BFF">
        <w:rPr>
          <w:rFonts w:eastAsiaTheme="minorEastAsia"/>
        </w:rPr>
        <w:t xml:space="preserve"> is the most likely realization </w:t>
      </w:r>
      <w:r w:rsidR="003049A0">
        <w:rPr>
          <w:rFonts w:eastAsiaTheme="minorEastAsia"/>
        </w:rPr>
        <w:t>for</w:t>
      </w:r>
      <m:oMath>
        <m:r>
          <w:rPr>
            <w:rFonts w:ascii="Cambria Math" w:eastAsiaTheme="minorEastAsia" w:hAnsi="Cambria Math"/>
          </w:rPr>
          <m:t xml:space="preserve"> E</m:t>
        </m:r>
      </m:oMath>
      <w:r w:rsidR="002D1BFF">
        <w:rPr>
          <w:rFonts w:eastAsiaTheme="minorEastAsia"/>
        </w:rPr>
        <w:t>, 68% of all realizations for</w:t>
      </w:r>
      <m:oMath>
        <m:r>
          <w:rPr>
            <w:rFonts w:ascii="Cambria Math" w:eastAsiaTheme="minorEastAsia" w:hAnsi="Cambria Math"/>
          </w:rPr>
          <m:t xml:space="preserve"> E</m:t>
        </m:r>
      </m:oMath>
      <w:r w:rsidR="002D1BFF">
        <w:rPr>
          <w:rFonts w:eastAsiaTheme="minorEastAsia"/>
        </w:rPr>
        <w:t xml:space="preserve"> will lie between -0.5 and +0.5 and 95.5% of all realizations for</w:t>
      </w:r>
      <m:oMath>
        <m:r>
          <w:rPr>
            <w:rFonts w:ascii="Cambria Math" w:eastAsiaTheme="minorEastAsia" w:hAnsi="Cambria Math"/>
          </w:rPr>
          <m:t xml:space="preserve"> E</m:t>
        </m:r>
      </m:oMath>
      <w:r w:rsidR="002D1BFF">
        <w:rPr>
          <w:rFonts w:eastAsiaTheme="minorEastAsia"/>
        </w:rPr>
        <w:t xml:space="preserve"> will lie between -1 and +1.</w:t>
      </w:r>
    </w:p>
    <w:p w14:paraId="39569BA9" w14:textId="77777777" w:rsidR="002D3E02" w:rsidRDefault="002D3F9C" w:rsidP="002D3E02">
      <w:pPr>
        <w:rPr>
          <w:rFonts w:eastAsiaTheme="minorEastAsia"/>
        </w:rPr>
      </w:pPr>
      <w:r>
        <w:rPr>
          <w:rFonts w:eastAsiaTheme="minorEastAsia"/>
        </w:rPr>
        <w:lastRenderedPageBreak/>
        <w:t>Notice</w:t>
      </w:r>
      <w:r w:rsidR="002D1BFF">
        <w:rPr>
          <w:rFonts w:eastAsiaTheme="minorEastAsia"/>
        </w:rPr>
        <w:t xml:space="preserve"> in equation (2) that</w:t>
      </w:r>
      <w:r w:rsidR="00BD059F">
        <w:rPr>
          <w:rFonts w:eastAsiaTheme="minorEastAsia"/>
        </w:rPr>
        <w:t xml:space="preserve"> an</w:t>
      </w:r>
      <w:r>
        <w:rPr>
          <w:rFonts w:eastAsiaTheme="minorEastAsia"/>
        </w:rPr>
        <w:t xml:space="preserve"> Interest Rate</w:t>
      </w:r>
      <w:r w:rsidR="00A61A76">
        <w:rPr>
          <w:rFonts w:eastAsiaTheme="minorEastAsia"/>
        </w:rPr>
        <w:t xml:space="preserve"> greater than 2 leads to a</w:t>
      </w:r>
      <w:r w:rsidR="00BD059F">
        <w:rPr>
          <w:rFonts w:eastAsiaTheme="minorEastAsia"/>
        </w:rPr>
        <w:t>n expected</w:t>
      </w:r>
      <w:r w:rsidR="00665022">
        <w:rPr>
          <w:rFonts w:eastAsiaTheme="minorEastAsia"/>
        </w:rPr>
        <w:t xml:space="preserve"> negative Output G</w:t>
      </w:r>
      <w:r w:rsidR="00A61A76">
        <w:rPr>
          <w:rFonts w:eastAsiaTheme="minorEastAsia"/>
        </w:rPr>
        <w:t>ap</w:t>
      </w:r>
      <w:r w:rsidR="00665022">
        <w:rPr>
          <w:rFonts w:eastAsiaTheme="minorEastAsia"/>
        </w:rPr>
        <w:t xml:space="preserve"> (since the expected value of E is 0) while an Interest Rate</w:t>
      </w:r>
      <w:r w:rsidR="00A61A76">
        <w:rPr>
          <w:rFonts w:eastAsiaTheme="minorEastAsia"/>
        </w:rPr>
        <w:t xml:space="preserve"> less than </w:t>
      </w:r>
      <w:proofErr w:type="gramStart"/>
      <w:r w:rsidR="00A61A76">
        <w:rPr>
          <w:rFonts w:eastAsiaTheme="minorEastAsia"/>
        </w:rPr>
        <w:t>2</w:t>
      </w:r>
      <w:proofErr w:type="gramEnd"/>
      <w:r w:rsidR="00A61A76">
        <w:rPr>
          <w:rFonts w:eastAsiaTheme="minorEastAsia"/>
        </w:rPr>
        <w:t xml:space="preserve"> leads to a</w:t>
      </w:r>
      <w:r w:rsidR="00BD059F">
        <w:rPr>
          <w:rFonts w:eastAsiaTheme="minorEastAsia"/>
        </w:rPr>
        <w:t>n expected</w:t>
      </w:r>
      <w:r w:rsidR="00A61A76">
        <w:rPr>
          <w:rFonts w:eastAsiaTheme="minorEastAsia"/>
        </w:rPr>
        <w:t xml:space="preserve"> positiv</w:t>
      </w:r>
      <w:r w:rsidR="00665022">
        <w:rPr>
          <w:rFonts w:eastAsiaTheme="minorEastAsia"/>
        </w:rPr>
        <w:t>e Output G</w:t>
      </w:r>
      <w:r w:rsidR="00A61A76">
        <w:rPr>
          <w:rFonts w:eastAsiaTheme="minorEastAsia"/>
        </w:rPr>
        <w:t xml:space="preserve">ap. </w:t>
      </w:r>
      <w:r w:rsidR="00665022">
        <w:rPr>
          <w:rFonts w:eastAsiaTheme="minorEastAsia"/>
        </w:rPr>
        <w:t xml:space="preserve"> Notice further that once the Central Bank has set the Interest Rate, then</w:t>
      </w:r>
      <w:r w:rsidR="00BD059F">
        <w:rPr>
          <w:rFonts w:eastAsiaTheme="minorEastAsia"/>
        </w:rPr>
        <w:t xml:space="preserve"> </w:t>
      </w:r>
      <w:r w:rsidR="00717CEA">
        <w:rPr>
          <w:rFonts w:eastAsiaTheme="minorEastAsia"/>
        </w:rPr>
        <w:t>the Output Gap is</w:t>
      </w:r>
      <w:r>
        <w:rPr>
          <w:rFonts w:eastAsiaTheme="minorEastAsia"/>
        </w:rPr>
        <w:t xml:space="preserve"> </w:t>
      </w:r>
      <w:r w:rsidR="00BD059F">
        <w:rPr>
          <w:rFonts w:eastAsiaTheme="minorEastAsia"/>
        </w:rPr>
        <w:t>determined</w:t>
      </w:r>
      <w:r w:rsidR="00717CEA">
        <w:rPr>
          <w:rFonts w:eastAsiaTheme="minorEastAsia"/>
        </w:rPr>
        <w:t xml:space="preserve"> via equation (2) and once the Output Gap is determined, then</w:t>
      </w:r>
      <w:r w:rsidR="00842C4B">
        <w:rPr>
          <w:rFonts w:eastAsiaTheme="minorEastAsia"/>
        </w:rPr>
        <w:t xml:space="preserve"> the</w:t>
      </w:r>
      <w:r w:rsidR="00665022">
        <w:rPr>
          <w:rFonts w:eastAsiaTheme="minorEastAsia"/>
        </w:rPr>
        <w:t xml:space="preserve"> Inflation</w:t>
      </w:r>
      <w:r w:rsidR="00842C4B">
        <w:rPr>
          <w:rFonts w:eastAsiaTheme="minorEastAsia"/>
        </w:rPr>
        <w:t xml:space="preserve"> rate</w:t>
      </w:r>
      <w:r w:rsidR="00BD059F">
        <w:rPr>
          <w:rFonts w:eastAsiaTheme="minorEastAsia"/>
        </w:rPr>
        <w:t xml:space="preserve"> is also determined via equation (1).</w:t>
      </w:r>
      <w:r w:rsidR="00665022">
        <w:rPr>
          <w:rFonts w:eastAsiaTheme="minorEastAsia"/>
        </w:rPr>
        <w:t xml:space="preserve">  </w:t>
      </w:r>
      <w:r w:rsidR="002D3E02">
        <w:rPr>
          <w:rFonts w:eastAsiaTheme="minorEastAsia"/>
        </w:rPr>
        <w:t xml:space="preserve">Prior to choosing the Interest Rate for the period, the Central Bank knows the following information for the </w:t>
      </w:r>
      <w:proofErr w:type="gramStart"/>
      <w:r w:rsidR="002D3E02">
        <w:rPr>
          <w:rFonts w:eastAsiaTheme="minorEastAsia"/>
        </w:rPr>
        <w:t>period:</w:t>
      </w:r>
      <w:proofErr w:type="gramEnd"/>
      <w:r w:rsidR="002D3E02">
        <w:rPr>
          <w:rFonts w:eastAsiaTheme="minorEastAsia"/>
        </w:rPr>
        <w:t xml:space="preserve">  Average Expected Inflation and the realization of the shock E.  After viewing this information, the Central Bank </w:t>
      </w:r>
      <w:proofErr w:type="gramStart"/>
      <w:r w:rsidR="002D3E02">
        <w:rPr>
          <w:rFonts w:eastAsiaTheme="minorEastAsia"/>
        </w:rPr>
        <w:t>is asked</w:t>
      </w:r>
      <w:proofErr w:type="gramEnd"/>
      <w:r w:rsidR="002D3E02">
        <w:rPr>
          <w:rFonts w:eastAsiaTheme="minorEastAsia"/>
        </w:rPr>
        <w:t xml:space="preserve">:  “What interest rate do you want to choose this period?” If you are the Central Bank player, you enter your choice for the Interest Rate in the box on your computer screen and then click the OK button.  </w:t>
      </w:r>
      <w:r w:rsidR="002D3E02" w:rsidRPr="00925B67">
        <w:rPr>
          <w:rFonts w:eastAsiaTheme="minorEastAsia"/>
        </w:rPr>
        <w:t xml:space="preserve">Your interest rate choice should be in percentage terms; if you want to choose an interest rate of </w:t>
      </w:r>
      <w:proofErr w:type="gramStart"/>
      <w:r w:rsidR="002D3E02" w:rsidRPr="00925B67">
        <w:rPr>
          <w:rFonts w:eastAsiaTheme="minorEastAsia"/>
        </w:rPr>
        <w:t>R%</w:t>
      </w:r>
      <w:proofErr w:type="gramEnd"/>
      <w:r w:rsidR="002D3E02" w:rsidRPr="00925B67">
        <w:rPr>
          <w:rFonts w:eastAsiaTheme="minorEastAsia"/>
        </w:rPr>
        <w:t xml:space="preserve"> then enter R, where R is a real number. You can enter any real number up to two decimal places.</w:t>
      </w:r>
      <w:r w:rsidR="002D3E02">
        <w:rPr>
          <w:rFonts w:eastAsiaTheme="minorEastAsia"/>
        </w:rPr>
        <w:t xml:space="preserve">  </w:t>
      </w:r>
    </w:p>
    <w:p w14:paraId="4A9E860D" w14:textId="77777777" w:rsidR="002D3E02" w:rsidRDefault="002D3E02" w:rsidP="002D3E02">
      <w:pPr>
        <w:rPr>
          <w:rFonts w:eastAsiaTheme="minorEastAsia"/>
        </w:rPr>
      </w:pPr>
      <w:r>
        <w:rPr>
          <w:rFonts w:eastAsiaTheme="minorEastAsia"/>
        </w:rPr>
        <w:t xml:space="preserve">The Central Bank’s payoff function in points </w:t>
      </w:r>
      <w:proofErr w:type="gramStart"/>
      <w:r>
        <w:rPr>
          <w:rFonts w:eastAsiaTheme="minorEastAsia"/>
        </w:rPr>
        <w:t>is:</w:t>
      </w:r>
      <w:proofErr w:type="gramEnd"/>
      <w:r>
        <w:rPr>
          <w:rFonts w:eastAsiaTheme="minorEastAsia"/>
        </w:rPr>
        <w:t xml:space="preserve">  </w:t>
      </w:r>
      <m:oMath>
        <m:r>
          <w:rPr>
            <w:rFonts w:ascii="Cambria Math" w:eastAsiaTheme="minorEastAsia" w:hAnsi="Cambria Math"/>
          </w:rPr>
          <m:t>20-(</m:t>
        </m:r>
        <m:r>
          <m:rPr>
            <m:nor/>
          </m:rPr>
          <w:rPr>
            <w:rFonts w:ascii="Cambria Math" w:hAnsi="Cambria Math"/>
          </w:rPr>
          <m:t>Inflation</m:t>
        </m:r>
        <m:r>
          <w:rPr>
            <w:rFonts w:ascii="Cambria Math" w:hAnsi="Cambria Math"/>
          </w:rPr>
          <m:t>-</m:t>
        </m:r>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Output Gap</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That is, the central bank’s payoff is highest when actual Inflation is exactly equal to a target value of 2.5 </w:t>
      </w:r>
      <w:r w:rsidRPr="002D3F9C">
        <w:rPr>
          <w:rFonts w:eastAsiaTheme="minorEastAsia"/>
          <w:i/>
        </w:rPr>
        <w:t>and</w:t>
      </w:r>
      <w:r>
        <w:rPr>
          <w:rFonts w:eastAsiaTheme="minorEastAsia"/>
        </w:rPr>
        <w:t xml:space="preserve"> when the Output Gap is exactly equal to a target value of </w:t>
      </w:r>
      <w:proofErr w:type="gramStart"/>
      <w:r>
        <w:rPr>
          <w:rFonts w:eastAsiaTheme="minorEastAsia"/>
        </w:rPr>
        <w:t>0</w:t>
      </w:r>
      <w:proofErr w:type="gramEnd"/>
      <w:r>
        <w:rPr>
          <w:rFonts w:eastAsiaTheme="minorEastAsia"/>
        </w:rPr>
        <w:t xml:space="preserve">.  While the Central Bank must try to achieve these twin objectives each period, it has only a single instrument to do so, namely its choice for the Interest Rate.  Notice also that the Central Bank’s loss from missing its Output Gap target of </w:t>
      </w:r>
      <w:proofErr w:type="gramStart"/>
      <w:r>
        <w:rPr>
          <w:rFonts w:eastAsiaTheme="minorEastAsia"/>
        </w:rPr>
        <w:t>0</w:t>
      </w:r>
      <w:proofErr w:type="gramEnd"/>
      <w:r>
        <w:rPr>
          <w:rFonts w:eastAsiaTheme="minorEastAsia"/>
        </w:rPr>
        <w:t xml:space="preserve"> is 1/10 its loss from missing its Inflation target of 2.5.</w:t>
      </w:r>
    </w:p>
    <w:p w14:paraId="3E896A87" w14:textId="77777777" w:rsidR="002D3E02" w:rsidRPr="000D1B2B" w:rsidRDefault="002D3E02" w:rsidP="002D3E02">
      <w:pPr>
        <w:rPr>
          <w:rFonts w:eastAsiaTheme="minorEastAsia"/>
          <w:u w:val="single"/>
        </w:rPr>
      </w:pPr>
      <w:r w:rsidRPr="000D1B2B">
        <w:rPr>
          <w:rFonts w:eastAsiaTheme="minorEastAsia"/>
          <w:u w:val="single"/>
        </w:rPr>
        <w:t>Feedback</w:t>
      </w:r>
    </w:p>
    <w:p w14:paraId="38C893A9" w14:textId="77777777" w:rsidR="002D3E02" w:rsidRPr="00AD05CB" w:rsidRDefault="002D3E02" w:rsidP="002D3E02">
      <w:r>
        <w:rPr>
          <w:rFonts w:eastAsiaTheme="minorEastAsia"/>
        </w:rPr>
        <w:t xml:space="preserve">At the end of each period, both types of players (Private Sector and Central Banks) will learn, or be reminded </w:t>
      </w:r>
      <w:proofErr w:type="gramStart"/>
      <w:r>
        <w:rPr>
          <w:rFonts w:eastAsiaTheme="minorEastAsia"/>
        </w:rPr>
        <w:t>of:</w:t>
      </w:r>
      <w:proofErr w:type="gramEnd"/>
      <w:r>
        <w:rPr>
          <w:rFonts w:eastAsiaTheme="minorEastAsia"/>
        </w:rPr>
        <w:t xml:space="preserve">  The Average Expected Inflation, the actual Inflation rate, the Output Gap, the Central Bank’s choice of the Interest Rate and the actual realization of the shock E for the period. In addition, all players will learn their payoffs for the period.  If the final period </w:t>
      </w:r>
      <w:proofErr w:type="gramStart"/>
      <w:r>
        <w:rPr>
          <w:rFonts w:eastAsiaTheme="minorEastAsia"/>
        </w:rPr>
        <w:t>has not yet been played</w:t>
      </w:r>
      <w:proofErr w:type="gramEnd"/>
      <w:r>
        <w:rPr>
          <w:rFonts w:eastAsiaTheme="minorEastAsia"/>
        </w:rPr>
        <w:t>, the game will proceed to the next period, where the timing of moves and the choices to be made will be the same. However, in each period, there will be different random draws for the shock E.</w:t>
      </w:r>
    </w:p>
    <w:p w14:paraId="01D59357" w14:textId="77777777" w:rsidR="002D3E02" w:rsidRPr="000D1B2B" w:rsidRDefault="002D3E02" w:rsidP="002D3E02">
      <w:pPr>
        <w:rPr>
          <w:rFonts w:eastAsiaTheme="minorEastAsia"/>
          <w:u w:val="single"/>
        </w:rPr>
      </w:pPr>
      <w:r w:rsidRPr="000D1B2B">
        <w:rPr>
          <w:rFonts w:eastAsiaTheme="minorEastAsia"/>
          <w:u w:val="single"/>
        </w:rPr>
        <w:t>Earnings</w:t>
      </w:r>
    </w:p>
    <w:p w14:paraId="79821504" w14:textId="77777777" w:rsidR="002D3E02" w:rsidRDefault="002D3E02" w:rsidP="002D3E02">
      <w:pPr>
        <w:rPr>
          <w:rFonts w:eastAsiaTheme="minorEastAsia"/>
        </w:rPr>
      </w:pPr>
      <w:r>
        <w:rPr>
          <w:rFonts w:eastAsiaTheme="minorEastAsia"/>
        </w:rPr>
        <w:t>Your earnings are the sum of your payoff points from all periods played. A Private Sector player’s maximum payoff is 10 points per period while a Central Banker’s maximum payoff is 20 points per period.</w:t>
      </w:r>
    </w:p>
    <w:p w14:paraId="0E6D454D" w14:textId="77777777" w:rsidR="002D3E02" w:rsidRPr="000D1B2B" w:rsidRDefault="002D3E02" w:rsidP="002D3E02">
      <w:pPr>
        <w:rPr>
          <w:rFonts w:eastAsiaTheme="minorEastAsia"/>
          <w:u w:val="single"/>
        </w:rPr>
      </w:pPr>
      <w:r w:rsidRPr="000D1B2B">
        <w:rPr>
          <w:rFonts w:eastAsiaTheme="minorEastAsia"/>
          <w:u w:val="single"/>
        </w:rPr>
        <w:t>Questions</w:t>
      </w:r>
    </w:p>
    <w:p w14:paraId="11085558" w14:textId="77777777" w:rsidR="002D3E02" w:rsidRDefault="002D3E02" w:rsidP="002D3E02">
      <w:pPr>
        <w:rPr>
          <w:rFonts w:eastAsiaTheme="minorEastAsia"/>
        </w:rPr>
      </w:pPr>
      <w:r>
        <w:rPr>
          <w:rFonts w:eastAsiaTheme="minorEastAsia"/>
        </w:rPr>
        <w:t>Are there any questions before we begin?</w:t>
      </w:r>
    </w:p>
    <w:p w14:paraId="4C8F6FB7" w14:textId="0FCCA806" w:rsidR="00BD059F" w:rsidRDefault="00BD059F" w:rsidP="002D3E02">
      <w:pPr>
        <w:rPr>
          <w:rFonts w:eastAsiaTheme="minorEastAsia"/>
        </w:rPr>
      </w:pPr>
      <w:bookmarkStart w:id="0" w:name="_GoBack"/>
      <w:bookmarkEnd w:id="0"/>
      <w:r>
        <w:rPr>
          <w:rFonts w:eastAsiaTheme="minorEastAsia"/>
        </w:rPr>
        <w:t xml:space="preserve"> </w:t>
      </w:r>
    </w:p>
    <w:p w14:paraId="35BD95A6" w14:textId="77777777" w:rsidR="00A61A76" w:rsidRPr="009A67CC" w:rsidRDefault="00A61A76" w:rsidP="00C54E4C">
      <w:pPr>
        <w:rPr>
          <w:rFonts w:eastAsiaTheme="minorEastAsia"/>
        </w:rPr>
      </w:pPr>
    </w:p>
    <w:p w14:paraId="4522D6CC" w14:textId="77777777" w:rsidR="00983982" w:rsidRDefault="00983982" w:rsidP="00E962A9">
      <w:pPr>
        <w:tabs>
          <w:tab w:val="right" w:pos="9360"/>
        </w:tabs>
      </w:pPr>
    </w:p>
    <w:p w14:paraId="6497339D" w14:textId="77777777" w:rsidR="00F9214E" w:rsidRDefault="00F9214E">
      <w:pPr>
        <w:rPr>
          <w:u w:val="single"/>
        </w:rPr>
      </w:pPr>
    </w:p>
    <w:p w14:paraId="17A3F045" w14:textId="77777777" w:rsidR="00F9214E" w:rsidRPr="00F9214E" w:rsidRDefault="00F9214E">
      <w:pPr>
        <w:rPr>
          <w:u w:val="single"/>
        </w:rPr>
      </w:pPr>
    </w:p>
    <w:p w14:paraId="07453F91" w14:textId="77777777" w:rsidR="00754A86" w:rsidRDefault="00754A86">
      <w:r>
        <w:t xml:space="preserve"> </w:t>
      </w:r>
    </w:p>
    <w:sectPr w:rsidR="0075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86"/>
    <w:rsid w:val="000B117F"/>
    <w:rsid w:val="000D1B2B"/>
    <w:rsid w:val="00126880"/>
    <w:rsid w:val="0014552F"/>
    <w:rsid w:val="002D1BC1"/>
    <w:rsid w:val="002D1BFF"/>
    <w:rsid w:val="002D3E02"/>
    <w:rsid w:val="002D3F9C"/>
    <w:rsid w:val="003049A0"/>
    <w:rsid w:val="0031072F"/>
    <w:rsid w:val="00356ED2"/>
    <w:rsid w:val="003A494C"/>
    <w:rsid w:val="003E6308"/>
    <w:rsid w:val="00401818"/>
    <w:rsid w:val="004A3373"/>
    <w:rsid w:val="00555FC5"/>
    <w:rsid w:val="0058109D"/>
    <w:rsid w:val="00624234"/>
    <w:rsid w:val="00640227"/>
    <w:rsid w:val="00665022"/>
    <w:rsid w:val="006756BD"/>
    <w:rsid w:val="006A2751"/>
    <w:rsid w:val="006D4B31"/>
    <w:rsid w:val="00717CEA"/>
    <w:rsid w:val="00754A86"/>
    <w:rsid w:val="00800936"/>
    <w:rsid w:val="00842C4B"/>
    <w:rsid w:val="008748ED"/>
    <w:rsid w:val="00983982"/>
    <w:rsid w:val="009E6CC2"/>
    <w:rsid w:val="00A61A76"/>
    <w:rsid w:val="00AD05CB"/>
    <w:rsid w:val="00AF70FA"/>
    <w:rsid w:val="00B15AE7"/>
    <w:rsid w:val="00B37BDD"/>
    <w:rsid w:val="00B5141E"/>
    <w:rsid w:val="00BB286F"/>
    <w:rsid w:val="00BD059F"/>
    <w:rsid w:val="00C3109B"/>
    <w:rsid w:val="00C3559F"/>
    <w:rsid w:val="00C375F7"/>
    <w:rsid w:val="00C54E4C"/>
    <w:rsid w:val="00C70E11"/>
    <w:rsid w:val="00CE54BE"/>
    <w:rsid w:val="00D44A53"/>
    <w:rsid w:val="00D51159"/>
    <w:rsid w:val="00D80210"/>
    <w:rsid w:val="00E8776F"/>
    <w:rsid w:val="00E962A9"/>
    <w:rsid w:val="00EE33B8"/>
    <w:rsid w:val="00F46A74"/>
    <w:rsid w:val="00F61177"/>
    <w:rsid w:val="00F62D2A"/>
    <w:rsid w:val="00F9214E"/>
    <w:rsid w:val="00F9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AD9AF"/>
  <w15:docId w15:val="{A49C42B7-A479-4A08-87E6-83DAE69B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62A9"/>
    <w:rPr>
      <w:color w:val="808080"/>
    </w:rPr>
  </w:style>
  <w:style w:type="paragraph" w:styleId="BalloonText">
    <w:name w:val="Balloon Text"/>
    <w:basedOn w:val="Normal"/>
    <w:link w:val="BalloonTextChar"/>
    <w:uiPriority w:val="99"/>
    <w:semiHidden/>
    <w:unhideWhenUsed/>
    <w:rsid w:val="00C31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0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EF20-C482-4F21-BB41-807E63A6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Duffy</dc:creator>
  <cp:keywords/>
  <dc:description/>
  <cp:lastModifiedBy>John Duffy</cp:lastModifiedBy>
  <cp:revision>7</cp:revision>
  <cp:lastPrinted>2018-05-23T21:18:00Z</cp:lastPrinted>
  <dcterms:created xsi:type="dcterms:W3CDTF">2018-05-21T17:13:00Z</dcterms:created>
  <dcterms:modified xsi:type="dcterms:W3CDTF">2018-05-24T16:36:00Z</dcterms:modified>
</cp:coreProperties>
</file>